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DF7048" w:rsidTr="00DF7048">
        <w:tc>
          <w:tcPr>
            <w:tcW w:w="4218" w:type="dxa"/>
          </w:tcPr>
          <w:p w:rsidR="00DF7048" w:rsidRDefault="00DF7048" w:rsidP="00C96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4F0" w:rsidRPr="00C96FA0" w:rsidRDefault="00DF7048" w:rsidP="00DF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048">
        <w:rPr>
          <w:rFonts w:ascii="Times New Roman" w:hAnsi="Times New Roman" w:cs="Times New Roman"/>
          <w:b/>
          <w:sz w:val="28"/>
          <w:szCs w:val="28"/>
        </w:rPr>
        <w:t>Инструкция по эксплуатации компьютеров</w:t>
      </w:r>
    </w:p>
    <w:p w:rsidR="00DF7048" w:rsidRPr="001B34F0" w:rsidRDefault="007C3D0C" w:rsidP="00DF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работе в информационной сети</w:t>
      </w: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F1F" w:rsidRDefault="008D0F1F" w:rsidP="00DF7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F1F" w:rsidRDefault="008D0F1F" w:rsidP="00DF7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048" w:rsidRDefault="00C96FA0" w:rsidP="00DF7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F4631">
        <w:rPr>
          <w:rFonts w:ascii="Times New Roman" w:hAnsi="Times New Roman" w:cs="Times New Roman"/>
          <w:sz w:val="28"/>
          <w:szCs w:val="28"/>
        </w:rPr>
        <w:t xml:space="preserve">21 </w:t>
      </w:r>
      <w:r w:rsidR="00DF7048">
        <w:rPr>
          <w:rFonts w:ascii="Times New Roman" w:hAnsi="Times New Roman" w:cs="Times New Roman"/>
          <w:sz w:val="28"/>
          <w:szCs w:val="28"/>
        </w:rPr>
        <w:t>г.</w:t>
      </w: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F1F" w:rsidRDefault="008D0F1F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1F" w:rsidRDefault="008D0F1F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1F" w:rsidRDefault="008D0F1F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1F" w:rsidRDefault="008D0F1F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1F" w:rsidRDefault="008D0F1F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048" w:rsidRPr="00DF7048" w:rsidRDefault="007C3D0C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F7048" w:rsidRPr="00DF7048">
        <w:rPr>
          <w:rFonts w:ascii="Times New Roman" w:hAnsi="Times New Roman" w:cs="Times New Roman"/>
          <w:b/>
          <w:sz w:val="28"/>
          <w:szCs w:val="28"/>
        </w:rPr>
        <w:t>Общая часть</w:t>
      </w:r>
      <w:r w:rsidR="00447AC4">
        <w:rPr>
          <w:rFonts w:ascii="Times New Roman" w:hAnsi="Times New Roman" w:cs="Times New Roman"/>
          <w:b/>
          <w:sz w:val="28"/>
          <w:szCs w:val="28"/>
        </w:rPr>
        <w:t>.</w:t>
      </w:r>
    </w:p>
    <w:p w:rsidR="00DF7048" w:rsidRP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Pr="00DF7048" w:rsidRDefault="00DF7048" w:rsidP="00DF7048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Вид оборудования, для которого составлена инструкция.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Инструкция по эксплуатации применяется для персональных компьютеров, принтеров, серверов, сетевых коммутаторов (далее - компьютерное оборудование).</w:t>
      </w:r>
    </w:p>
    <w:p w:rsidR="00DF7048" w:rsidRPr="00032918" w:rsidRDefault="00DF7048" w:rsidP="00032918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918">
        <w:rPr>
          <w:rFonts w:ascii="Times New Roman" w:hAnsi="Times New Roman" w:cs="Times New Roman"/>
          <w:sz w:val="28"/>
          <w:szCs w:val="28"/>
        </w:rPr>
        <w:t>Функции, реализуемые компьютерным оборудованием.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На персональных компьютерах осуществляются работы с электронными документами, ввод и вывод данных</w:t>
      </w:r>
      <w:r w:rsidR="00032918">
        <w:rPr>
          <w:rFonts w:ascii="Times New Roman" w:hAnsi="Times New Roman" w:cs="Times New Roman"/>
          <w:sz w:val="28"/>
          <w:szCs w:val="28"/>
        </w:rPr>
        <w:t>, работа</w:t>
      </w:r>
      <w:r w:rsidRPr="00DF7048">
        <w:rPr>
          <w:rFonts w:ascii="Times New Roman" w:hAnsi="Times New Roman" w:cs="Times New Roman"/>
          <w:sz w:val="28"/>
          <w:szCs w:val="28"/>
        </w:rPr>
        <w:t xml:space="preserve"> в информационных базах данных </w:t>
      </w:r>
      <w:r w:rsidR="000329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291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0329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03B93">
        <w:rPr>
          <w:rFonts w:ascii="Times New Roman" w:hAnsi="Times New Roman" w:cs="Times New Roman"/>
          <w:sz w:val="28"/>
          <w:szCs w:val="28"/>
        </w:rPr>
        <w:t>округа</w:t>
      </w:r>
      <w:r w:rsidR="00032918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gramStart"/>
      <w:r w:rsidR="000329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F704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032918">
        <w:rPr>
          <w:rFonts w:ascii="Times New Roman" w:hAnsi="Times New Roman" w:cs="Times New Roman"/>
          <w:sz w:val="28"/>
          <w:szCs w:val="28"/>
        </w:rPr>
        <w:t xml:space="preserve"> и иных </w:t>
      </w:r>
      <w:r w:rsidR="00FA09EE">
        <w:rPr>
          <w:rFonts w:ascii="Times New Roman" w:hAnsi="Times New Roman" w:cs="Times New Roman"/>
          <w:sz w:val="28"/>
          <w:szCs w:val="28"/>
        </w:rPr>
        <w:t>информационных системах</w:t>
      </w:r>
      <w:r w:rsidRPr="00DF7048">
        <w:rPr>
          <w:rFonts w:ascii="Times New Roman" w:hAnsi="Times New Roman" w:cs="Times New Roman"/>
          <w:sz w:val="28"/>
          <w:szCs w:val="28"/>
        </w:rPr>
        <w:t>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Серверы обеспечивают централизованное хранение, обработку и выдачу информации, ограничение прав доступа к базам данных</w:t>
      </w:r>
      <w:r w:rsidR="007B6DBD">
        <w:rPr>
          <w:rFonts w:ascii="Times New Roman" w:hAnsi="Times New Roman" w:cs="Times New Roman"/>
          <w:sz w:val="28"/>
          <w:szCs w:val="28"/>
        </w:rPr>
        <w:t xml:space="preserve"> на уровне пользователей, а так</w:t>
      </w:r>
      <w:r w:rsidRPr="00DF7048">
        <w:rPr>
          <w:rFonts w:ascii="Times New Roman" w:hAnsi="Times New Roman" w:cs="Times New Roman"/>
          <w:sz w:val="28"/>
          <w:szCs w:val="28"/>
        </w:rPr>
        <w:t>же резервное копирование баз данных.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Сетевые коммутаторы обеспечивают физическое соединение между компьютерами, подключенными к информационной сети, пересылку пакетов между компьютерами и серверами.</w:t>
      </w:r>
    </w:p>
    <w:p w:rsidR="00DF7048" w:rsidRPr="00032918" w:rsidRDefault="00DF7048" w:rsidP="00032918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918">
        <w:rPr>
          <w:rFonts w:ascii="Times New Roman" w:hAnsi="Times New Roman" w:cs="Times New Roman"/>
          <w:sz w:val="28"/>
          <w:szCs w:val="28"/>
        </w:rPr>
        <w:t>Регламент и режимы работы компьютерного оборудования.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Пользователь автоматизированного рабочего места (АРМ) несет ответственность за сохранность и правильную эксплуатацию компьютерного оборудования.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 xml:space="preserve">Установка и изменение конфигурации операционной системы и состава программного обеспечения производятся </w:t>
      </w:r>
      <w:r w:rsidR="00032918">
        <w:rPr>
          <w:rFonts w:ascii="Times New Roman" w:hAnsi="Times New Roman" w:cs="Times New Roman"/>
          <w:sz w:val="28"/>
          <w:szCs w:val="28"/>
        </w:rPr>
        <w:t>инженером – программистом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 w:rsidR="00032918"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Pr="00DF7048">
        <w:rPr>
          <w:rFonts w:ascii="Times New Roman" w:hAnsi="Times New Roman" w:cs="Times New Roman"/>
          <w:sz w:val="28"/>
          <w:szCs w:val="28"/>
        </w:rPr>
        <w:t xml:space="preserve"> </w:t>
      </w:r>
      <w:r w:rsidR="00032918">
        <w:rPr>
          <w:rFonts w:ascii="Times New Roman" w:hAnsi="Times New Roman" w:cs="Times New Roman"/>
          <w:sz w:val="28"/>
          <w:szCs w:val="28"/>
        </w:rPr>
        <w:t>Администрации</w:t>
      </w:r>
      <w:r w:rsidRPr="00DF7048">
        <w:rPr>
          <w:rFonts w:ascii="Times New Roman" w:hAnsi="Times New Roman" w:cs="Times New Roman"/>
          <w:sz w:val="28"/>
          <w:szCs w:val="28"/>
        </w:rPr>
        <w:t>.</w:t>
      </w:r>
    </w:p>
    <w:p w:rsidR="00DF7048" w:rsidRPr="00DF7048" w:rsidRDefault="00DF7048" w:rsidP="00FA0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 xml:space="preserve">В случае неисправности компьютерного оборудования об этом необходимо сообщить </w:t>
      </w:r>
      <w:r w:rsidR="00FA09EE">
        <w:rPr>
          <w:rFonts w:ascii="Times New Roman" w:hAnsi="Times New Roman" w:cs="Times New Roman"/>
          <w:sz w:val="28"/>
          <w:szCs w:val="28"/>
        </w:rPr>
        <w:t>инженеру – программисту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 w:rsidR="00FA09EE"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="00FA09EE" w:rsidRPr="00DF7048">
        <w:rPr>
          <w:rFonts w:ascii="Times New Roman" w:hAnsi="Times New Roman" w:cs="Times New Roman"/>
          <w:sz w:val="28"/>
          <w:szCs w:val="28"/>
        </w:rPr>
        <w:t xml:space="preserve"> </w:t>
      </w:r>
      <w:r w:rsidR="00FA09EE">
        <w:rPr>
          <w:rFonts w:ascii="Times New Roman" w:hAnsi="Times New Roman" w:cs="Times New Roman"/>
          <w:sz w:val="28"/>
          <w:szCs w:val="28"/>
        </w:rPr>
        <w:t>Администрации</w:t>
      </w:r>
      <w:r w:rsidRPr="00DF7048">
        <w:rPr>
          <w:rFonts w:ascii="Times New Roman" w:hAnsi="Times New Roman" w:cs="Times New Roman"/>
          <w:sz w:val="28"/>
          <w:szCs w:val="28"/>
        </w:rPr>
        <w:t>.</w:t>
      </w:r>
    </w:p>
    <w:p w:rsidR="00FA09EE" w:rsidRDefault="00FA09EE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Default="007C3D0C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F7048" w:rsidRPr="00FA09EE">
        <w:rPr>
          <w:rFonts w:ascii="Times New Roman" w:hAnsi="Times New Roman" w:cs="Times New Roman"/>
          <w:b/>
          <w:sz w:val="28"/>
          <w:szCs w:val="28"/>
        </w:rPr>
        <w:t>Порядок ввода в эксплуатацию и перемещение компьютерного оборудования</w:t>
      </w:r>
      <w:r w:rsidR="00447AC4">
        <w:rPr>
          <w:rFonts w:ascii="Times New Roman" w:hAnsi="Times New Roman" w:cs="Times New Roman"/>
          <w:b/>
          <w:sz w:val="28"/>
          <w:szCs w:val="28"/>
        </w:rPr>
        <w:t>.</w:t>
      </w:r>
    </w:p>
    <w:p w:rsidR="0038667E" w:rsidRPr="00FA09EE" w:rsidRDefault="0038667E" w:rsidP="00FA09EE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E" w:rsidRDefault="00FA09EE" w:rsidP="00FA09EE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9EE">
        <w:rPr>
          <w:rFonts w:ascii="Times New Roman" w:hAnsi="Times New Roman" w:cs="Times New Roman"/>
          <w:sz w:val="28"/>
          <w:szCs w:val="28"/>
        </w:rPr>
        <w:t>Для приобретения нового компьютерного оборудования подает</w:t>
      </w:r>
      <w:r w:rsidR="0038667E">
        <w:rPr>
          <w:rFonts w:ascii="Times New Roman" w:hAnsi="Times New Roman" w:cs="Times New Roman"/>
          <w:sz w:val="28"/>
          <w:szCs w:val="28"/>
        </w:rPr>
        <w:t>ся заявка</w:t>
      </w:r>
      <w:r w:rsidRPr="00FA09EE">
        <w:rPr>
          <w:rFonts w:ascii="Times New Roman" w:hAnsi="Times New Roman" w:cs="Times New Roman"/>
          <w:sz w:val="28"/>
          <w:szCs w:val="28"/>
        </w:rPr>
        <w:t xml:space="preserve"> по установленной форме</w:t>
      </w:r>
      <w:r w:rsidR="00C71FA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8667E">
        <w:rPr>
          <w:rFonts w:ascii="Times New Roman" w:hAnsi="Times New Roman" w:cs="Times New Roman"/>
          <w:sz w:val="28"/>
          <w:szCs w:val="28"/>
        </w:rPr>
        <w:t>№1</w:t>
      </w:r>
      <w:r w:rsidR="00C71FAE">
        <w:rPr>
          <w:rFonts w:ascii="Times New Roman" w:hAnsi="Times New Roman" w:cs="Times New Roman"/>
          <w:sz w:val="28"/>
          <w:szCs w:val="28"/>
        </w:rPr>
        <w:t>)</w:t>
      </w:r>
      <w:r w:rsidRPr="00FA09EE">
        <w:rPr>
          <w:rFonts w:ascii="Times New Roman" w:hAnsi="Times New Roman" w:cs="Times New Roman"/>
          <w:sz w:val="28"/>
          <w:szCs w:val="28"/>
        </w:rPr>
        <w:t xml:space="preserve">. Конфигурация компьютерного оборудования согласовывается с </w:t>
      </w:r>
      <w:r w:rsidR="0038667E">
        <w:rPr>
          <w:rFonts w:ascii="Times New Roman" w:hAnsi="Times New Roman" w:cs="Times New Roman"/>
          <w:sz w:val="28"/>
          <w:szCs w:val="28"/>
        </w:rPr>
        <w:t>инженером – программистом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 w:rsidR="0038667E"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="0038667E" w:rsidRPr="00DF7048">
        <w:rPr>
          <w:rFonts w:ascii="Times New Roman" w:hAnsi="Times New Roman" w:cs="Times New Roman"/>
          <w:sz w:val="28"/>
          <w:szCs w:val="28"/>
        </w:rPr>
        <w:t xml:space="preserve"> </w:t>
      </w:r>
      <w:r w:rsidR="0038667E">
        <w:rPr>
          <w:rFonts w:ascii="Times New Roman" w:hAnsi="Times New Roman" w:cs="Times New Roman"/>
          <w:sz w:val="28"/>
          <w:szCs w:val="28"/>
        </w:rPr>
        <w:t>Администрации</w:t>
      </w:r>
      <w:r w:rsidRPr="00FA09EE">
        <w:rPr>
          <w:rFonts w:ascii="Times New Roman" w:hAnsi="Times New Roman" w:cs="Times New Roman"/>
          <w:sz w:val="28"/>
          <w:szCs w:val="28"/>
        </w:rPr>
        <w:t>.</w:t>
      </w:r>
    </w:p>
    <w:p w:rsidR="00DF7048" w:rsidRDefault="00DF7048" w:rsidP="00DF7048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67E">
        <w:rPr>
          <w:rFonts w:ascii="Times New Roman" w:hAnsi="Times New Roman" w:cs="Times New Roman"/>
          <w:sz w:val="28"/>
          <w:szCs w:val="28"/>
        </w:rPr>
        <w:t>Перемещение</w:t>
      </w:r>
      <w:r w:rsidR="0038667E">
        <w:rPr>
          <w:rFonts w:ascii="Times New Roman" w:hAnsi="Times New Roman" w:cs="Times New Roman"/>
          <w:sz w:val="28"/>
          <w:szCs w:val="28"/>
        </w:rPr>
        <w:t xml:space="preserve"> и установка</w:t>
      </w:r>
      <w:r w:rsidRPr="0038667E">
        <w:rPr>
          <w:rFonts w:ascii="Times New Roman" w:hAnsi="Times New Roman" w:cs="Times New Roman"/>
          <w:sz w:val="28"/>
          <w:szCs w:val="28"/>
        </w:rPr>
        <w:t xml:space="preserve"> компьютерного о</w:t>
      </w:r>
      <w:r w:rsidR="0038667E">
        <w:rPr>
          <w:rFonts w:ascii="Times New Roman" w:hAnsi="Times New Roman" w:cs="Times New Roman"/>
          <w:sz w:val="28"/>
          <w:szCs w:val="28"/>
        </w:rPr>
        <w:t>борудования между отделами Администрации</w:t>
      </w:r>
      <w:r w:rsidRPr="0038667E">
        <w:rPr>
          <w:rFonts w:ascii="Times New Roman" w:hAnsi="Times New Roman" w:cs="Times New Roman"/>
          <w:sz w:val="28"/>
          <w:szCs w:val="28"/>
        </w:rPr>
        <w:t xml:space="preserve"> производится только после проверки его технического состояния и установленных программных продуктов </w:t>
      </w:r>
      <w:r w:rsidR="0038667E">
        <w:rPr>
          <w:rFonts w:ascii="Times New Roman" w:hAnsi="Times New Roman" w:cs="Times New Roman"/>
          <w:sz w:val="28"/>
          <w:szCs w:val="28"/>
        </w:rPr>
        <w:t>инженером – программистом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 w:rsidR="0038667E"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="0038667E" w:rsidRPr="00DF7048">
        <w:rPr>
          <w:rFonts w:ascii="Times New Roman" w:hAnsi="Times New Roman" w:cs="Times New Roman"/>
          <w:sz w:val="28"/>
          <w:szCs w:val="28"/>
        </w:rPr>
        <w:t xml:space="preserve"> </w:t>
      </w:r>
      <w:r w:rsidR="0038667E">
        <w:rPr>
          <w:rFonts w:ascii="Times New Roman" w:hAnsi="Times New Roman" w:cs="Times New Roman"/>
          <w:sz w:val="28"/>
          <w:szCs w:val="28"/>
        </w:rPr>
        <w:t>Администрации</w:t>
      </w:r>
      <w:r w:rsidR="0038667E" w:rsidRPr="00FA09EE">
        <w:rPr>
          <w:rFonts w:ascii="Times New Roman" w:hAnsi="Times New Roman" w:cs="Times New Roman"/>
          <w:sz w:val="28"/>
          <w:szCs w:val="28"/>
        </w:rPr>
        <w:t>.</w:t>
      </w:r>
    </w:p>
    <w:p w:rsidR="00DF7048" w:rsidRDefault="00C64645" w:rsidP="00DF7048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Вынос за территорию Администрации</w:t>
      </w:r>
      <w:r w:rsidR="00DF7048" w:rsidRPr="00C64645">
        <w:rPr>
          <w:rFonts w:ascii="Times New Roman" w:hAnsi="Times New Roman" w:cs="Times New Roman"/>
          <w:sz w:val="28"/>
          <w:szCs w:val="28"/>
        </w:rPr>
        <w:t xml:space="preserve"> компьютерного оборудования и его частей на ремонт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инженером –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программистом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Pr="00DF70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DF7048" w:rsidRPr="00C64645">
        <w:rPr>
          <w:rFonts w:ascii="Times New Roman" w:hAnsi="Times New Roman" w:cs="Times New Roman"/>
          <w:sz w:val="28"/>
          <w:szCs w:val="28"/>
        </w:rPr>
        <w:t>.</w:t>
      </w:r>
    </w:p>
    <w:p w:rsidR="00C64645" w:rsidRPr="00C64645" w:rsidRDefault="00C64645" w:rsidP="00C64645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Pr="00C64645" w:rsidRDefault="007C3D0C" w:rsidP="00C646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F7048" w:rsidRPr="00C64645">
        <w:rPr>
          <w:rFonts w:ascii="Times New Roman" w:hAnsi="Times New Roman" w:cs="Times New Roman"/>
          <w:b/>
          <w:sz w:val="28"/>
          <w:szCs w:val="28"/>
        </w:rPr>
        <w:t>Меры безопасности</w:t>
      </w:r>
      <w:r w:rsidR="00447AC4">
        <w:rPr>
          <w:rFonts w:ascii="Times New Roman" w:hAnsi="Times New Roman" w:cs="Times New Roman"/>
          <w:b/>
          <w:sz w:val="28"/>
          <w:szCs w:val="28"/>
        </w:rPr>
        <w:t>.</w:t>
      </w:r>
    </w:p>
    <w:p w:rsidR="00DF7048" w:rsidRP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Pr="00C64645" w:rsidRDefault="00DF7048" w:rsidP="00C64645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Требования безопасности.</w:t>
      </w:r>
    </w:p>
    <w:p w:rsidR="00DF7048" w:rsidRPr="00DF7048" w:rsidRDefault="00DF7048" w:rsidP="00C64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Компьютерное оборудование, приобретаемое</w:t>
      </w:r>
      <w:r w:rsidR="00C64645">
        <w:rPr>
          <w:rFonts w:ascii="Times New Roman" w:hAnsi="Times New Roman" w:cs="Times New Roman"/>
          <w:sz w:val="28"/>
          <w:szCs w:val="28"/>
        </w:rPr>
        <w:t xml:space="preserve"> для использования в Администрации</w:t>
      </w:r>
      <w:r w:rsidRPr="00DF7048">
        <w:rPr>
          <w:rFonts w:ascii="Times New Roman" w:hAnsi="Times New Roman" w:cs="Times New Roman"/>
          <w:sz w:val="28"/>
          <w:szCs w:val="28"/>
        </w:rPr>
        <w:t>, должно иметь сертификат соответствия требованиям следующих нормативных документов: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ГОСТ Р МЭК 60950-2002 - Безопасность оборудования информационных технологий;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ГОСТ 26329-84 - Машины вычислительные и системы обработки данных. Допустимые уровни шума технических средств и методы их определения;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ГОСТ Р 51318.22-2006 - Совместимость технических средств электромагнитная. Оборудование информационных технологий. Радиопомехи индустриальные. Нормы и методы измерений;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ГОСТ Р 51318.24-99 - Совместимость технических средств электромагнитная. Устойчивость оборудования информационных технологий к электромагнитным помехам. Требования и методы испытаний;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ГОСТ Р 51317.3.2-2006 - Совместимость технических средств электромагнитная. Эмиссия гармонических составляющих тока техническими средствами с потребляемым током не более 16 А (в одной фазе). Нормы и методы испытаний;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 xml:space="preserve">ГОСТ Р 51317.3.3-2008 - Совместимость технических средств электромагнитная. Ограничение изменений напряжения, колебаний напряжения и </w:t>
      </w:r>
      <w:proofErr w:type="spellStart"/>
      <w:r w:rsidRPr="008008C2">
        <w:rPr>
          <w:rFonts w:ascii="Times New Roman" w:hAnsi="Times New Roman" w:cs="Times New Roman"/>
          <w:sz w:val="28"/>
          <w:szCs w:val="28"/>
        </w:rPr>
        <w:t>фликера</w:t>
      </w:r>
      <w:proofErr w:type="spellEnd"/>
      <w:r w:rsidRPr="008008C2">
        <w:rPr>
          <w:rFonts w:ascii="Times New Roman" w:hAnsi="Times New Roman" w:cs="Times New Roman"/>
          <w:sz w:val="28"/>
          <w:szCs w:val="28"/>
        </w:rPr>
        <w:t xml:space="preserve"> в низковольтных системах электроснабжения общего назначения. Технические средства с потребляемым током не более 16 А (в одной фазе), подключаемые к электрической сети при несоблюдении определенных условий подключения. Нормы и методы испытаний;</w:t>
      </w:r>
    </w:p>
    <w:p w:rsidR="00DF7048" w:rsidRPr="008008C2" w:rsidRDefault="00DF7048" w:rsidP="008008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СанПиН 2.2.2/2.4.1340-03 "Гигиенические требования к персональным электронно-вычислительным машинам и организации работы" (в редакции СанПиН 2.2.2/2.4.2198-07. Изменение N 1 </w:t>
      </w:r>
      <w:proofErr w:type="gramStart"/>
      <w:r w:rsidRPr="008008C2">
        <w:rPr>
          <w:rFonts w:ascii="Times New Roman" w:hAnsi="Times New Roman" w:cs="Times New Roman"/>
          <w:sz w:val="28"/>
          <w:szCs w:val="28"/>
        </w:rPr>
        <w:t>к СанПиН</w:t>
      </w:r>
      <w:proofErr w:type="gramEnd"/>
      <w:r w:rsidRPr="008008C2">
        <w:rPr>
          <w:rFonts w:ascii="Times New Roman" w:hAnsi="Times New Roman" w:cs="Times New Roman"/>
          <w:sz w:val="28"/>
          <w:szCs w:val="28"/>
        </w:rPr>
        <w:t xml:space="preserve"> 2.2.2/2.4.1340-03).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Для подключения к сети электропитания необходимо использовать только исправные силовые кабели, поставляемые с компьютерным оборудованием.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Лю</w:t>
      </w:r>
      <w:r w:rsidR="008008C2">
        <w:rPr>
          <w:rFonts w:ascii="Times New Roman" w:hAnsi="Times New Roman" w:cs="Times New Roman"/>
          <w:sz w:val="28"/>
          <w:szCs w:val="28"/>
        </w:rPr>
        <w:t xml:space="preserve">бые </w:t>
      </w:r>
      <w:r w:rsidR="008D5E79">
        <w:rPr>
          <w:rFonts w:ascii="Times New Roman" w:hAnsi="Times New Roman" w:cs="Times New Roman"/>
          <w:sz w:val="28"/>
          <w:szCs w:val="28"/>
        </w:rPr>
        <w:t xml:space="preserve">организационно – </w:t>
      </w:r>
      <w:r w:rsidR="008008C2">
        <w:rPr>
          <w:rFonts w:ascii="Times New Roman" w:hAnsi="Times New Roman" w:cs="Times New Roman"/>
          <w:sz w:val="28"/>
          <w:szCs w:val="28"/>
        </w:rPr>
        <w:t>ремонтные</w:t>
      </w:r>
      <w:r w:rsidR="008D5E79">
        <w:rPr>
          <w:rFonts w:ascii="Times New Roman" w:hAnsi="Times New Roman" w:cs="Times New Roman"/>
          <w:sz w:val="28"/>
          <w:szCs w:val="28"/>
        </w:rPr>
        <w:t xml:space="preserve"> </w:t>
      </w:r>
      <w:r w:rsidR="008008C2">
        <w:rPr>
          <w:rFonts w:ascii="Times New Roman" w:hAnsi="Times New Roman" w:cs="Times New Roman"/>
          <w:sz w:val="28"/>
          <w:szCs w:val="28"/>
        </w:rPr>
        <w:t>работы производятся</w:t>
      </w:r>
      <w:r w:rsidRPr="00DF7048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8008C2">
        <w:rPr>
          <w:rFonts w:ascii="Times New Roman" w:hAnsi="Times New Roman" w:cs="Times New Roman"/>
          <w:sz w:val="28"/>
          <w:szCs w:val="28"/>
        </w:rPr>
        <w:t>инженером – программистом от</w:t>
      </w:r>
      <w:r w:rsidR="0056215C">
        <w:rPr>
          <w:rFonts w:ascii="Times New Roman" w:hAnsi="Times New Roman" w:cs="Times New Roman"/>
          <w:sz w:val="28"/>
          <w:szCs w:val="28"/>
        </w:rPr>
        <w:t>д</w:t>
      </w:r>
      <w:r w:rsidR="008008C2">
        <w:rPr>
          <w:rFonts w:ascii="Times New Roman" w:hAnsi="Times New Roman" w:cs="Times New Roman"/>
          <w:sz w:val="28"/>
          <w:szCs w:val="28"/>
        </w:rPr>
        <w:t>ела по организационным и общим вопросам</w:t>
      </w:r>
      <w:r w:rsidR="008008C2" w:rsidRPr="00DF7048">
        <w:rPr>
          <w:rFonts w:ascii="Times New Roman" w:hAnsi="Times New Roman" w:cs="Times New Roman"/>
          <w:sz w:val="28"/>
          <w:szCs w:val="28"/>
        </w:rPr>
        <w:t xml:space="preserve"> </w:t>
      </w:r>
      <w:r w:rsidR="008008C2">
        <w:rPr>
          <w:rFonts w:ascii="Times New Roman" w:hAnsi="Times New Roman" w:cs="Times New Roman"/>
          <w:sz w:val="28"/>
          <w:szCs w:val="28"/>
        </w:rPr>
        <w:t>Администрации</w:t>
      </w:r>
      <w:r w:rsidRPr="00DF7048">
        <w:rPr>
          <w:rFonts w:ascii="Times New Roman" w:hAnsi="Times New Roman" w:cs="Times New Roman"/>
          <w:sz w:val="28"/>
          <w:szCs w:val="28"/>
        </w:rPr>
        <w:t>.</w:t>
      </w:r>
    </w:p>
    <w:p w:rsidR="00DF7048" w:rsidRPr="00C64645" w:rsidRDefault="00DF7048" w:rsidP="00C64645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Подготовка компьютерного оборудования к эксплуатации.</w:t>
      </w:r>
    </w:p>
    <w:p w:rsidR="00DF7048" w:rsidRPr="00DF7048" w:rsidRDefault="00DF7048" w:rsidP="00C64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lastRenderedPageBreak/>
        <w:t>До включения компьютерного оборудования пользователь обязан:</w:t>
      </w:r>
    </w:p>
    <w:p w:rsidR="00C64645" w:rsidRPr="00C64645" w:rsidRDefault="00DF7048" w:rsidP="00C6464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проверить правильность располож</w:t>
      </w:r>
      <w:r w:rsidR="00C64645" w:rsidRPr="00C64645">
        <w:rPr>
          <w:rFonts w:ascii="Times New Roman" w:hAnsi="Times New Roman" w:cs="Times New Roman"/>
          <w:sz w:val="28"/>
          <w:szCs w:val="28"/>
        </w:rPr>
        <w:t>ения компьютерного оборудования;</w:t>
      </w:r>
      <w:r w:rsidRPr="00C6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048" w:rsidRPr="00C64645" w:rsidRDefault="00DF7048" w:rsidP="00C6464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кабели электропитания оборудования должны находиться с тыльной стороны рабочего места;</w:t>
      </w:r>
    </w:p>
    <w:p w:rsidR="00DF7048" w:rsidRPr="00C64645" w:rsidRDefault="00DF7048" w:rsidP="00C6464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проверить надежность по</w:t>
      </w:r>
      <w:r w:rsidR="00C64645">
        <w:rPr>
          <w:rFonts w:ascii="Times New Roman" w:hAnsi="Times New Roman" w:cs="Times New Roman"/>
          <w:sz w:val="28"/>
          <w:szCs w:val="28"/>
        </w:rPr>
        <w:t xml:space="preserve">дключения к компьютеру разъемов </w:t>
      </w:r>
      <w:r w:rsidRPr="00C64645">
        <w:rPr>
          <w:rFonts w:ascii="Times New Roman" w:hAnsi="Times New Roman" w:cs="Times New Roman"/>
          <w:sz w:val="28"/>
          <w:szCs w:val="28"/>
        </w:rPr>
        <w:t>периферийного оборудования;</w:t>
      </w:r>
    </w:p>
    <w:p w:rsidR="00DF7048" w:rsidRPr="00C64645" w:rsidRDefault="00DF7048" w:rsidP="00C6464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 xml:space="preserve">убедиться в отсутствии </w:t>
      </w:r>
      <w:proofErr w:type="spellStart"/>
      <w:r w:rsidRPr="00C64645">
        <w:rPr>
          <w:rFonts w:ascii="Times New Roman" w:hAnsi="Times New Roman" w:cs="Times New Roman"/>
          <w:sz w:val="28"/>
          <w:szCs w:val="28"/>
        </w:rPr>
        <w:t>засвето</w:t>
      </w:r>
      <w:r w:rsidR="008008C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C64645">
        <w:rPr>
          <w:rFonts w:ascii="Times New Roman" w:hAnsi="Times New Roman" w:cs="Times New Roman"/>
          <w:sz w:val="28"/>
          <w:szCs w:val="28"/>
        </w:rPr>
        <w:t>, отражений и бликов на экране монитора;</w:t>
      </w:r>
    </w:p>
    <w:p w:rsidR="00DF7048" w:rsidRDefault="00DF7048" w:rsidP="00C6464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>убедиться в отсутствии пыли на экране монитора и клавиатуре, при необходимости, протере</w:t>
      </w:r>
      <w:r w:rsidR="008008C2">
        <w:rPr>
          <w:rFonts w:ascii="Times New Roman" w:hAnsi="Times New Roman" w:cs="Times New Roman"/>
          <w:sz w:val="28"/>
          <w:szCs w:val="28"/>
        </w:rPr>
        <w:t>ть их специальной салфеткой.</w:t>
      </w:r>
    </w:p>
    <w:p w:rsidR="008008C2" w:rsidRPr="00C64645" w:rsidRDefault="008008C2" w:rsidP="008008C2">
      <w:pPr>
        <w:pStyle w:val="a4"/>
        <w:spacing w:after="0" w:line="240" w:lineRule="auto"/>
        <w:ind w:left="964"/>
        <w:jc w:val="both"/>
        <w:rPr>
          <w:rFonts w:ascii="Times New Roman" w:hAnsi="Times New Roman" w:cs="Times New Roman"/>
          <w:sz w:val="28"/>
          <w:szCs w:val="28"/>
        </w:rPr>
      </w:pP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 xml:space="preserve">Размещение компьютерного оборудования, обеспечение температурных режимов внутри помещений и организация рабочих мест должны быть выполнены в соответствии с Санитарно-эпидемиологическим правилам и нормативам СанПиН 2.2.2/2.4.1340-03 "Гигиенические требования к персональным электронно-вычислительным машинам и организации работы" (в редакции СанПиН 2.2.2/2.4.2198-07. Изменение N 1 </w:t>
      </w:r>
      <w:proofErr w:type="gramStart"/>
      <w:r w:rsidRPr="00DF7048">
        <w:rPr>
          <w:rFonts w:ascii="Times New Roman" w:hAnsi="Times New Roman" w:cs="Times New Roman"/>
          <w:sz w:val="28"/>
          <w:szCs w:val="28"/>
        </w:rPr>
        <w:t>к СанПиН</w:t>
      </w:r>
      <w:proofErr w:type="gramEnd"/>
      <w:r w:rsidRPr="00DF7048">
        <w:rPr>
          <w:rFonts w:ascii="Times New Roman" w:hAnsi="Times New Roman" w:cs="Times New Roman"/>
          <w:sz w:val="28"/>
          <w:szCs w:val="28"/>
        </w:rPr>
        <w:t xml:space="preserve"> 2.2.2/2.4.1340).</w:t>
      </w:r>
    </w:p>
    <w:p w:rsidR="00DF7048" w:rsidRPr="00C64645" w:rsidRDefault="00DF7048" w:rsidP="00C64645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45">
        <w:rPr>
          <w:rFonts w:ascii="Times New Roman" w:hAnsi="Times New Roman" w:cs="Times New Roman"/>
          <w:sz w:val="28"/>
          <w:szCs w:val="28"/>
        </w:rPr>
        <w:t xml:space="preserve"> Эксплуатация компьютерного оборудования.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Пользователь АРМ во время работы обязан:</w:t>
      </w:r>
    </w:p>
    <w:p w:rsidR="00DF7048" w:rsidRPr="008008C2" w:rsidRDefault="00DF7048" w:rsidP="008008C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не закрывать вентиляционные отверстия компьютерного оборудования;</w:t>
      </w:r>
    </w:p>
    <w:p w:rsidR="00DF7048" w:rsidRPr="008008C2" w:rsidRDefault="00DF7048" w:rsidP="008008C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при необходимости временного прекращения работы корректно закрыть все активные программы;</w:t>
      </w:r>
    </w:p>
    <w:p w:rsidR="00DF7048" w:rsidRDefault="009F2D88" w:rsidP="008008C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инструкций по эксплуатации компьютерного оборудования;</w:t>
      </w:r>
    </w:p>
    <w:p w:rsidR="009F2D88" w:rsidRPr="008008C2" w:rsidRDefault="009F2D88" w:rsidP="008008C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настоящей инструкции.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Включение компьютерного оборудования производить в следующей последовательности:</w:t>
      </w:r>
    </w:p>
    <w:p w:rsidR="00DF7048" w:rsidRPr="008008C2" w:rsidRDefault="00DF7048" w:rsidP="008008C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принтер</w:t>
      </w:r>
      <w:r w:rsidR="008008C2">
        <w:rPr>
          <w:rFonts w:ascii="Times New Roman" w:hAnsi="Times New Roman" w:cs="Times New Roman"/>
          <w:sz w:val="28"/>
          <w:szCs w:val="28"/>
        </w:rPr>
        <w:t>;</w:t>
      </w:r>
    </w:p>
    <w:p w:rsidR="00DF7048" w:rsidRPr="008008C2" w:rsidRDefault="00DF7048" w:rsidP="008008C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монитор</w:t>
      </w:r>
      <w:r w:rsidR="008008C2">
        <w:rPr>
          <w:rFonts w:ascii="Times New Roman" w:hAnsi="Times New Roman" w:cs="Times New Roman"/>
          <w:sz w:val="28"/>
          <w:szCs w:val="28"/>
        </w:rPr>
        <w:t>;</w:t>
      </w:r>
    </w:p>
    <w:p w:rsidR="00DF7048" w:rsidRPr="008008C2" w:rsidRDefault="00DF7048" w:rsidP="008008C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компьютер</w:t>
      </w:r>
      <w:r w:rsidR="008008C2">
        <w:rPr>
          <w:rFonts w:ascii="Times New Roman" w:hAnsi="Times New Roman" w:cs="Times New Roman"/>
          <w:sz w:val="28"/>
          <w:szCs w:val="28"/>
        </w:rPr>
        <w:t>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Начинать работу можно только после полной загрузки операционной системы и появления сообщения о вводе имени и пароля пользователя.</w:t>
      </w:r>
    </w:p>
    <w:p w:rsidR="00DF7048" w:rsidRPr="00DF7048" w:rsidRDefault="00DF7048" w:rsidP="0080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Во время работы запрещается:</w:t>
      </w:r>
    </w:p>
    <w:p w:rsidR="00DF7048" w:rsidRPr="008008C2" w:rsidRDefault="00DF7048" w:rsidP="008008C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прикасаться к задней панели компьютерного оборудования;</w:t>
      </w:r>
    </w:p>
    <w:p w:rsidR="00DF7048" w:rsidRPr="008008C2" w:rsidRDefault="00DF7048" w:rsidP="008008C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переключать разъемы кабелей периферийного оборудования;</w:t>
      </w:r>
    </w:p>
    <w:p w:rsidR="00DF7048" w:rsidRPr="008008C2" w:rsidRDefault="00DF7048" w:rsidP="008008C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производить самостоятельный ремонт компьютерного оборудования;</w:t>
      </w:r>
    </w:p>
    <w:p w:rsidR="00DF7048" w:rsidRPr="008008C2" w:rsidRDefault="00DF7048" w:rsidP="008008C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8C2">
        <w:rPr>
          <w:rFonts w:ascii="Times New Roman" w:hAnsi="Times New Roman" w:cs="Times New Roman"/>
          <w:sz w:val="28"/>
          <w:szCs w:val="28"/>
        </w:rPr>
        <w:t>удалять с корпуса наклейки с заводскими и лицензионными номерами</w:t>
      </w:r>
      <w:r w:rsidR="001826BC">
        <w:rPr>
          <w:rFonts w:ascii="Times New Roman" w:hAnsi="Times New Roman" w:cs="Times New Roman"/>
          <w:sz w:val="28"/>
          <w:szCs w:val="28"/>
        </w:rPr>
        <w:t>, вскрывать пломбы</w:t>
      </w:r>
      <w:r w:rsidRPr="008008C2">
        <w:rPr>
          <w:rFonts w:ascii="Times New Roman" w:hAnsi="Times New Roman" w:cs="Times New Roman"/>
          <w:sz w:val="28"/>
          <w:szCs w:val="28"/>
        </w:rPr>
        <w:t>.</w:t>
      </w:r>
    </w:p>
    <w:p w:rsidR="00DF7048" w:rsidRPr="00DF7048" w:rsidRDefault="00DF7048" w:rsidP="008D5E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 xml:space="preserve">При печати на лазерном принтере необходимо использовать только бумагу для лазерных принтеров плотностью не ниже 80 r/м2. Использование менее плотной бумаги ведет к повреждению принтера. Вытягивание бумаги </w:t>
      </w:r>
      <w:r w:rsidRPr="00DF7048">
        <w:rPr>
          <w:rFonts w:ascii="Times New Roman" w:hAnsi="Times New Roman" w:cs="Times New Roman"/>
          <w:sz w:val="28"/>
          <w:szCs w:val="28"/>
        </w:rPr>
        <w:lastRenderedPageBreak/>
        <w:t>во время печати из выходного отверстия принтера недопустимо и ведет к повреждению механизма печати.</w:t>
      </w:r>
    </w:p>
    <w:p w:rsidR="00DF7048" w:rsidRDefault="00DF7048" w:rsidP="008D5E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Для корректного выключения компьютера необходимо закрыть все работающие программы, выбрать в меню "Пуск" команду "Завершение работы". Дождаться отключения питания системного блока, в</w:t>
      </w:r>
      <w:r w:rsidR="008D5E79">
        <w:rPr>
          <w:rFonts w:ascii="Times New Roman" w:hAnsi="Times New Roman" w:cs="Times New Roman"/>
          <w:sz w:val="28"/>
          <w:szCs w:val="28"/>
        </w:rPr>
        <w:t xml:space="preserve">ыключить </w:t>
      </w:r>
      <w:r w:rsidRPr="00DF7048">
        <w:rPr>
          <w:rFonts w:ascii="Times New Roman" w:hAnsi="Times New Roman" w:cs="Times New Roman"/>
          <w:sz w:val="28"/>
          <w:szCs w:val="28"/>
        </w:rPr>
        <w:t>принтер</w:t>
      </w:r>
      <w:r w:rsidR="008D5E79">
        <w:rPr>
          <w:rFonts w:ascii="Times New Roman" w:hAnsi="Times New Roman" w:cs="Times New Roman"/>
          <w:sz w:val="28"/>
          <w:szCs w:val="28"/>
        </w:rPr>
        <w:t>, монитор и источник бесперебойного питания</w:t>
      </w:r>
      <w:r w:rsidRPr="00DF7048">
        <w:rPr>
          <w:rFonts w:ascii="Times New Roman" w:hAnsi="Times New Roman" w:cs="Times New Roman"/>
          <w:sz w:val="28"/>
          <w:szCs w:val="28"/>
        </w:rPr>
        <w:t>.</w:t>
      </w:r>
    </w:p>
    <w:p w:rsidR="00C64645" w:rsidRPr="00DF7048" w:rsidRDefault="00C64645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E0D" w:rsidRDefault="007C3D0C" w:rsidP="00121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F7048" w:rsidRPr="008D5E79">
        <w:rPr>
          <w:rFonts w:ascii="Times New Roman" w:hAnsi="Times New Roman" w:cs="Times New Roman"/>
          <w:b/>
          <w:sz w:val="28"/>
          <w:szCs w:val="28"/>
        </w:rPr>
        <w:t>Поря</w:t>
      </w:r>
      <w:r w:rsidR="00121E0D">
        <w:rPr>
          <w:rFonts w:ascii="Times New Roman" w:hAnsi="Times New Roman" w:cs="Times New Roman"/>
          <w:b/>
          <w:sz w:val="28"/>
          <w:szCs w:val="28"/>
        </w:rPr>
        <w:t xml:space="preserve">док работы в локальной информационной сети </w:t>
      </w:r>
    </w:p>
    <w:p w:rsidR="00121E0D" w:rsidRDefault="00121E0D" w:rsidP="00121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D03B93">
        <w:rPr>
          <w:rFonts w:ascii="Times New Roman" w:hAnsi="Times New Roman" w:cs="Times New Roman"/>
          <w:b/>
          <w:sz w:val="28"/>
          <w:szCs w:val="28"/>
        </w:rPr>
        <w:t>округа</w:t>
      </w:r>
      <w:r w:rsidR="00447AC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F70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7048" w:rsidRPr="008D5E79" w:rsidRDefault="00DF7048" w:rsidP="008D5E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048" w:rsidRDefault="00DF7048" w:rsidP="00121E0D">
      <w:pPr>
        <w:pStyle w:val="a4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E0D">
        <w:rPr>
          <w:rFonts w:ascii="Times New Roman" w:hAnsi="Times New Roman" w:cs="Times New Roman"/>
          <w:sz w:val="28"/>
          <w:szCs w:val="28"/>
        </w:rPr>
        <w:t xml:space="preserve">Порядок доступа в </w:t>
      </w:r>
      <w:r w:rsidR="00121E0D">
        <w:rPr>
          <w:rFonts w:ascii="Times New Roman" w:hAnsi="Times New Roman" w:cs="Times New Roman"/>
          <w:sz w:val="28"/>
          <w:szCs w:val="28"/>
        </w:rPr>
        <w:t>локальную информационную сеть Администрации</w:t>
      </w:r>
      <w:r w:rsidRPr="00121E0D">
        <w:rPr>
          <w:rFonts w:ascii="Times New Roman" w:hAnsi="Times New Roman" w:cs="Times New Roman"/>
          <w:sz w:val="28"/>
          <w:szCs w:val="28"/>
        </w:rPr>
        <w:t>:</w:t>
      </w:r>
    </w:p>
    <w:p w:rsidR="00121E0D" w:rsidRDefault="00734D5D" w:rsidP="00121E0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1E0D">
        <w:rPr>
          <w:rFonts w:ascii="Times New Roman" w:hAnsi="Times New Roman" w:cs="Times New Roman"/>
          <w:sz w:val="28"/>
          <w:szCs w:val="28"/>
        </w:rPr>
        <w:t xml:space="preserve">одача </w:t>
      </w:r>
      <w:r>
        <w:rPr>
          <w:rFonts w:ascii="Times New Roman" w:hAnsi="Times New Roman" w:cs="Times New Roman"/>
          <w:sz w:val="28"/>
          <w:szCs w:val="28"/>
        </w:rPr>
        <w:t>заявления гла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 Администрации (</w:t>
      </w:r>
      <w:r w:rsidR="00C71FAE">
        <w:rPr>
          <w:rFonts w:ascii="Times New Roman" w:hAnsi="Times New Roman" w:cs="Times New Roman"/>
          <w:sz w:val="28"/>
          <w:szCs w:val="28"/>
        </w:rPr>
        <w:t>Приложение</w:t>
      </w:r>
      <w:r w:rsidR="00121E0D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1E0D">
        <w:rPr>
          <w:rFonts w:ascii="Times New Roman" w:hAnsi="Times New Roman" w:cs="Times New Roman"/>
          <w:sz w:val="28"/>
          <w:szCs w:val="28"/>
        </w:rPr>
        <w:t>;</w:t>
      </w:r>
    </w:p>
    <w:p w:rsidR="00121E0D" w:rsidRDefault="00734D5D" w:rsidP="00121E0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одобрения заявления, п</w:t>
      </w:r>
      <w:r w:rsidR="00C71FAE">
        <w:rPr>
          <w:rFonts w:ascii="Times New Roman" w:hAnsi="Times New Roman" w:cs="Times New Roman"/>
          <w:sz w:val="28"/>
          <w:szCs w:val="28"/>
        </w:rPr>
        <w:t>рисваивается имя и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D5D" w:rsidRDefault="00734D5D" w:rsidP="00121E0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учетной записи с парольной защитой согласно «Журнала учета паролей ОС» (Приложение №3).</w:t>
      </w:r>
    </w:p>
    <w:p w:rsidR="00C71FAE" w:rsidRPr="00824DEC" w:rsidRDefault="00C71FAE" w:rsidP="00C71FAE">
      <w:pPr>
        <w:pStyle w:val="a4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Пользователю запрещается</w:t>
      </w:r>
      <w:r w:rsidR="00824DE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E7CC9" w:rsidRDefault="00BE7CC9" w:rsidP="00824DE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копировать файлы не относящиеся к</w:t>
      </w:r>
      <w:r w:rsidR="003D0481">
        <w:rPr>
          <w:rFonts w:ascii="Times New Roman" w:hAnsi="Times New Roman" w:cs="Times New Roman"/>
          <w:sz w:val="28"/>
          <w:szCs w:val="28"/>
        </w:rPr>
        <w:t xml:space="preserve"> специфике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7CC9" w:rsidRDefault="001826BC" w:rsidP="00824DE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несанкционированно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CC9">
        <w:rPr>
          <w:rFonts w:ascii="Times New Roman" w:hAnsi="Times New Roman" w:cs="Times New Roman"/>
          <w:sz w:val="28"/>
          <w:szCs w:val="28"/>
        </w:rPr>
        <w:t>удалять файлы и папки других пользователей;</w:t>
      </w:r>
    </w:p>
    <w:p w:rsidR="006045EF" w:rsidRDefault="006045EF" w:rsidP="00824DE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изменять </w:t>
      </w:r>
      <w:r w:rsidR="003D0481">
        <w:rPr>
          <w:rFonts w:ascii="Times New Roman" w:hAnsi="Times New Roman" w:cs="Times New Roman"/>
          <w:sz w:val="28"/>
          <w:szCs w:val="28"/>
        </w:rPr>
        <w:t>сетевые настройки</w:t>
      </w:r>
      <w:r>
        <w:rPr>
          <w:rFonts w:ascii="Times New Roman" w:hAnsi="Times New Roman" w:cs="Times New Roman"/>
          <w:sz w:val="28"/>
          <w:szCs w:val="28"/>
        </w:rPr>
        <w:t xml:space="preserve"> компьютера.</w:t>
      </w:r>
    </w:p>
    <w:p w:rsidR="00824DEC" w:rsidRDefault="006045EF" w:rsidP="006045EF">
      <w:pPr>
        <w:pStyle w:val="a4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Пользователь обязан:</w:t>
      </w:r>
      <w:r w:rsidR="00BE7CC9" w:rsidRPr="00604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5EF" w:rsidRDefault="006045EF" w:rsidP="006045E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проверять на наличие вирусов подключаемые носители информации;</w:t>
      </w:r>
    </w:p>
    <w:p w:rsidR="003D0481" w:rsidRPr="003D0481" w:rsidRDefault="006045EF" w:rsidP="003D048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каждой рабочей недели проверять компьютер на наличие вирусов путем запуска соответствующей функции антивирусного программного обеспечения</w:t>
      </w:r>
      <w:r w:rsidR="003D0481">
        <w:rPr>
          <w:rFonts w:ascii="Times New Roman" w:hAnsi="Times New Roman" w:cs="Times New Roman"/>
          <w:sz w:val="28"/>
          <w:szCs w:val="28"/>
        </w:rPr>
        <w:t>.</w:t>
      </w:r>
      <w:r w:rsidR="003D0481" w:rsidRPr="003D0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45EF" w:rsidRPr="006045EF" w:rsidRDefault="001826BC" w:rsidP="006045EF">
      <w:pPr>
        <w:pStyle w:val="a4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Ежемесячно в последний рабочий день месяца</w:t>
      </w:r>
      <w:r w:rsidR="00A45A3A">
        <w:rPr>
          <w:rFonts w:ascii="Times New Roman" w:hAnsi="Times New Roman" w:cs="Times New Roman"/>
          <w:sz w:val="28"/>
          <w:szCs w:val="28"/>
        </w:rPr>
        <w:t xml:space="preserve"> будет производится отчистка от видео, фото и </w:t>
      </w:r>
      <w:proofErr w:type="gramStart"/>
      <w:r w:rsidR="00A45A3A">
        <w:rPr>
          <w:rFonts w:ascii="Times New Roman" w:hAnsi="Times New Roman" w:cs="Times New Roman"/>
          <w:sz w:val="28"/>
          <w:szCs w:val="28"/>
        </w:rPr>
        <w:t>музыкальных файлов</w:t>
      </w:r>
      <w:proofErr w:type="gramEnd"/>
      <w:r w:rsidR="00447AC4">
        <w:rPr>
          <w:rFonts w:ascii="Times New Roman" w:hAnsi="Times New Roman" w:cs="Times New Roman"/>
          <w:sz w:val="28"/>
          <w:szCs w:val="28"/>
        </w:rPr>
        <w:t xml:space="preserve"> утративших актуальность </w:t>
      </w:r>
      <w:r>
        <w:rPr>
          <w:rFonts w:ascii="Times New Roman" w:hAnsi="Times New Roman" w:cs="Times New Roman"/>
          <w:sz w:val="28"/>
          <w:szCs w:val="28"/>
        </w:rPr>
        <w:t xml:space="preserve">(30 – календарных дней) и </w:t>
      </w:r>
      <w:r w:rsidR="00200E90">
        <w:rPr>
          <w:rFonts w:ascii="Times New Roman" w:hAnsi="Times New Roman" w:cs="Times New Roman"/>
          <w:sz w:val="28"/>
          <w:szCs w:val="28"/>
        </w:rPr>
        <w:t>не относящиеся к специфике   работы Администрации.</w:t>
      </w:r>
    </w:p>
    <w:p w:rsidR="00DF7048" w:rsidRDefault="00DF7048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AE" w:rsidRDefault="007C3D0C" w:rsidP="00C71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47AC4" w:rsidRPr="008D5E79">
        <w:rPr>
          <w:rFonts w:ascii="Times New Roman" w:hAnsi="Times New Roman" w:cs="Times New Roman"/>
          <w:b/>
          <w:sz w:val="28"/>
          <w:szCs w:val="28"/>
        </w:rPr>
        <w:t>Поря</w:t>
      </w:r>
      <w:r w:rsidR="00447AC4">
        <w:rPr>
          <w:rFonts w:ascii="Times New Roman" w:hAnsi="Times New Roman" w:cs="Times New Roman"/>
          <w:b/>
          <w:sz w:val="28"/>
          <w:szCs w:val="28"/>
        </w:rPr>
        <w:t>док работы в</w:t>
      </w:r>
      <w:r w:rsidR="00064D3A">
        <w:rPr>
          <w:rFonts w:ascii="Times New Roman" w:hAnsi="Times New Roman" w:cs="Times New Roman"/>
          <w:b/>
          <w:sz w:val="28"/>
          <w:szCs w:val="28"/>
        </w:rPr>
        <w:t>о всемирной</w:t>
      </w:r>
      <w:r w:rsidR="00C71FAE" w:rsidRPr="00DF7048">
        <w:rPr>
          <w:rFonts w:ascii="Times New Roman" w:hAnsi="Times New Roman" w:cs="Times New Roman"/>
          <w:b/>
          <w:sz w:val="28"/>
          <w:szCs w:val="28"/>
        </w:rPr>
        <w:t xml:space="preserve"> информационной сети</w:t>
      </w:r>
      <w:r w:rsidR="00C71FA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1FAE">
        <w:rPr>
          <w:rFonts w:ascii="Times New Roman" w:hAnsi="Times New Roman" w:cs="Times New Roman"/>
          <w:b/>
          <w:sz w:val="28"/>
          <w:szCs w:val="28"/>
          <w:lang w:val="en-US"/>
        </w:rPr>
        <w:t>INTERNET</w:t>
      </w:r>
      <w:r w:rsidR="00C71FAE">
        <w:rPr>
          <w:rFonts w:ascii="Times New Roman" w:hAnsi="Times New Roman" w:cs="Times New Roman"/>
          <w:b/>
          <w:sz w:val="28"/>
          <w:szCs w:val="28"/>
        </w:rPr>
        <w:t>»</w:t>
      </w:r>
      <w:r w:rsidR="00447AC4">
        <w:rPr>
          <w:rFonts w:ascii="Times New Roman" w:hAnsi="Times New Roman" w:cs="Times New Roman"/>
          <w:b/>
          <w:sz w:val="28"/>
          <w:szCs w:val="28"/>
        </w:rPr>
        <w:t>.</w:t>
      </w:r>
    </w:p>
    <w:p w:rsidR="00447AC4" w:rsidRDefault="00447AC4" w:rsidP="00C71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66A" w:rsidRDefault="00A0766A" w:rsidP="00A0766A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доступа в информационную сеть «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»  (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– «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»):</w:t>
      </w:r>
    </w:p>
    <w:p w:rsidR="00447AC4" w:rsidRDefault="00A0766A" w:rsidP="00A0766A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главе Администрации (Приложение №2);</w:t>
      </w:r>
    </w:p>
    <w:p w:rsidR="00A0766A" w:rsidRDefault="00A0766A" w:rsidP="00A0766A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одобрения заявления,</w:t>
      </w:r>
      <w:r w:rsidR="000F4D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производится подключение к «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F4D65" w:rsidRDefault="000F4D65" w:rsidP="000F4D6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учетной записи с парольной защитой согласно «Журнала учета паролей ОС» (Приложение №3).</w:t>
      </w:r>
    </w:p>
    <w:p w:rsidR="000F4D65" w:rsidRDefault="000F4D65" w:rsidP="000F4D65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D65">
        <w:rPr>
          <w:rFonts w:ascii="Times New Roman" w:hAnsi="Times New Roman" w:cs="Times New Roman"/>
          <w:sz w:val="28"/>
          <w:szCs w:val="28"/>
        </w:rPr>
        <w:t>При запросе установки обновлений операционной системы пользователь обязан разрешить системе автоматическую установку.</w:t>
      </w:r>
    </w:p>
    <w:p w:rsidR="000F4D65" w:rsidRPr="000F4D65" w:rsidRDefault="000F4D65" w:rsidP="000F4D65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D65">
        <w:rPr>
          <w:rFonts w:ascii="Times New Roman" w:hAnsi="Times New Roman" w:cs="Times New Roman"/>
          <w:sz w:val="28"/>
          <w:szCs w:val="28"/>
        </w:rPr>
        <w:t>Пользователю запрещается</w:t>
      </w:r>
      <w:r w:rsidRPr="000F4D6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F4D65" w:rsidRDefault="000F4D65" w:rsidP="000F4D6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копировать из «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 xml:space="preserve">» файлы не относящиеся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специфике 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F4D65" w:rsidRDefault="000F4D65" w:rsidP="000F4D6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посещать интернет сайты н</w:t>
      </w:r>
      <w:r w:rsidR="00200E90">
        <w:rPr>
          <w:rFonts w:ascii="Times New Roman" w:hAnsi="Times New Roman" w:cs="Times New Roman"/>
          <w:sz w:val="28"/>
          <w:szCs w:val="28"/>
        </w:rPr>
        <w:t>е относящиеся к специфике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4D65" w:rsidRDefault="000F4D65" w:rsidP="000F4D6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кому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 которые предназначены для служебного пользования; </w:t>
      </w:r>
    </w:p>
    <w:p w:rsidR="000F4D65" w:rsidRDefault="000F4D65" w:rsidP="000F4D6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изменять </w:t>
      </w:r>
      <w:r w:rsidR="003D0481">
        <w:rPr>
          <w:rFonts w:ascii="Times New Roman" w:hAnsi="Times New Roman" w:cs="Times New Roman"/>
          <w:sz w:val="28"/>
          <w:szCs w:val="28"/>
        </w:rPr>
        <w:t>сетевые настройки</w:t>
      </w:r>
      <w:r>
        <w:rPr>
          <w:rFonts w:ascii="Times New Roman" w:hAnsi="Times New Roman" w:cs="Times New Roman"/>
          <w:sz w:val="28"/>
          <w:szCs w:val="28"/>
        </w:rPr>
        <w:t xml:space="preserve"> компьютера.</w:t>
      </w:r>
    </w:p>
    <w:p w:rsidR="003D0481" w:rsidRPr="003D0481" w:rsidRDefault="003D0481" w:rsidP="003D0481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81">
        <w:rPr>
          <w:rFonts w:ascii="Times New Roman" w:hAnsi="Times New Roman" w:cs="Times New Roman"/>
          <w:sz w:val="28"/>
          <w:szCs w:val="28"/>
        </w:rPr>
        <w:t xml:space="preserve">Пользователь обязан: </w:t>
      </w:r>
    </w:p>
    <w:p w:rsidR="003D0481" w:rsidRDefault="003D0481" w:rsidP="003D048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проверять на наличие вирусов подключаемые носители информации;</w:t>
      </w:r>
    </w:p>
    <w:p w:rsidR="003D0481" w:rsidRDefault="003D0481" w:rsidP="003D048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каждой рабочей недели проверять компьютер на наличие вирусов путем запуска соответствующей функции антивирусного программного обеспечения.</w:t>
      </w:r>
    </w:p>
    <w:p w:rsidR="003D0481" w:rsidRPr="003D0481" w:rsidRDefault="003D0481" w:rsidP="003D048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47AC4" w:rsidRDefault="00447AC4" w:rsidP="000F4D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7AC4" w:rsidRPr="001B34F0" w:rsidRDefault="007C3D0C" w:rsidP="00C71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47AC4">
        <w:rPr>
          <w:rFonts w:ascii="Times New Roman" w:hAnsi="Times New Roman" w:cs="Times New Roman"/>
          <w:b/>
          <w:sz w:val="28"/>
          <w:szCs w:val="28"/>
        </w:rPr>
        <w:t>Ответственность.</w:t>
      </w:r>
    </w:p>
    <w:p w:rsidR="00C71FAE" w:rsidRPr="00DF7048" w:rsidRDefault="00C71FAE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B11" w:rsidRDefault="00DF7048" w:rsidP="003D0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48">
        <w:rPr>
          <w:rFonts w:ascii="Times New Roman" w:hAnsi="Times New Roman" w:cs="Times New Roman"/>
          <w:sz w:val="28"/>
          <w:szCs w:val="28"/>
        </w:rPr>
        <w:t>Работники, нарушившие требования настоящей инструкции, несут ответственность в соответствии с действующим</w:t>
      </w:r>
      <w:r w:rsidR="00B63F4D">
        <w:rPr>
          <w:rFonts w:ascii="Times New Roman" w:hAnsi="Times New Roman" w:cs="Times New Roman"/>
          <w:sz w:val="28"/>
          <w:szCs w:val="28"/>
        </w:rPr>
        <w:t xml:space="preserve"> трудовым</w:t>
      </w:r>
      <w:r w:rsidRPr="00DF7048">
        <w:rPr>
          <w:rFonts w:ascii="Times New Roman" w:hAnsi="Times New Roman" w:cs="Times New Roman"/>
          <w:sz w:val="28"/>
          <w:szCs w:val="28"/>
        </w:rPr>
        <w:t xml:space="preserve"> законодательством.</w:t>
      </w:r>
    </w:p>
    <w:p w:rsidR="00C71FAE" w:rsidRDefault="00C71FAE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0C" w:rsidRDefault="007C3D0C" w:rsidP="00DF7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3D0C" w:rsidSect="00123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94" w:rsidRDefault="004E3E94" w:rsidP="00D03B93">
      <w:pPr>
        <w:spacing w:after="0" w:line="240" w:lineRule="auto"/>
      </w:pPr>
      <w:r>
        <w:separator/>
      </w:r>
    </w:p>
  </w:endnote>
  <w:endnote w:type="continuationSeparator" w:id="0">
    <w:p w:rsidR="004E3E94" w:rsidRDefault="004E3E94" w:rsidP="00D03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94" w:rsidRDefault="004E3E94" w:rsidP="00D03B93">
      <w:pPr>
        <w:spacing w:after="0" w:line="240" w:lineRule="auto"/>
      </w:pPr>
      <w:r>
        <w:separator/>
      </w:r>
    </w:p>
  </w:footnote>
  <w:footnote w:type="continuationSeparator" w:id="0">
    <w:p w:rsidR="004E3E94" w:rsidRDefault="004E3E94" w:rsidP="00D03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93" w:rsidRDefault="00D03B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1F1"/>
    <w:multiLevelType w:val="hybridMultilevel"/>
    <w:tmpl w:val="4680F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10852"/>
    <w:multiLevelType w:val="multilevel"/>
    <w:tmpl w:val="B53658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467F92"/>
    <w:multiLevelType w:val="hybridMultilevel"/>
    <w:tmpl w:val="64B4D824"/>
    <w:lvl w:ilvl="0" w:tplc="FF06298C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CB7894"/>
    <w:multiLevelType w:val="hybridMultilevel"/>
    <w:tmpl w:val="D6843A32"/>
    <w:lvl w:ilvl="0" w:tplc="6A468DD0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05EED"/>
    <w:multiLevelType w:val="multilevel"/>
    <w:tmpl w:val="44584BF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2373F2A"/>
    <w:multiLevelType w:val="hybridMultilevel"/>
    <w:tmpl w:val="B5F4D6FE"/>
    <w:lvl w:ilvl="0" w:tplc="DB9ED4BC">
      <w:start w:val="2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03416"/>
    <w:multiLevelType w:val="multilevel"/>
    <w:tmpl w:val="C4B27C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A583A4E"/>
    <w:multiLevelType w:val="hybridMultilevel"/>
    <w:tmpl w:val="EA3A7830"/>
    <w:lvl w:ilvl="0" w:tplc="896689D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21E1B"/>
    <w:multiLevelType w:val="hybridMultilevel"/>
    <w:tmpl w:val="0C2EBC76"/>
    <w:lvl w:ilvl="0" w:tplc="2F08CC2A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FB3265F"/>
    <w:multiLevelType w:val="multilevel"/>
    <w:tmpl w:val="489E5D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37D0A1B"/>
    <w:multiLevelType w:val="hybridMultilevel"/>
    <w:tmpl w:val="5C549EB4"/>
    <w:lvl w:ilvl="0" w:tplc="69263186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E38"/>
    <w:multiLevelType w:val="hybridMultilevel"/>
    <w:tmpl w:val="C8AE59B2"/>
    <w:lvl w:ilvl="0" w:tplc="33F83C5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479F1"/>
    <w:multiLevelType w:val="hybridMultilevel"/>
    <w:tmpl w:val="622CB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D511A"/>
    <w:multiLevelType w:val="hybridMultilevel"/>
    <w:tmpl w:val="4EE2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4199"/>
    <w:multiLevelType w:val="hybridMultilevel"/>
    <w:tmpl w:val="B82CDF94"/>
    <w:lvl w:ilvl="0" w:tplc="8C2ABB72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AD6183"/>
    <w:multiLevelType w:val="multilevel"/>
    <w:tmpl w:val="BC0A551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23581F"/>
    <w:multiLevelType w:val="multilevel"/>
    <w:tmpl w:val="192A9E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3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614727C1"/>
    <w:multiLevelType w:val="hybridMultilevel"/>
    <w:tmpl w:val="25E07CF0"/>
    <w:lvl w:ilvl="0" w:tplc="10525E7C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06935E3"/>
    <w:multiLevelType w:val="hybridMultilevel"/>
    <w:tmpl w:val="0E0893C4"/>
    <w:lvl w:ilvl="0" w:tplc="B852A6B6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B29C2"/>
    <w:multiLevelType w:val="multilevel"/>
    <w:tmpl w:val="B53658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6"/>
  </w:num>
  <w:num w:numId="5">
    <w:abstractNumId w:val="4"/>
  </w:num>
  <w:num w:numId="6">
    <w:abstractNumId w:val="13"/>
  </w:num>
  <w:num w:numId="7">
    <w:abstractNumId w:val="9"/>
  </w:num>
  <w:num w:numId="8">
    <w:abstractNumId w:val="10"/>
  </w:num>
  <w:num w:numId="9">
    <w:abstractNumId w:val="18"/>
  </w:num>
  <w:num w:numId="10">
    <w:abstractNumId w:val="3"/>
  </w:num>
  <w:num w:numId="11">
    <w:abstractNumId w:val="11"/>
  </w:num>
  <w:num w:numId="12">
    <w:abstractNumId w:val="7"/>
  </w:num>
  <w:num w:numId="13">
    <w:abstractNumId w:val="0"/>
  </w:num>
  <w:num w:numId="14">
    <w:abstractNumId w:val="19"/>
  </w:num>
  <w:num w:numId="15">
    <w:abstractNumId w:val="17"/>
  </w:num>
  <w:num w:numId="16">
    <w:abstractNumId w:val="1"/>
  </w:num>
  <w:num w:numId="17">
    <w:abstractNumId w:val="14"/>
  </w:num>
  <w:num w:numId="18">
    <w:abstractNumId w:val="2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048"/>
    <w:rsid w:val="00032918"/>
    <w:rsid w:val="00064D3A"/>
    <w:rsid w:val="000B5A4A"/>
    <w:rsid w:val="000F4D65"/>
    <w:rsid w:val="00121E0D"/>
    <w:rsid w:val="00123F24"/>
    <w:rsid w:val="001826BC"/>
    <w:rsid w:val="001B34F0"/>
    <w:rsid w:val="00200E90"/>
    <w:rsid w:val="0038667E"/>
    <w:rsid w:val="003D0481"/>
    <w:rsid w:val="00447AC4"/>
    <w:rsid w:val="004E3E94"/>
    <w:rsid w:val="0055196E"/>
    <w:rsid w:val="0056215C"/>
    <w:rsid w:val="00581083"/>
    <w:rsid w:val="006045EF"/>
    <w:rsid w:val="00734D5D"/>
    <w:rsid w:val="0073545F"/>
    <w:rsid w:val="007B6DBD"/>
    <w:rsid w:val="007C3D0C"/>
    <w:rsid w:val="008008C2"/>
    <w:rsid w:val="00824DEC"/>
    <w:rsid w:val="008B2CC6"/>
    <w:rsid w:val="008D0F1F"/>
    <w:rsid w:val="008D5E79"/>
    <w:rsid w:val="00994E22"/>
    <w:rsid w:val="009F2D88"/>
    <w:rsid w:val="00A0766A"/>
    <w:rsid w:val="00A32738"/>
    <w:rsid w:val="00A45A3A"/>
    <w:rsid w:val="00B63F4D"/>
    <w:rsid w:val="00BE7CC9"/>
    <w:rsid w:val="00C64645"/>
    <w:rsid w:val="00C71FAE"/>
    <w:rsid w:val="00C96FA0"/>
    <w:rsid w:val="00CE7756"/>
    <w:rsid w:val="00D03B93"/>
    <w:rsid w:val="00D90B11"/>
    <w:rsid w:val="00DF7048"/>
    <w:rsid w:val="00E4562A"/>
    <w:rsid w:val="00F223C7"/>
    <w:rsid w:val="00FA09EE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8585B"/>
  <w15:docId w15:val="{A174BA48-6F1A-490C-8959-D9793237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F70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B93"/>
  </w:style>
  <w:style w:type="paragraph" w:styleId="a7">
    <w:name w:val="footer"/>
    <w:basedOn w:val="a"/>
    <w:link w:val="a8"/>
    <w:uiPriority w:val="99"/>
    <w:unhideWhenUsed/>
    <w:rsid w:val="00D0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RePack by Diakov</cp:lastModifiedBy>
  <cp:revision>5</cp:revision>
  <cp:lastPrinted>2013-08-20T12:51:00Z</cp:lastPrinted>
  <dcterms:created xsi:type="dcterms:W3CDTF">2017-05-23T12:59:00Z</dcterms:created>
  <dcterms:modified xsi:type="dcterms:W3CDTF">2021-09-22T07:58:00Z</dcterms:modified>
</cp:coreProperties>
</file>