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2640"/>
        <w:gridCol w:w="510"/>
        <w:gridCol w:w="1900"/>
        <w:gridCol w:w="1300"/>
        <w:gridCol w:w="3715"/>
      </w:tblGrid>
      <w:tr w:rsidR="00CD1349" w14:paraId="435279AF" w14:textId="77777777" w:rsidTr="009A25D8">
        <w:tc>
          <w:tcPr>
            <w:tcW w:w="10065" w:type="dxa"/>
            <w:gridSpan w:val="5"/>
            <w:shd w:val="clear" w:color="auto" w:fill="auto"/>
          </w:tcPr>
          <w:p w14:paraId="7EB6BBE0" w14:textId="77777777" w:rsidR="00CD1349" w:rsidRDefault="00CD1349" w:rsidP="00324B30">
            <w:pPr>
              <w:jc w:val="center"/>
            </w:pPr>
          </w:p>
        </w:tc>
      </w:tr>
      <w:tr w:rsidR="00CD1349" w14:paraId="112F0B66" w14:textId="77777777" w:rsidTr="009A25D8">
        <w:tc>
          <w:tcPr>
            <w:tcW w:w="10065" w:type="dxa"/>
            <w:gridSpan w:val="5"/>
            <w:shd w:val="clear" w:color="auto" w:fill="auto"/>
          </w:tcPr>
          <w:p w14:paraId="4412F5BA" w14:textId="23C2D96D" w:rsidR="00CD1349" w:rsidRDefault="00CD1349" w:rsidP="00B66011">
            <w:pPr>
              <w:pStyle w:val="1"/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>ПРОТОКОЛ</w:t>
            </w:r>
            <w:r w:rsidR="000A68DE">
              <w:rPr>
                <w:b/>
                <w:sz w:val="28"/>
              </w:rPr>
              <w:t xml:space="preserve"> №</w:t>
            </w:r>
            <w:r w:rsidR="003068BF">
              <w:rPr>
                <w:b/>
                <w:sz w:val="28"/>
              </w:rPr>
              <w:t xml:space="preserve"> </w:t>
            </w:r>
            <w:r w:rsidR="000A68DE">
              <w:rPr>
                <w:b/>
                <w:sz w:val="28"/>
              </w:rPr>
              <w:t>1</w:t>
            </w:r>
          </w:p>
          <w:p w14:paraId="2669BDC8" w14:textId="14DE6538" w:rsidR="00CD1349" w:rsidRDefault="002C514C" w:rsidP="00B66011">
            <w:pPr>
              <w:jc w:val="center"/>
            </w:pPr>
            <w:r>
              <w:rPr>
                <w:b/>
                <w:sz w:val="28"/>
              </w:rPr>
              <w:t>заседания О</w:t>
            </w:r>
            <w:r w:rsidR="00CD1349">
              <w:rPr>
                <w:b/>
                <w:sz w:val="28"/>
              </w:rPr>
              <w:t xml:space="preserve">бщественного совета Грачевского муниципального </w:t>
            </w:r>
            <w:r w:rsidR="00655ED6">
              <w:rPr>
                <w:b/>
                <w:sz w:val="28"/>
              </w:rPr>
              <w:t xml:space="preserve">округа </w:t>
            </w:r>
            <w:r w:rsidR="00CD1349">
              <w:rPr>
                <w:b/>
                <w:sz w:val="28"/>
              </w:rPr>
              <w:t xml:space="preserve">Ставропольского края </w:t>
            </w:r>
          </w:p>
          <w:p w14:paraId="41A279FF" w14:textId="77777777" w:rsidR="00CD1349" w:rsidRDefault="00CD1349" w:rsidP="00B66011"/>
        </w:tc>
      </w:tr>
      <w:tr w:rsidR="00CD1349" w14:paraId="5864448F" w14:textId="77777777" w:rsidTr="009A25D8">
        <w:tc>
          <w:tcPr>
            <w:tcW w:w="3150" w:type="dxa"/>
            <w:gridSpan w:val="2"/>
            <w:shd w:val="clear" w:color="auto" w:fill="auto"/>
          </w:tcPr>
          <w:p w14:paraId="54D500C6" w14:textId="089426FA" w:rsidR="00CD1349" w:rsidRDefault="00E64D67" w:rsidP="00013CA6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25A59">
              <w:rPr>
                <w:b/>
                <w:sz w:val="28"/>
                <w:szCs w:val="28"/>
              </w:rPr>
              <w:t>5</w:t>
            </w:r>
            <w:r w:rsidR="00CD1349">
              <w:rPr>
                <w:b/>
                <w:sz w:val="28"/>
                <w:szCs w:val="28"/>
              </w:rPr>
              <w:t xml:space="preserve"> </w:t>
            </w:r>
            <w:r w:rsidR="00625A59">
              <w:rPr>
                <w:b/>
                <w:sz w:val="28"/>
                <w:szCs w:val="28"/>
              </w:rPr>
              <w:t>января</w:t>
            </w:r>
            <w:r w:rsidR="00CD1349">
              <w:rPr>
                <w:b/>
                <w:sz w:val="28"/>
                <w:szCs w:val="28"/>
              </w:rPr>
              <w:t xml:space="preserve"> 20</w:t>
            </w:r>
            <w:r w:rsidR="00013CA6">
              <w:rPr>
                <w:b/>
                <w:sz w:val="28"/>
                <w:szCs w:val="28"/>
              </w:rPr>
              <w:t>2</w:t>
            </w:r>
            <w:r w:rsidR="00625A59">
              <w:rPr>
                <w:b/>
                <w:sz w:val="28"/>
                <w:szCs w:val="28"/>
              </w:rPr>
              <w:t>4</w:t>
            </w:r>
            <w:r w:rsidR="00CD1349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200" w:type="dxa"/>
            <w:gridSpan w:val="2"/>
            <w:shd w:val="clear" w:color="auto" w:fill="auto"/>
          </w:tcPr>
          <w:p w14:paraId="0A8B9907" w14:textId="77777777" w:rsidR="00CD1349" w:rsidRDefault="00CD1349" w:rsidP="00B66011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Грачевка</w:t>
            </w:r>
          </w:p>
        </w:tc>
        <w:tc>
          <w:tcPr>
            <w:tcW w:w="3715" w:type="dxa"/>
            <w:shd w:val="clear" w:color="auto" w:fill="auto"/>
          </w:tcPr>
          <w:p w14:paraId="287A6701" w14:textId="76D5DF23" w:rsidR="00CD1349" w:rsidRDefault="00CD1349" w:rsidP="00B66011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64D67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-00</w:t>
            </w:r>
          </w:p>
          <w:p w14:paraId="7ACE5372" w14:textId="77777777" w:rsidR="00CD1349" w:rsidRDefault="00CD1349" w:rsidP="00B66011">
            <w:pPr>
              <w:jc w:val="right"/>
              <w:rPr>
                <w:sz w:val="28"/>
                <w:szCs w:val="28"/>
              </w:rPr>
            </w:pPr>
          </w:p>
        </w:tc>
      </w:tr>
      <w:tr w:rsidR="00CD1349" w14:paraId="1332DB02" w14:textId="77777777" w:rsidTr="009A25D8">
        <w:tc>
          <w:tcPr>
            <w:tcW w:w="3150" w:type="dxa"/>
            <w:gridSpan w:val="2"/>
            <w:shd w:val="clear" w:color="auto" w:fill="auto"/>
          </w:tcPr>
          <w:p w14:paraId="19A6FD70" w14:textId="77777777" w:rsidR="00CD1349" w:rsidRDefault="00CD1349" w:rsidP="006450EC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заседания</w:t>
            </w:r>
          </w:p>
        </w:tc>
        <w:tc>
          <w:tcPr>
            <w:tcW w:w="6915" w:type="dxa"/>
            <w:gridSpan w:val="3"/>
            <w:shd w:val="clear" w:color="auto" w:fill="auto"/>
          </w:tcPr>
          <w:p w14:paraId="36558336" w14:textId="46B642E0" w:rsidR="006450EC" w:rsidRDefault="007E4122" w:rsidP="007E4122">
            <w:pPr>
              <w:snapToGrid w:val="0"/>
              <w:spacing w:line="240" w:lineRule="exact"/>
              <w:jc w:val="both"/>
              <w:rPr>
                <w:szCs w:val="20"/>
              </w:rPr>
            </w:pPr>
            <w:r>
              <w:rPr>
                <w:sz w:val="28"/>
              </w:rPr>
              <w:t>Луценко Юлия Александровна</w:t>
            </w:r>
            <w:r w:rsidR="0057743E">
              <w:rPr>
                <w:sz w:val="28"/>
              </w:rPr>
              <w:t xml:space="preserve"> –</w:t>
            </w:r>
            <w:r w:rsidR="006450EC">
              <w:rPr>
                <w:sz w:val="28"/>
              </w:rPr>
              <w:t xml:space="preserve"> </w:t>
            </w:r>
            <w:r w:rsidR="0057743E">
              <w:rPr>
                <w:sz w:val="28"/>
              </w:rPr>
              <w:t xml:space="preserve">председатель Общественного Совета Грачевского муниципального </w:t>
            </w:r>
            <w:r w:rsidR="00A329E5">
              <w:rPr>
                <w:sz w:val="28"/>
              </w:rPr>
              <w:t>округа</w:t>
            </w:r>
            <w:r w:rsidR="0057743E">
              <w:rPr>
                <w:sz w:val="28"/>
              </w:rPr>
              <w:t xml:space="preserve"> Ставропольского края</w:t>
            </w:r>
          </w:p>
          <w:p w14:paraId="09977A13" w14:textId="77777777" w:rsidR="00CD1349" w:rsidRDefault="00CD1349" w:rsidP="006450EC">
            <w:pPr>
              <w:jc w:val="both"/>
              <w:rPr>
                <w:szCs w:val="20"/>
              </w:rPr>
            </w:pPr>
          </w:p>
        </w:tc>
      </w:tr>
      <w:tr w:rsidR="00CD1349" w14:paraId="1238C8C5" w14:textId="77777777" w:rsidTr="003019FC">
        <w:tc>
          <w:tcPr>
            <w:tcW w:w="10065" w:type="dxa"/>
            <w:gridSpan w:val="5"/>
            <w:shd w:val="clear" w:color="auto" w:fill="auto"/>
          </w:tcPr>
          <w:p w14:paraId="2108A6BB" w14:textId="0C98CF7C" w:rsidR="007320D4" w:rsidRDefault="007320D4" w:rsidP="006450EC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ПРИСУТСТВОВАЛИ:</w:t>
            </w:r>
          </w:p>
          <w:p w14:paraId="5D5C7527" w14:textId="77777777" w:rsidR="00BF053D" w:rsidRDefault="00BF053D" w:rsidP="006450EC">
            <w:pPr>
              <w:jc w:val="both"/>
              <w:rPr>
                <w:sz w:val="26"/>
                <w:szCs w:val="26"/>
              </w:rPr>
            </w:pPr>
          </w:p>
          <w:p w14:paraId="63F126F4" w14:textId="3B76BBFA" w:rsidR="007320D4" w:rsidRDefault="0057743E" w:rsidP="006450EC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Всего __1</w:t>
            </w:r>
            <w:r w:rsidR="00E64D67">
              <w:rPr>
                <w:sz w:val="26"/>
                <w:szCs w:val="26"/>
              </w:rPr>
              <w:t>6</w:t>
            </w:r>
            <w:r w:rsidR="007320D4">
              <w:rPr>
                <w:sz w:val="26"/>
                <w:szCs w:val="26"/>
              </w:rPr>
              <w:t>___ из _</w:t>
            </w:r>
            <w:r>
              <w:rPr>
                <w:sz w:val="26"/>
                <w:szCs w:val="26"/>
              </w:rPr>
              <w:t>1</w:t>
            </w:r>
            <w:r w:rsidR="007E4122">
              <w:rPr>
                <w:sz w:val="26"/>
                <w:szCs w:val="26"/>
              </w:rPr>
              <w:t>7</w:t>
            </w:r>
            <w:r w:rsidR="007320D4">
              <w:rPr>
                <w:sz w:val="26"/>
                <w:szCs w:val="26"/>
              </w:rPr>
              <w:t xml:space="preserve">___ членов </w:t>
            </w:r>
            <w:r>
              <w:rPr>
                <w:sz w:val="26"/>
                <w:szCs w:val="26"/>
              </w:rPr>
              <w:t>О</w:t>
            </w:r>
            <w:r w:rsidR="007320D4">
              <w:rPr>
                <w:sz w:val="28"/>
                <w:szCs w:val="28"/>
              </w:rPr>
              <w:t xml:space="preserve">бщественного </w:t>
            </w:r>
            <w:r w:rsidR="000F313D">
              <w:rPr>
                <w:sz w:val="28"/>
                <w:szCs w:val="28"/>
              </w:rPr>
              <w:t>С</w:t>
            </w:r>
            <w:r w:rsidR="007320D4">
              <w:rPr>
                <w:sz w:val="28"/>
                <w:szCs w:val="28"/>
              </w:rPr>
              <w:t xml:space="preserve">овета  </w:t>
            </w:r>
          </w:p>
          <w:p w14:paraId="243DBB38" w14:textId="77777777" w:rsidR="00655ED6" w:rsidRPr="000F313D" w:rsidRDefault="00655ED6" w:rsidP="006450E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14:paraId="2EAF0749" w14:textId="0B3F6F1D" w:rsidR="006450EC" w:rsidRDefault="00CD1349" w:rsidP="006450EC">
            <w:pPr>
              <w:pStyle w:val="a3"/>
              <w:snapToGri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Список лиц, приглашенных на заседание </w:t>
            </w:r>
            <w:r w:rsidR="000D0663">
              <w:rPr>
                <w:sz w:val="28"/>
                <w:szCs w:val="28"/>
              </w:rPr>
              <w:t>общественного совета,</w:t>
            </w:r>
            <w:r>
              <w:rPr>
                <w:sz w:val="28"/>
                <w:szCs w:val="28"/>
              </w:rPr>
              <w:t xml:space="preserve"> прилагается.</w:t>
            </w:r>
          </w:p>
          <w:p w14:paraId="0BB74E05" w14:textId="77777777" w:rsidR="006450EC" w:rsidRDefault="006450EC" w:rsidP="006450EC">
            <w:pPr>
              <w:pStyle w:val="a3"/>
              <w:snapToGrid w:val="0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CD1349" w14:paraId="644690A5" w14:textId="77777777" w:rsidTr="003019FC">
        <w:tc>
          <w:tcPr>
            <w:tcW w:w="10065" w:type="dxa"/>
            <w:gridSpan w:val="5"/>
            <w:shd w:val="clear" w:color="auto" w:fill="auto"/>
          </w:tcPr>
          <w:p w14:paraId="277AF4D3" w14:textId="3F5B1CF5" w:rsidR="00CD1349" w:rsidRDefault="00CD1349" w:rsidP="006450E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ПОВЕСТКА ДНЯ:</w:t>
            </w:r>
          </w:p>
          <w:p w14:paraId="2572AA6A" w14:textId="3B005BF5" w:rsidR="008B09E5" w:rsidRDefault="008B09E5" w:rsidP="006450EC">
            <w:pPr>
              <w:snapToGrid w:val="0"/>
              <w:jc w:val="center"/>
              <w:rPr>
                <w:b/>
              </w:rPr>
            </w:pP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32"/>
              <w:gridCol w:w="7276"/>
            </w:tblGrid>
            <w:tr w:rsidR="008B09E5" w14:paraId="559D0337" w14:textId="77777777" w:rsidTr="009A25D8">
              <w:tc>
                <w:tcPr>
                  <w:tcW w:w="9808" w:type="dxa"/>
                  <w:gridSpan w:val="2"/>
                </w:tcPr>
                <w:p w14:paraId="74D702D3" w14:textId="47B35654" w:rsidR="00C218C9" w:rsidRDefault="00C218C9" w:rsidP="00C218C9">
                  <w:pPr>
                    <w:spacing w:line="240" w:lineRule="exact"/>
                    <w:rPr>
                      <w:sz w:val="28"/>
                      <w:szCs w:val="28"/>
                    </w:rPr>
                  </w:pPr>
                  <w:r>
                    <w:rPr>
                      <w:rFonts w:eastAsia="Times New Roman CYR"/>
                      <w:b/>
                      <w:sz w:val="28"/>
                      <w:szCs w:val="28"/>
                    </w:rPr>
                    <w:t xml:space="preserve">           </w:t>
                  </w:r>
                  <w:r w:rsidR="00E64D67">
                    <w:rPr>
                      <w:rFonts w:eastAsia="Times New Roman CYR"/>
                      <w:b/>
                      <w:sz w:val="28"/>
                      <w:szCs w:val="28"/>
                    </w:rPr>
                    <w:t xml:space="preserve">1. </w:t>
                  </w:r>
                  <w:r w:rsidRPr="00C218C9">
                    <w:rPr>
                      <w:b/>
                      <w:bCs/>
                      <w:sz w:val="28"/>
                      <w:szCs w:val="28"/>
                    </w:rPr>
                    <w:t>О плане работы Общественного совета Грачевского муниципального округа Ставропольского края на 2024 год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</w:t>
                  </w:r>
                </w:p>
                <w:p w14:paraId="36C55A6F" w14:textId="00602AD3" w:rsidR="00DD64A2" w:rsidRPr="00762DC7" w:rsidRDefault="00E64D67" w:rsidP="00E64D67">
                  <w:pPr>
                    <w:pStyle w:val="a7"/>
                    <w:snapToGrid w:val="0"/>
                    <w:spacing w:after="0" w:line="240" w:lineRule="exact"/>
                    <w:ind w:left="0" w:firstLine="738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2. </w:t>
                  </w:r>
                  <w:r w:rsidR="00C218C9" w:rsidRPr="00625A59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Об итогах работы сельскохозяйственных предприятий </w:t>
                  </w:r>
                  <w:r w:rsidR="003019FC">
                    <w:rPr>
                      <w:b/>
                      <w:bCs/>
                      <w:color w:val="000000"/>
                      <w:sz w:val="28"/>
                      <w:szCs w:val="28"/>
                    </w:rPr>
                    <w:t>округа</w:t>
                  </w:r>
                  <w:r w:rsidR="00C218C9" w:rsidRPr="00625A59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за 2023 год и задачах на 2024 год</w:t>
                  </w:r>
                  <w:r w:rsidR="00C218C9">
                    <w:rPr>
                      <w:b/>
                      <w:bCs/>
                      <w:color w:val="000000"/>
                      <w:sz w:val="28"/>
                      <w:szCs w:val="28"/>
                    </w:rPr>
                    <w:t>.</w:t>
                  </w:r>
                </w:p>
                <w:p w14:paraId="55310BC2" w14:textId="3BFD5CAF" w:rsidR="000D0663" w:rsidRDefault="000D0663" w:rsidP="000D0663"/>
              </w:tc>
            </w:tr>
            <w:tr w:rsidR="008B09E5" w14:paraId="75F00CDD" w14:textId="77777777" w:rsidTr="009A25D8">
              <w:tc>
                <w:tcPr>
                  <w:tcW w:w="2532" w:type="dxa"/>
                </w:tcPr>
                <w:p w14:paraId="064F9070" w14:textId="77777777" w:rsidR="00E82CA1" w:rsidRPr="00AA239D" w:rsidRDefault="00E82CA1" w:rsidP="00E82CA1">
                  <w:pPr>
                    <w:pStyle w:val="aa"/>
                    <w:snapToGrid w:val="0"/>
                    <w:ind w:left="0" w:right="20"/>
                    <w:contextualSpacing w:val="0"/>
                    <w:rPr>
                      <w:b/>
                      <w:bCs/>
                      <w:sz w:val="28"/>
                      <w:szCs w:val="28"/>
                    </w:rPr>
                  </w:pPr>
                  <w:r w:rsidRPr="00AA239D">
                    <w:rPr>
                      <w:b/>
                      <w:sz w:val="28"/>
                      <w:szCs w:val="28"/>
                    </w:rPr>
                    <w:t>СЛУШАЛИ:</w:t>
                  </w:r>
                </w:p>
                <w:p w14:paraId="03914AD9" w14:textId="77777777" w:rsidR="008B09E5" w:rsidRDefault="008B09E5" w:rsidP="006450EC">
                  <w:pPr>
                    <w:snapToGrid w:val="0"/>
                    <w:jc w:val="center"/>
                  </w:pPr>
                </w:p>
              </w:tc>
              <w:tc>
                <w:tcPr>
                  <w:tcW w:w="7276" w:type="dxa"/>
                </w:tcPr>
                <w:p w14:paraId="16B81600" w14:textId="77777777" w:rsidR="008B09E5" w:rsidRDefault="00C218C9" w:rsidP="00C45A6B">
                  <w:pPr>
                    <w:snapToGrid w:val="0"/>
                    <w:spacing w:line="240" w:lineRule="exact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C218C9">
                    <w:rPr>
                      <w:b/>
                      <w:bCs/>
                      <w:sz w:val="28"/>
                      <w:szCs w:val="28"/>
                    </w:rPr>
                    <w:t>О плане работы Общественного совета Грачевского муниципального округа Ставропольского края на 2024 год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</w:t>
                  </w:r>
                </w:p>
                <w:p w14:paraId="77F10F97" w14:textId="661E3A7C" w:rsidR="00C45A6B" w:rsidRDefault="00C45A6B" w:rsidP="00C45A6B">
                  <w:pPr>
                    <w:snapToGrid w:val="0"/>
                    <w:spacing w:line="240" w:lineRule="exact"/>
                    <w:jc w:val="both"/>
                  </w:pPr>
                </w:p>
              </w:tc>
            </w:tr>
            <w:tr w:rsidR="008B09E5" w14:paraId="21918E31" w14:textId="77777777" w:rsidTr="009A25D8">
              <w:tc>
                <w:tcPr>
                  <w:tcW w:w="2532" w:type="dxa"/>
                </w:tcPr>
                <w:p w14:paraId="152A619D" w14:textId="77777777" w:rsidR="008B09E5" w:rsidRDefault="008B09E5" w:rsidP="006450EC">
                  <w:pPr>
                    <w:snapToGrid w:val="0"/>
                    <w:jc w:val="center"/>
                  </w:pPr>
                </w:p>
              </w:tc>
              <w:tc>
                <w:tcPr>
                  <w:tcW w:w="7276" w:type="dxa"/>
                </w:tcPr>
                <w:p w14:paraId="7882D621" w14:textId="09ED3AF2" w:rsidR="00C45A6B" w:rsidRPr="00EF1DE3" w:rsidRDefault="00E82CA1" w:rsidP="00C45A6B">
                  <w:pPr>
                    <w:spacing w:line="240" w:lineRule="exact"/>
                    <w:rPr>
                      <w:sz w:val="28"/>
                      <w:szCs w:val="28"/>
                    </w:rPr>
                  </w:pPr>
                  <w:r w:rsidRPr="005E2B3F">
                    <w:rPr>
                      <w:b/>
                      <w:sz w:val="28"/>
                      <w:szCs w:val="28"/>
                    </w:rPr>
                    <w:t xml:space="preserve">Докладчик: </w:t>
                  </w:r>
                  <w:r w:rsidR="00C45A6B" w:rsidRPr="00C45A6B">
                    <w:rPr>
                      <w:b/>
                      <w:bCs/>
                      <w:sz w:val="28"/>
                      <w:szCs w:val="28"/>
                    </w:rPr>
                    <w:t>Луценко Юлия Александровна</w:t>
                  </w:r>
                  <w:r w:rsidR="00C45A6B">
                    <w:rPr>
                      <w:sz w:val="28"/>
                      <w:szCs w:val="28"/>
                    </w:rPr>
                    <w:t>,</w:t>
                  </w:r>
                  <w:r w:rsidR="00C45A6B" w:rsidRPr="00EF1DE3">
                    <w:rPr>
                      <w:sz w:val="28"/>
                      <w:szCs w:val="28"/>
                    </w:rPr>
                    <w:t xml:space="preserve"> </w:t>
                  </w:r>
                </w:p>
                <w:p w14:paraId="05841FDB" w14:textId="77777777" w:rsidR="00C45A6B" w:rsidRDefault="00C45A6B" w:rsidP="00C45A6B">
                  <w:pPr>
                    <w:snapToGrid w:val="0"/>
                    <w:spacing w:line="240" w:lineRule="exact"/>
                    <w:jc w:val="both"/>
                    <w:rPr>
                      <w:szCs w:val="20"/>
                    </w:rPr>
                  </w:pPr>
                  <w:r>
                    <w:rPr>
                      <w:sz w:val="28"/>
                    </w:rPr>
                    <w:t>председатель Общественного Совета Грачевского муниципального округа Ставропольского края</w:t>
                  </w:r>
                </w:p>
                <w:p w14:paraId="15EF8A19" w14:textId="77777777" w:rsidR="008B09E5" w:rsidRDefault="008B09E5" w:rsidP="006450EC">
                  <w:pPr>
                    <w:snapToGrid w:val="0"/>
                    <w:jc w:val="center"/>
                  </w:pPr>
                </w:p>
              </w:tc>
            </w:tr>
            <w:tr w:rsidR="008B09E5" w14:paraId="479B3928" w14:textId="77777777" w:rsidTr="009A25D8">
              <w:tc>
                <w:tcPr>
                  <w:tcW w:w="2532" w:type="dxa"/>
                </w:tcPr>
                <w:p w14:paraId="6808AE9D" w14:textId="64A40A49" w:rsidR="008B09E5" w:rsidRDefault="00E82CA1" w:rsidP="00E82CA1">
                  <w:pPr>
                    <w:snapToGrid w:val="0"/>
                    <w:jc w:val="both"/>
                  </w:pPr>
                  <w:r w:rsidRPr="008065B2">
                    <w:rPr>
                      <w:b/>
                      <w:sz w:val="28"/>
                    </w:rPr>
                    <w:t>РЕШИЛИ:</w:t>
                  </w:r>
                </w:p>
              </w:tc>
              <w:tc>
                <w:tcPr>
                  <w:tcW w:w="7276" w:type="dxa"/>
                </w:tcPr>
                <w:p w14:paraId="56C27104" w14:textId="4E2869AA" w:rsidR="00E82CA1" w:rsidRDefault="00E82CA1" w:rsidP="00E82CA1">
                  <w:pPr>
                    <w:pStyle w:val="aa"/>
                    <w:snapToGrid w:val="0"/>
                    <w:spacing w:line="240" w:lineRule="exact"/>
                    <w:ind w:left="0"/>
                    <w:jc w:val="both"/>
                    <w:rPr>
                      <w:rFonts w:eastAsia="Times New Roman CYR" w:cs="Times New Roman CYR"/>
                      <w:bCs/>
                      <w:sz w:val="28"/>
                      <w:szCs w:val="32"/>
                    </w:rPr>
                  </w:pPr>
                  <w:r w:rsidRPr="005E2B3F">
                    <w:rPr>
                      <w:bCs/>
                      <w:sz w:val="28"/>
                      <w:szCs w:val="28"/>
                    </w:rPr>
                    <w:t>Принять</w:t>
                  </w:r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5E2B3F">
                    <w:rPr>
                      <w:bCs/>
                      <w:sz w:val="28"/>
                      <w:szCs w:val="28"/>
                    </w:rPr>
                    <w:t xml:space="preserve">к сведению информацию </w:t>
                  </w:r>
                  <w:r w:rsidR="00C45A6B">
                    <w:rPr>
                      <w:sz w:val="28"/>
                      <w:szCs w:val="28"/>
                    </w:rPr>
                    <w:t>о</w:t>
                  </w:r>
                  <w:r w:rsidR="00C45A6B" w:rsidRPr="00C45A6B">
                    <w:rPr>
                      <w:sz w:val="28"/>
                      <w:szCs w:val="28"/>
                    </w:rPr>
                    <w:t xml:space="preserve"> плане работы Общественного совета Грачевского муниципального округа Ставропольского края на 2024 год.</w:t>
                  </w:r>
                </w:p>
                <w:p w14:paraId="301F9B72" w14:textId="77777777" w:rsidR="008B09E5" w:rsidRDefault="008B09E5" w:rsidP="006450EC">
                  <w:pPr>
                    <w:snapToGrid w:val="0"/>
                    <w:jc w:val="center"/>
                  </w:pPr>
                </w:p>
              </w:tc>
            </w:tr>
            <w:tr w:rsidR="00E82CA1" w14:paraId="0025ED16" w14:textId="77777777" w:rsidTr="009A25D8">
              <w:tc>
                <w:tcPr>
                  <w:tcW w:w="2532" w:type="dxa"/>
                </w:tcPr>
                <w:p w14:paraId="28EC9E15" w14:textId="472B8064" w:rsidR="00E82CA1" w:rsidRDefault="00E82CA1" w:rsidP="00E82CA1">
                  <w:pPr>
                    <w:snapToGrid w:val="0"/>
                  </w:pPr>
                  <w:r w:rsidRPr="008065B2">
                    <w:rPr>
                      <w:b/>
                      <w:sz w:val="28"/>
                    </w:rPr>
                    <w:t>Голосовали:</w:t>
                  </w:r>
                </w:p>
              </w:tc>
              <w:tc>
                <w:tcPr>
                  <w:tcW w:w="7276" w:type="dxa"/>
                </w:tcPr>
                <w:p w14:paraId="18794A59" w14:textId="772B18DA" w:rsidR="00E82CA1" w:rsidRDefault="00E82CA1" w:rsidP="00E82CA1">
                  <w:pPr>
                    <w:snapToGrid w:val="0"/>
                    <w:jc w:val="both"/>
                  </w:pPr>
                  <w:r w:rsidRPr="008065B2">
                    <w:rPr>
                      <w:sz w:val="28"/>
                    </w:rPr>
                    <w:t>за - _</w:t>
                  </w:r>
                  <w:r>
                    <w:rPr>
                      <w:sz w:val="28"/>
                    </w:rPr>
                    <w:t>1</w:t>
                  </w:r>
                  <w:r w:rsidR="00E64D67">
                    <w:rPr>
                      <w:sz w:val="28"/>
                    </w:rPr>
                    <w:t>6</w:t>
                  </w:r>
                  <w:r w:rsidRPr="008065B2">
                    <w:rPr>
                      <w:sz w:val="28"/>
                    </w:rPr>
                    <w:t>___, против - _</w:t>
                  </w:r>
                  <w:r>
                    <w:rPr>
                      <w:sz w:val="28"/>
                    </w:rPr>
                    <w:t>0</w:t>
                  </w:r>
                  <w:r w:rsidRPr="008065B2">
                    <w:rPr>
                      <w:sz w:val="28"/>
                    </w:rPr>
                    <w:t>, воздержал</w:t>
                  </w:r>
                  <w:r w:rsidR="004E2ACC">
                    <w:rPr>
                      <w:sz w:val="28"/>
                    </w:rPr>
                    <w:t>и</w:t>
                  </w:r>
                  <w:r w:rsidRPr="008065B2">
                    <w:rPr>
                      <w:sz w:val="28"/>
                    </w:rPr>
                    <w:t>сь – ____.</w:t>
                  </w:r>
                  <w:r w:rsidRPr="00D044F3">
                    <w:rPr>
                      <w:sz w:val="28"/>
                      <w:szCs w:val="28"/>
                    </w:rPr>
                    <w:t xml:space="preserve"> Принимается</w:t>
                  </w:r>
                </w:p>
              </w:tc>
            </w:tr>
            <w:tr w:rsidR="000D0663" w14:paraId="27C2665A" w14:textId="77777777" w:rsidTr="009A25D8">
              <w:tc>
                <w:tcPr>
                  <w:tcW w:w="2532" w:type="dxa"/>
                </w:tcPr>
                <w:p w14:paraId="57F6F1E4" w14:textId="317052A0" w:rsidR="000D0663" w:rsidRPr="008065B2" w:rsidRDefault="000D0663" w:rsidP="000D0663">
                  <w:pPr>
                    <w:snapToGrid w:val="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СЛУШАЛИ:</w:t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7276" w:type="dxa"/>
                </w:tcPr>
                <w:p w14:paraId="7A2154AC" w14:textId="106A0F0B" w:rsidR="000D0663" w:rsidRDefault="00C45A6B" w:rsidP="000D0663">
                  <w:pPr>
                    <w:snapToGrid w:val="0"/>
                    <w:spacing w:line="240" w:lineRule="exact"/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25A59">
                    <w:rPr>
                      <w:b/>
                      <w:bCs/>
                      <w:color w:val="000000"/>
                      <w:sz w:val="28"/>
                      <w:szCs w:val="28"/>
                    </w:rPr>
                    <w:t>Об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625A59">
                    <w:rPr>
                      <w:b/>
                      <w:bCs/>
                      <w:color w:val="000000"/>
                      <w:sz w:val="28"/>
                      <w:szCs w:val="28"/>
                    </w:rPr>
                    <w:t>итогах 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625A59">
                    <w:rPr>
                      <w:b/>
                      <w:bCs/>
                      <w:color w:val="000000"/>
                      <w:sz w:val="28"/>
                      <w:szCs w:val="28"/>
                    </w:rPr>
                    <w:t>работы</w:t>
                  </w:r>
                  <w:proofErr w:type="gramEnd"/>
                  <w:r w:rsidRPr="00625A59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сельскохозяйственных предприятий </w:t>
                  </w:r>
                  <w:r w:rsidR="003019FC">
                    <w:rPr>
                      <w:b/>
                      <w:bCs/>
                      <w:color w:val="000000"/>
                      <w:sz w:val="28"/>
                      <w:szCs w:val="28"/>
                    </w:rPr>
                    <w:t>округа</w:t>
                  </w:r>
                  <w:r w:rsidRPr="00625A59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за 2023 год и задачах на 2024 год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.</w:t>
                  </w:r>
                </w:p>
                <w:p w14:paraId="37AA9FD4" w14:textId="2F30C974" w:rsidR="00C45A6B" w:rsidRPr="008065B2" w:rsidRDefault="00C45A6B" w:rsidP="000D0663">
                  <w:pPr>
                    <w:snapToGrid w:val="0"/>
                    <w:spacing w:line="240" w:lineRule="exact"/>
                    <w:jc w:val="both"/>
                    <w:rPr>
                      <w:sz w:val="28"/>
                    </w:rPr>
                  </w:pPr>
                </w:p>
              </w:tc>
            </w:tr>
            <w:tr w:rsidR="000D0663" w14:paraId="01FF0F24" w14:textId="77777777" w:rsidTr="009A25D8">
              <w:tc>
                <w:tcPr>
                  <w:tcW w:w="2532" w:type="dxa"/>
                </w:tcPr>
                <w:p w14:paraId="2AD0090C" w14:textId="77777777" w:rsidR="000D0663" w:rsidRPr="008065B2" w:rsidRDefault="000D0663" w:rsidP="000D0663">
                  <w:pPr>
                    <w:snapToGrid w:val="0"/>
                    <w:rPr>
                      <w:b/>
                      <w:sz w:val="28"/>
                    </w:rPr>
                  </w:pPr>
                </w:p>
              </w:tc>
              <w:tc>
                <w:tcPr>
                  <w:tcW w:w="7276" w:type="dxa"/>
                </w:tcPr>
                <w:p w14:paraId="4713BE8A" w14:textId="77777777" w:rsidR="00C45A6B" w:rsidRDefault="000D0663" w:rsidP="00C45A6B">
                  <w:pPr>
                    <w:spacing w:line="24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Докладчик: </w:t>
                  </w:r>
                  <w:r w:rsidR="00C45A6B" w:rsidRPr="00C45A6B">
                    <w:rPr>
                      <w:b/>
                      <w:bCs/>
                      <w:sz w:val="28"/>
                      <w:szCs w:val="28"/>
                    </w:rPr>
                    <w:t>Зиборов Владимир Федорович</w:t>
                  </w:r>
                  <w:r w:rsidR="00C45A6B">
                    <w:rPr>
                      <w:sz w:val="28"/>
                      <w:szCs w:val="28"/>
                    </w:rPr>
                    <w:t>,</w:t>
                  </w:r>
                  <w:r w:rsidRPr="000C4820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14:paraId="09F7C9A2" w14:textId="5FA13FE3" w:rsidR="000D0663" w:rsidRPr="00C45A6B" w:rsidRDefault="00C45A6B" w:rsidP="00C45A6B">
                  <w:pPr>
                    <w:spacing w:line="240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начальник управления сельского хозяйства и охраны окружающей среды</w:t>
                  </w:r>
                  <w:r w:rsidR="00517C45">
                    <w:rPr>
                      <w:sz w:val="28"/>
                      <w:szCs w:val="28"/>
                    </w:rPr>
                    <w:t xml:space="preserve"> </w:t>
                  </w:r>
                  <w:r w:rsidR="000D0663">
                    <w:rPr>
                      <w:sz w:val="28"/>
                      <w:szCs w:val="28"/>
                    </w:rPr>
                    <w:t>администрации Грачевского муниципального округа</w:t>
                  </w:r>
                </w:p>
              </w:tc>
            </w:tr>
            <w:tr w:rsidR="000D0663" w14:paraId="43C22777" w14:textId="77777777" w:rsidTr="009A25D8">
              <w:tc>
                <w:tcPr>
                  <w:tcW w:w="2532" w:type="dxa"/>
                </w:tcPr>
                <w:p w14:paraId="31C40A07" w14:textId="57063EE3" w:rsidR="004E2ACC" w:rsidRPr="008065B2" w:rsidRDefault="004E2ACC" w:rsidP="000D0663">
                  <w:pPr>
                    <w:snapToGrid w:val="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РЕШИЛИ:</w:t>
                  </w:r>
                </w:p>
              </w:tc>
              <w:tc>
                <w:tcPr>
                  <w:tcW w:w="7276" w:type="dxa"/>
                </w:tcPr>
                <w:p w14:paraId="2EDA4497" w14:textId="771CD3F5" w:rsidR="00C45A6B" w:rsidRPr="00C45A6B" w:rsidRDefault="000D0663" w:rsidP="00C45A6B">
                  <w:pPr>
                    <w:snapToGrid w:val="0"/>
                    <w:spacing w:line="240" w:lineRule="exact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E2B3F">
                    <w:rPr>
                      <w:bCs/>
                      <w:sz w:val="28"/>
                      <w:szCs w:val="28"/>
                    </w:rPr>
                    <w:t>Принять</w:t>
                  </w:r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5E2B3F">
                    <w:rPr>
                      <w:bCs/>
                      <w:sz w:val="28"/>
                      <w:szCs w:val="28"/>
                    </w:rPr>
                    <w:t>к сведению информацию</w:t>
                  </w:r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C45A6B"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="00C45A6B" w:rsidRPr="00C45A6B">
                    <w:rPr>
                      <w:color w:val="000000"/>
                      <w:sz w:val="28"/>
                      <w:szCs w:val="28"/>
                    </w:rPr>
                    <w:t xml:space="preserve">б </w:t>
                  </w:r>
                  <w:proofErr w:type="gramStart"/>
                  <w:r w:rsidR="00C45A6B" w:rsidRPr="00C45A6B">
                    <w:rPr>
                      <w:color w:val="000000"/>
                      <w:sz w:val="28"/>
                      <w:szCs w:val="28"/>
                    </w:rPr>
                    <w:t>итогах  работы</w:t>
                  </w:r>
                  <w:proofErr w:type="gramEnd"/>
                  <w:r w:rsidR="00C45A6B" w:rsidRPr="00C45A6B">
                    <w:rPr>
                      <w:color w:val="000000"/>
                      <w:sz w:val="28"/>
                      <w:szCs w:val="28"/>
                    </w:rPr>
                    <w:t xml:space="preserve"> сельскохозяйственных предприятий </w:t>
                  </w:r>
                  <w:r w:rsidR="003019FC">
                    <w:rPr>
                      <w:color w:val="000000"/>
                      <w:sz w:val="28"/>
                      <w:szCs w:val="28"/>
                    </w:rPr>
                    <w:t>округа</w:t>
                  </w:r>
                  <w:r w:rsidR="00C45A6B" w:rsidRPr="00C45A6B">
                    <w:rPr>
                      <w:color w:val="000000"/>
                      <w:sz w:val="28"/>
                      <w:szCs w:val="28"/>
                    </w:rPr>
                    <w:t xml:space="preserve"> за 2023 год и задачах на 2024 год.</w:t>
                  </w:r>
                </w:p>
                <w:p w14:paraId="48C1896E" w14:textId="4B00EC48" w:rsidR="007C2D62" w:rsidRPr="008065B2" w:rsidRDefault="007C2D62" w:rsidP="00C45A6B">
                  <w:pPr>
                    <w:pStyle w:val="a9"/>
                    <w:shd w:val="clear" w:color="auto" w:fill="FFFFFF"/>
                    <w:spacing w:before="0" w:beforeAutospacing="0" w:after="0" w:afterAutospacing="0" w:line="240" w:lineRule="exact"/>
                    <w:jc w:val="both"/>
                    <w:rPr>
                      <w:sz w:val="28"/>
                    </w:rPr>
                  </w:pPr>
                </w:p>
              </w:tc>
            </w:tr>
            <w:tr w:rsidR="007C2D62" w14:paraId="33957BFB" w14:textId="77777777" w:rsidTr="009A25D8">
              <w:tc>
                <w:tcPr>
                  <w:tcW w:w="2532" w:type="dxa"/>
                </w:tcPr>
                <w:p w14:paraId="2E3FDBDF" w14:textId="5D5F14FF" w:rsidR="007C2D62" w:rsidRPr="008065B2" w:rsidRDefault="007C2D62" w:rsidP="007C2D62">
                  <w:pPr>
                    <w:snapToGrid w:val="0"/>
                    <w:rPr>
                      <w:b/>
                      <w:sz w:val="28"/>
                    </w:rPr>
                  </w:pPr>
                  <w:r w:rsidRPr="008065B2">
                    <w:rPr>
                      <w:b/>
                      <w:sz w:val="28"/>
                    </w:rPr>
                    <w:t>Голосовали:</w:t>
                  </w:r>
                </w:p>
              </w:tc>
              <w:tc>
                <w:tcPr>
                  <w:tcW w:w="7276" w:type="dxa"/>
                </w:tcPr>
                <w:p w14:paraId="62E2D86B" w14:textId="547F8CE5" w:rsidR="007C2D62" w:rsidRPr="008065B2" w:rsidRDefault="007C2D62" w:rsidP="007C2D62">
                  <w:pPr>
                    <w:snapToGrid w:val="0"/>
                    <w:jc w:val="both"/>
                    <w:rPr>
                      <w:sz w:val="28"/>
                    </w:rPr>
                  </w:pPr>
                  <w:r w:rsidRPr="008065B2">
                    <w:rPr>
                      <w:sz w:val="28"/>
                    </w:rPr>
                    <w:t>за - _</w:t>
                  </w:r>
                  <w:r>
                    <w:rPr>
                      <w:sz w:val="28"/>
                    </w:rPr>
                    <w:t>1</w:t>
                  </w:r>
                  <w:r w:rsidR="00E64D67">
                    <w:rPr>
                      <w:sz w:val="28"/>
                    </w:rPr>
                    <w:t>6</w:t>
                  </w:r>
                  <w:r w:rsidRPr="008065B2">
                    <w:rPr>
                      <w:sz w:val="28"/>
                    </w:rPr>
                    <w:t>___, против - _</w:t>
                  </w:r>
                  <w:r>
                    <w:rPr>
                      <w:sz w:val="28"/>
                    </w:rPr>
                    <w:t>0</w:t>
                  </w:r>
                  <w:r w:rsidRPr="008065B2">
                    <w:rPr>
                      <w:sz w:val="28"/>
                    </w:rPr>
                    <w:t>, воздержал</w:t>
                  </w:r>
                  <w:r w:rsidR="004E2ACC">
                    <w:rPr>
                      <w:sz w:val="28"/>
                    </w:rPr>
                    <w:t>и</w:t>
                  </w:r>
                  <w:r w:rsidRPr="008065B2">
                    <w:rPr>
                      <w:sz w:val="28"/>
                    </w:rPr>
                    <w:t>сь – ____.</w:t>
                  </w:r>
                  <w:r w:rsidRPr="00D044F3">
                    <w:rPr>
                      <w:sz w:val="28"/>
                      <w:szCs w:val="28"/>
                    </w:rPr>
                    <w:t xml:space="preserve"> Принимается</w:t>
                  </w:r>
                </w:p>
              </w:tc>
            </w:tr>
          </w:tbl>
          <w:p w14:paraId="330F1287" w14:textId="77777777" w:rsidR="00CD1349" w:rsidRDefault="00CD1349" w:rsidP="006450EC"/>
        </w:tc>
      </w:tr>
      <w:tr w:rsidR="00E64D67" w14:paraId="26D8F211" w14:textId="77777777" w:rsidTr="003019FC">
        <w:tc>
          <w:tcPr>
            <w:tcW w:w="10065" w:type="dxa"/>
            <w:gridSpan w:val="5"/>
            <w:shd w:val="clear" w:color="auto" w:fill="auto"/>
          </w:tcPr>
          <w:p w14:paraId="6CCD9BA5" w14:textId="77777777" w:rsidR="00E64D67" w:rsidRDefault="00E64D67" w:rsidP="009A25D8">
            <w:pPr>
              <w:snapToGrid w:val="0"/>
              <w:rPr>
                <w:b/>
              </w:rPr>
            </w:pPr>
          </w:p>
        </w:tc>
      </w:tr>
      <w:tr w:rsidR="000C4820" w14:paraId="598B1F09" w14:textId="77777777" w:rsidTr="009A25D8">
        <w:tc>
          <w:tcPr>
            <w:tcW w:w="2640" w:type="dxa"/>
            <w:shd w:val="clear" w:color="auto" w:fill="auto"/>
          </w:tcPr>
          <w:p w14:paraId="69CDC701" w14:textId="77777777" w:rsidR="000C4820" w:rsidRDefault="000C4820" w:rsidP="009A25D8">
            <w:pPr>
              <w:snapToGrid w:val="0"/>
              <w:ind w:left="-561"/>
              <w:jc w:val="both"/>
              <w:rPr>
                <w:sz w:val="28"/>
                <w:szCs w:val="20"/>
              </w:rPr>
            </w:pPr>
          </w:p>
        </w:tc>
        <w:tc>
          <w:tcPr>
            <w:tcW w:w="7425" w:type="dxa"/>
            <w:gridSpan w:val="4"/>
            <w:shd w:val="clear" w:color="auto" w:fill="auto"/>
          </w:tcPr>
          <w:p w14:paraId="16586E46" w14:textId="77777777" w:rsidR="000C4820" w:rsidRDefault="000C4820" w:rsidP="006450EC">
            <w:pPr>
              <w:jc w:val="right"/>
              <w:rPr>
                <w:sz w:val="28"/>
                <w:szCs w:val="20"/>
              </w:rPr>
            </w:pPr>
          </w:p>
        </w:tc>
      </w:tr>
      <w:tr w:rsidR="000C4820" w14:paraId="3DFE9BEC" w14:textId="77777777" w:rsidTr="009A25D8">
        <w:tc>
          <w:tcPr>
            <w:tcW w:w="5050" w:type="dxa"/>
            <w:gridSpan w:val="3"/>
            <w:shd w:val="clear" w:color="auto" w:fill="auto"/>
          </w:tcPr>
          <w:p w14:paraId="150B84B0" w14:textId="7561737C" w:rsidR="000C4820" w:rsidRDefault="00256A4A" w:rsidP="007C2D62">
            <w:pPr>
              <w:snapToGrid w:val="0"/>
              <w:spacing w:line="240" w:lineRule="exac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</w:t>
            </w:r>
            <w:r w:rsidR="000C4820">
              <w:rPr>
                <w:sz w:val="28"/>
                <w:szCs w:val="20"/>
              </w:rPr>
              <w:t xml:space="preserve">редседатель Общественного совета  </w:t>
            </w:r>
          </w:p>
          <w:p w14:paraId="75EE0982" w14:textId="0C731E6D" w:rsidR="000C4820" w:rsidRDefault="000C4820" w:rsidP="007C2D62">
            <w:pPr>
              <w:snapToGrid w:val="0"/>
              <w:spacing w:line="240" w:lineRule="exac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Грачевского муниципального </w:t>
            </w:r>
            <w:r w:rsidR="007C2D62">
              <w:rPr>
                <w:sz w:val="28"/>
                <w:szCs w:val="20"/>
              </w:rPr>
              <w:t>округа</w:t>
            </w:r>
            <w:r>
              <w:rPr>
                <w:sz w:val="28"/>
                <w:szCs w:val="20"/>
              </w:rPr>
              <w:t xml:space="preserve">     </w:t>
            </w:r>
          </w:p>
          <w:p w14:paraId="47EFBB8F" w14:textId="77777777" w:rsidR="000C4820" w:rsidRDefault="000C4820" w:rsidP="007C2D62">
            <w:pPr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sz w:val="28"/>
                <w:szCs w:val="20"/>
              </w:rPr>
              <w:t>Ставропольского края</w:t>
            </w:r>
          </w:p>
        </w:tc>
        <w:tc>
          <w:tcPr>
            <w:tcW w:w="1300" w:type="dxa"/>
            <w:shd w:val="clear" w:color="auto" w:fill="auto"/>
          </w:tcPr>
          <w:p w14:paraId="52FB3630" w14:textId="77777777" w:rsidR="000C4820" w:rsidRDefault="000C4820" w:rsidP="007C2D62">
            <w:pPr>
              <w:snapToGrid w:val="0"/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3715" w:type="dxa"/>
            <w:shd w:val="clear" w:color="auto" w:fill="auto"/>
          </w:tcPr>
          <w:p w14:paraId="0A5AB618" w14:textId="77777777" w:rsidR="000C4820" w:rsidRDefault="000C4820" w:rsidP="007C2D62">
            <w:pPr>
              <w:spacing w:line="240" w:lineRule="exact"/>
              <w:jc w:val="right"/>
              <w:rPr>
                <w:sz w:val="28"/>
                <w:szCs w:val="20"/>
              </w:rPr>
            </w:pPr>
          </w:p>
          <w:p w14:paraId="271128ED" w14:textId="77777777" w:rsidR="00655ED6" w:rsidRDefault="00655ED6" w:rsidP="007C2D62">
            <w:pPr>
              <w:spacing w:line="240" w:lineRule="exact"/>
              <w:jc w:val="right"/>
              <w:rPr>
                <w:sz w:val="28"/>
                <w:szCs w:val="20"/>
              </w:rPr>
            </w:pPr>
          </w:p>
          <w:p w14:paraId="55086459" w14:textId="72AF9182" w:rsidR="000C4820" w:rsidRDefault="000C4820" w:rsidP="007C2D62">
            <w:pPr>
              <w:spacing w:line="240" w:lineRule="exact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Ю.А.</w:t>
            </w:r>
            <w:r w:rsidR="007E4122">
              <w:rPr>
                <w:sz w:val="28"/>
                <w:szCs w:val="20"/>
              </w:rPr>
              <w:t>Луценко</w:t>
            </w:r>
            <w:proofErr w:type="spellEnd"/>
          </w:p>
        </w:tc>
      </w:tr>
    </w:tbl>
    <w:p w14:paraId="6BB094A8" w14:textId="77777777" w:rsidR="00654132" w:rsidRDefault="00654132" w:rsidP="006450EC"/>
    <w:sectPr w:rsidR="00654132" w:rsidSect="007C2D62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0C899" w14:textId="77777777" w:rsidR="00C31A7B" w:rsidRDefault="00C31A7B" w:rsidP="007C2D62">
      <w:r>
        <w:separator/>
      </w:r>
    </w:p>
  </w:endnote>
  <w:endnote w:type="continuationSeparator" w:id="0">
    <w:p w14:paraId="64A6F47F" w14:textId="77777777" w:rsidR="00C31A7B" w:rsidRDefault="00C31A7B" w:rsidP="007C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52BE7" w14:textId="77777777" w:rsidR="00C31A7B" w:rsidRDefault="00C31A7B" w:rsidP="007C2D62">
      <w:r>
        <w:separator/>
      </w:r>
    </w:p>
  </w:footnote>
  <w:footnote w:type="continuationSeparator" w:id="0">
    <w:p w14:paraId="17982CA5" w14:textId="77777777" w:rsidR="00C31A7B" w:rsidRDefault="00C31A7B" w:rsidP="007C2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0056" w14:textId="3378AB48" w:rsidR="007C2D62" w:rsidRDefault="007C2D62" w:rsidP="005F3F56">
    <w:pPr>
      <w:pStyle w:val="ac"/>
    </w:pPr>
  </w:p>
  <w:p w14:paraId="3FF1C244" w14:textId="77777777" w:rsidR="007C2D62" w:rsidRDefault="007C2D6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9"/>
        </w:tabs>
        <w:ind w:left="731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99"/>
        </w:tabs>
        <w:ind w:left="87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99"/>
        </w:tabs>
        <w:ind w:left="101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99"/>
        </w:tabs>
        <w:ind w:left="116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99"/>
        </w:tabs>
        <w:ind w:left="130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99"/>
        </w:tabs>
        <w:ind w:left="145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99"/>
        </w:tabs>
        <w:ind w:left="159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99"/>
        </w:tabs>
        <w:ind w:left="173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99"/>
        </w:tabs>
        <w:ind w:left="1883" w:hanging="1584"/>
      </w:pPr>
    </w:lvl>
  </w:abstractNum>
  <w:abstractNum w:abstractNumId="1" w15:restartNumberingAfterBreak="0">
    <w:nsid w:val="051D6299"/>
    <w:multiLevelType w:val="hybridMultilevel"/>
    <w:tmpl w:val="7CB00966"/>
    <w:lvl w:ilvl="0" w:tplc="ED78ABC4">
      <w:start w:val="1"/>
      <w:numFmt w:val="decimal"/>
      <w:lvlText w:val="%1."/>
      <w:lvlJc w:val="left"/>
      <w:pPr>
        <w:ind w:left="735" w:hanging="360"/>
      </w:pPr>
      <w:rPr>
        <w:rFonts w:ascii="Times New Roman" w:eastAsia="Times New Roman CYR" w:hAnsi="Times New Roman" w:cs="Times New Roman CYR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1CAD5AE6"/>
    <w:multiLevelType w:val="multilevel"/>
    <w:tmpl w:val="0318F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3B63D9"/>
    <w:multiLevelType w:val="hybridMultilevel"/>
    <w:tmpl w:val="9E9A2AC0"/>
    <w:lvl w:ilvl="0" w:tplc="FFFFFFFF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6" w:hanging="360"/>
      </w:pPr>
    </w:lvl>
    <w:lvl w:ilvl="2" w:tplc="FFFFFFFF" w:tentative="1">
      <w:start w:val="1"/>
      <w:numFmt w:val="lowerRoman"/>
      <w:lvlText w:val="%3."/>
      <w:lvlJc w:val="right"/>
      <w:pPr>
        <w:ind w:left="2516" w:hanging="180"/>
      </w:pPr>
    </w:lvl>
    <w:lvl w:ilvl="3" w:tplc="FFFFFFFF" w:tentative="1">
      <w:start w:val="1"/>
      <w:numFmt w:val="decimal"/>
      <w:lvlText w:val="%4."/>
      <w:lvlJc w:val="left"/>
      <w:pPr>
        <w:ind w:left="3236" w:hanging="360"/>
      </w:pPr>
    </w:lvl>
    <w:lvl w:ilvl="4" w:tplc="FFFFFFFF" w:tentative="1">
      <w:start w:val="1"/>
      <w:numFmt w:val="lowerLetter"/>
      <w:lvlText w:val="%5."/>
      <w:lvlJc w:val="left"/>
      <w:pPr>
        <w:ind w:left="3956" w:hanging="360"/>
      </w:pPr>
    </w:lvl>
    <w:lvl w:ilvl="5" w:tplc="FFFFFFFF" w:tentative="1">
      <w:start w:val="1"/>
      <w:numFmt w:val="lowerRoman"/>
      <w:lvlText w:val="%6."/>
      <w:lvlJc w:val="right"/>
      <w:pPr>
        <w:ind w:left="4676" w:hanging="180"/>
      </w:pPr>
    </w:lvl>
    <w:lvl w:ilvl="6" w:tplc="FFFFFFFF" w:tentative="1">
      <w:start w:val="1"/>
      <w:numFmt w:val="decimal"/>
      <w:lvlText w:val="%7."/>
      <w:lvlJc w:val="left"/>
      <w:pPr>
        <w:ind w:left="5396" w:hanging="360"/>
      </w:pPr>
    </w:lvl>
    <w:lvl w:ilvl="7" w:tplc="FFFFFFFF" w:tentative="1">
      <w:start w:val="1"/>
      <w:numFmt w:val="lowerLetter"/>
      <w:lvlText w:val="%8."/>
      <w:lvlJc w:val="left"/>
      <w:pPr>
        <w:ind w:left="6116" w:hanging="360"/>
      </w:pPr>
    </w:lvl>
    <w:lvl w:ilvl="8" w:tplc="FFFFFFFF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4" w15:restartNumberingAfterBreak="0">
    <w:nsid w:val="226D67EE"/>
    <w:multiLevelType w:val="hybridMultilevel"/>
    <w:tmpl w:val="9E9A2AC0"/>
    <w:lvl w:ilvl="0" w:tplc="FFFFFFFF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6" w:hanging="360"/>
      </w:pPr>
    </w:lvl>
    <w:lvl w:ilvl="2" w:tplc="FFFFFFFF" w:tentative="1">
      <w:start w:val="1"/>
      <w:numFmt w:val="lowerRoman"/>
      <w:lvlText w:val="%3."/>
      <w:lvlJc w:val="right"/>
      <w:pPr>
        <w:ind w:left="2516" w:hanging="180"/>
      </w:pPr>
    </w:lvl>
    <w:lvl w:ilvl="3" w:tplc="FFFFFFFF" w:tentative="1">
      <w:start w:val="1"/>
      <w:numFmt w:val="decimal"/>
      <w:lvlText w:val="%4."/>
      <w:lvlJc w:val="left"/>
      <w:pPr>
        <w:ind w:left="3236" w:hanging="360"/>
      </w:pPr>
    </w:lvl>
    <w:lvl w:ilvl="4" w:tplc="FFFFFFFF" w:tentative="1">
      <w:start w:val="1"/>
      <w:numFmt w:val="lowerLetter"/>
      <w:lvlText w:val="%5."/>
      <w:lvlJc w:val="left"/>
      <w:pPr>
        <w:ind w:left="3956" w:hanging="360"/>
      </w:pPr>
    </w:lvl>
    <w:lvl w:ilvl="5" w:tplc="FFFFFFFF" w:tentative="1">
      <w:start w:val="1"/>
      <w:numFmt w:val="lowerRoman"/>
      <w:lvlText w:val="%6."/>
      <w:lvlJc w:val="right"/>
      <w:pPr>
        <w:ind w:left="4676" w:hanging="180"/>
      </w:pPr>
    </w:lvl>
    <w:lvl w:ilvl="6" w:tplc="FFFFFFFF" w:tentative="1">
      <w:start w:val="1"/>
      <w:numFmt w:val="decimal"/>
      <w:lvlText w:val="%7."/>
      <w:lvlJc w:val="left"/>
      <w:pPr>
        <w:ind w:left="5396" w:hanging="360"/>
      </w:pPr>
    </w:lvl>
    <w:lvl w:ilvl="7" w:tplc="FFFFFFFF" w:tentative="1">
      <w:start w:val="1"/>
      <w:numFmt w:val="lowerLetter"/>
      <w:lvlText w:val="%8."/>
      <w:lvlJc w:val="left"/>
      <w:pPr>
        <w:ind w:left="6116" w:hanging="360"/>
      </w:pPr>
    </w:lvl>
    <w:lvl w:ilvl="8" w:tplc="FFFFFFFF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5" w15:restartNumberingAfterBreak="0">
    <w:nsid w:val="66F22FE7"/>
    <w:multiLevelType w:val="hybridMultilevel"/>
    <w:tmpl w:val="6C3E079E"/>
    <w:lvl w:ilvl="0" w:tplc="0D3626D6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6" w15:restartNumberingAfterBreak="0">
    <w:nsid w:val="684A1E86"/>
    <w:multiLevelType w:val="hybridMultilevel"/>
    <w:tmpl w:val="9E9A2AC0"/>
    <w:lvl w:ilvl="0" w:tplc="FFFFFFFF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6" w:hanging="360"/>
      </w:pPr>
    </w:lvl>
    <w:lvl w:ilvl="2" w:tplc="FFFFFFFF" w:tentative="1">
      <w:start w:val="1"/>
      <w:numFmt w:val="lowerRoman"/>
      <w:lvlText w:val="%3."/>
      <w:lvlJc w:val="right"/>
      <w:pPr>
        <w:ind w:left="2516" w:hanging="180"/>
      </w:pPr>
    </w:lvl>
    <w:lvl w:ilvl="3" w:tplc="FFFFFFFF" w:tentative="1">
      <w:start w:val="1"/>
      <w:numFmt w:val="decimal"/>
      <w:lvlText w:val="%4."/>
      <w:lvlJc w:val="left"/>
      <w:pPr>
        <w:ind w:left="3236" w:hanging="360"/>
      </w:pPr>
    </w:lvl>
    <w:lvl w:ilvl="4" w:tplc="FFFFFFFF" w:tentative="1">
      <w:start w:val="1"/>
      <w:numFmt w:val="lowerLetter"/>
      <w:lvlText w:val="%5."/>
      <w:lvlJc w:val="left"/>
      <w:pPr>
        <w:ind w:left="3956" w:hanging="360"/>
      </w:pPr>
    </w:lvl>
    <w:lvl w:ilvl="5" w:tplc="FFFFFFFF" w:tentative="1">
      <w:start w:val="1"/>
      <w:numFmt w:val="lowerRoman"/>
      <w:lvlText w:val="%6."/>
      <w:lvlJc w:val="right"/>
      <w:pPr>
        <w:ind w:left="4676" w:hanging="180"/>
      </w:pPr>
    </w:lvl>
    <w:lvl w:ilvl="6" w:tplc="FFFFFFFF" w:tentative="1">
      <w:start w:val="1"/>
      <w:numFmt w:val="decimal"/>
      <w:lvlText w:val="%7."/>
      <w:lvlJc w:val="left"/>
      <w:pPr>
        <w:ind w:left="5396" w:hanging="360"/>
      </w:pPr>
    </w:lvl>
    <w:lvl w:ilvl="7" w:tplc="FFFFFFFF" w:tentative="1">
      <w:start w:val="1"/>
      <w:numFmt w:val="lowerLetter"/>
      <w:lvlText w:val="%8."/>
      <w:lvlJc w:val="left"/>
      <w:pPr>
        <w:ind w:left="6116" w:hanging="360"/>
      </w:pPr>
    </w:lvl>
    <w:lvl w:ilvl="8" w:tplc="FFFFFFFF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7" w15:restartNumberingAfterBreak="0">
    <w:nsid w:val="6E0B72DA"/>
    <w:multiLevelType w:val="hybridMultilevel"/>
    <w:tmpl w:val="9E9A2AC0"/>
    <w:lvl w:ilvl="0" w:tplc="FFFFFFFF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6" w:hanging="360"/>
      </w:pPr>
    </w:lvl>
    <w:lvl w:ilvl="2" w:tplc="FFFFFFFF" w:tentative="1">
      <w:start w:val="1"/>
      <w:numFmt w:val="lowerRoman"/>
      <w:lvlText w:val="%3."/>
      <w:lvlJc w:val="right"/>
      <w:pPr>
        <w:ind w:left="2516" w:hanging="180"/>
      </w:pPr>
    </w:lvl>
    <w:lvl w:ilvl="3" w:tplc="FFFFFFFF" w:tentative="1">
      <w:start w:val="1"/>
      <w:numFmt w:val="decimal"/>
      <w:lvlText w:val="%4."/>
      <w:lvlJc w:val="left"/>
      <w:pPr>
        <w:ind w:left="3236" w:hanging="360"/>
      </w:pPr>
    </w:lvl>
    <w:lvl w:ilvl="4" w:tplc="FFFFFFFF" w:tentative="1">
      <w:start w:val="1"/>
      <w:numFmt w:val="lowerLetter"/>
      <w:lvlText w:val="%5."/>
      <w:lvlJc w:val="left"/>
      <w:pPr>
        <w:ind w:left="3956" w:hanging="360"/>
      </w:pPr>
    </w:lvl>
    <w:lvl w:ilvl="5" w:tplc="FFFFFFFF" w:tentative="1">
      <w:start w:val="1"/>
      <w:numFmt w:val="lowerRoman"/>
      <w:lvlText w:val="%6."/>
      <w:lvlJc w:val="right"/>
      <w:pPr>
        <w:ind w:left="4676" w:hanging="180"/>
      </w:pPr>
    </w:lvl>
    <w:lvl w:ilvl="6" w:tplc="FFFFFFFF" w:tentative="1">
      <w:start w:val="1"/>
      <w:numFmt w:val="decimal"/>
      <w:lvlText w:val="%7."/>
      <w:lvlJc w:val="left"/>
      <w:pPr>
        <w:ind w:left="5396" w:hanging="360"/>
      </w:pPr>
    </w:lvl>
    <w:lvl w:ilvl="7" w:tplc="FFFFFFFF" w:tentative="1">
      <w:start w:val="1"/>
      <w:numFmt w:val="lowerLetter"/>
      <w:lvlText w:val="%8."/>
      <w:lvlJc w:val="left"/>
      <w:pPr>
        <w:ind w:left="6116" w:hanging="360"/>
      </w:pPr>
    </w:lvl>
    <w:lvl w:ilvl="8" w:tplc="FFFFFFFF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8" w15:restartNumberingAfterBreak="0">
    <w:nsid w:val="76A73F22"/>
    <w:multiLevelType w:val="hybridMultilevel"/>
    <w:tmpl w:val="CE923A6E"/>
    <w:lvl w:ilvl="0" w:tplc="D7265C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B600CC"/>
    <w:multiLevelType w:val="hybridMultilevel"/>
    <w:tmpl w:val="9E9A2AC0"/>
    <w:lvl w:ilvl="0" w:tplc="63B80EB6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0" w15:restartNumberingAfterBreak="0">
    <w:nsid w:val="7F326F09"/>
    <w:multiLevelType w:val="hybridMultilevel"/>
    <w:tmpl w:val="9E9A2AC0"/>
    <w:lvl w:ilvl="0" w:tplc="FFFFFFFF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6" w:hanging="360"/>
      </w:pPr>
    </w:lvl>
    <w:lvl w:ilvl="2" w:tplc="FFFFFFFF" w:tentative="1">
      <w:start w:val="1"/>
      <w:numFmt w:val="lowerRoman"/>
      <w:lvlText w:val="%3."/>
      <w:lvlJc w:val="right"/>
      <w:pPr>
        <w:ind w:left="2516" w:hanging="180"/>
      </w:pPr>
    </w:lvl>
    <w:lvl w:ilvl="3" w:tplc="FFFFFFFF" w:tentative="1">
      <w:start w:val="1"/>
      <w:numFmt w:val="decimal"/>
      <w:lvlText w:val="%4."/>
      <w:lvlJc w:val="left"/>
      <w:pPr>
        <w:ind w:left="3236" w:hanging="360"/>
      </w:pPr>
    </w:lvl>
    <w:lvl w:ilvl="4" w:tplc="FFFFFFFF" w:tentative="1">
      <w:start w:val="1"/>
      <w:numFmt w:val="lowerLetter"/>
      <w:lvlText w:val="%5."/>
      <w:lvlJc w:val="left"/>
      <w:pPr>
        <w:ind w:left="3956" w:hanging="360"/>
      </w:pPr>
    </w:lvl>
    <w:lvl w:ilvl="5" w:tplc="FFFFFFFF" w:tentative="1">
      <w:start w:val="1"/>
      <w:numFmt w:val="lowerRoman"/>
      <w:lvlText w:val="%6."/>
      <w:lvlJc w:val="right"/>
      <w:pPr>
        <w:ind w:left="4676" w:hanging="180"/>
      </w:pPr>
    </w:lvl>
    <w:lvl w:ilvl="6" w:tplc="FFFFFFFF" w:tentative="1">
      <w:start w:val="1"/>
      <w:numFmt w:val="decimal"/>
      <w:lvlText w:val="%7."/>
      <w:lvlJc w:val="left"/>
      <w:pPr>
        <w:ind w:left="5396" w:hanging="360"/>
      </w:pPr>
    </w:lvl>
    <w:lvl w:ilvl="7" w:tplc="FFFFFFFF" w:tentative="1">
      <w:start w:val="1"/>
      <w:numFmt w:val="lowerLetter"/>
      <w:lvlText w:val="%8."/>
      <w:lvlJc w:val="left"/>
      <w:pPr>
        <w:ind w:left="6116" w:hanging="360"/>
      </w:pPr>
    </w:lvl>
    <w:lvl w:ilvl="8" w:tplc="FFFFFFFF" w:tentative="1">
      <w:start w:val="1"/>
      <w:numFmt w:val="lowerRoman"/>
      <w:lvlText w:val="%9."/>
      <w:lvlJc w:val="right"/>
      <w:pPr>
        <w:ind w:left="6836" w:hanging="180"/>
      </w:pPr>
    </w:lvl>
  </w:abstractNum>
  <w:num w:numId="1" w16cid:durableId="2075927425">
    <w:abstractNumId w:val="0"/>
  </w:num>
  <w:num w:numId="2" w16cid:durableId="1651792606">
    <w:abstractNumId w:val="2"/>
  </w:num>
  <w:num w:numId="3" w16cid:durableId="1983384910">
    <w:abstractNumId w:val="1"/>
  </w:num>
  <w:num w:numId="4" w16cid:durableId="1549147199">
    <w:abstractNumId w:val="8"/>
  </w:num>
  <w:num w:numId="5" w16cid:durableId="1007293444">
    <w:abstractNumId w:val="5"/>
  </w:num>
  <w:num w:numId="6" w16cid:durableId="545332442">
    <w:abstractNumId w:val="9"/>
  </w:num>
  <w:num w:numId="7" w16cid:durableId="1804732697">
    <w:abstractNumId w:val="7"/>
  </w:num>
  <w:num w:numId="8" w16cid:durableId="1086422146">
    <w:abstractNumId w:val="6"/>
  </w:num>
  <w:num w:numId="9" w16cid:durableId="1277565585">
    <w:abstractNumId w:val="3"/>
  </w:num>
  <w:num w:numId="10" w16cid:durableId="1653556861">
    <w:abstractNumId w:val="4"/>
  </w:num>
  <w:num w:numId="11" w16cid:durableId="18845133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97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349"/>
    <w:rsid w:val="00013CA6"/>
    <w:rsid w:val="000448D2"/>
    <w:rsid w:val="000A68DE"/>
    <w:rsid w:val="000B79E3"/>
    <w:rsid w:val="000C4820"/>
    <w:rsid w:val="000D0663"/>
    <w:rsid w:val="000F313D"/>
    <w:rsid w:val="0017105E"/>
    <w:rsid w:val="001C2EB3"/>
    <w:rsid w:val="0021254C"/>
    <w:rsid w:val="00256A4A"/>
    <w:rsid w:val="0027255A"/>
    <w:rsid w:val="00276C55"/>
    <w:rsid w:val="00287581"/>
    <w:rsid w:val="002C514C"/>
    <w:rsid w:val="002D4948"/>
    <w:rsid w:val="003019FC"/>
    <w:rsid w:val="003068BF"/>
    <w:rsid w:val="00324B30"/>
    <w:rsid w:val="00330721"/>
    <w:rsid w:val="00335246"/>
    <w:rsid w:val="004E2ACC"/>
    <w:rsid w:val="004E70F8"/>
    <w:rsid w:val="00517C45"/>
    <w:rsid w:val="005374CD"/>
    <w:rsid w:val="0057743E"/>
    <w:rsid w:val="005F3F56"/>
    <w:rsid w:val="0060103B"/>
    <w:rsid w:val="00625A59"/>
    <w:rsid w:val="006450EC"/>
    <w:rsid w:val="00654132"/>
    <w:rsid w:val="00655ED6"/>
    <w:rsid w:val="006747A4"/>
    <w:rsid w:val="00730C06"/>
    <w:rsid w:val="007320D4"/>
    <w:rsid w:val="00762DC7"/>
    <w:rsid w:val="007A594C"/>
    <w:rsid w:val="007C2D62"/>
    <w:rsid w:val="007E4122"/>
    <w:rsid w:val="00805C25"/>
    <w:rsid w:val="008065B2"/>
    <w:rsid w:val="008559B1"/>
    <w:rsid w:val="008B09E5"/>
    <w:rsid w:val="008D3B93"/>
    <w:rsid w:val="00967E69"/>
    <w:rsid w:val="009A25D8"/>
    <w:rsid w:val="009B7DA9"/>
    <w:rsid w:val="00A329E5"/>
    <w:rsid w:val="00A47243"/>
    <w:rsid w:val="00A51F49"/>
    <w:rsid w:val="00AA2A25"/>
    <w:rsid w:val="00B16ADE"/>
    <w:rsid w:val="00B66011"/>
    <w:rsid w:val="00BF053D"/>
    <w:rsid w:val="00C218C9"/>
    <w:rsid w:val="00C31A7B"/>
    <w:rsid w:val="00C41C3C"/>
    <w:rsid w:val="00C45A6B"/>
    <w:rsid w:val="00C722D7"/>
    <w:rsid w:val="00CD1349"/>
    <w:rsid w:val="00DD64A2"/>
    <w:rsid w:val="00E02388"/>
    <w:rsid w:val="00E64D67"/>
    <w:rsid w:val="00E82CA1"/>
    <w:rsid w:val="00EA3497"/>
    <w:rsid w:val="00F40345"/>
    <w:rsid w:val="00F94206"/>
    <w:rsid w:val="00FC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B80E2"/>
  <w15:docId w15:val="{0057E069-CE69-4C5C-93C6-466791DE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3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D1349"/>
    <w:pPr>
      <w:keepNext/>
      <w:numPr>
        <w:numId w:val="1"/>
      </w:numPr>
      <w:jc w:val="center"/>
      <w:outlineLvl w:val="0"/>
    </w:pPr>
    <w:rPr>
      <w:rFonts w:eastAsia="Arial Unicode MS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1349"/>
    <w:rPr>
      <w:rFonts w:ascii="Times New Roman" w:eastAsia="Arial Unicode MS" w:hAnsi="Times New Roman" w:cs="Times New Roman"/>
      <w:sz w:val="32"/>
      <w:szCs w:val="20"/>
      <w:lang w:eastAsia="ar-SA"/>
    </w:rPr>
  </w:style>
  <w:style w:type="paragraph" w:styleId="a3">
    <w:name w:val="Body Text"/>
    <w:basedOn w:val="a"/>
    <w:link w:val="a4"/>
    <w:rsid w:val="00CD1349"/>
    <w:pPr>
      <w:spacing w:after="120"/>
    </w:pPr>
  </w:style>
  <w:style w:type="character" w:customStyle="1" w:styleId="a4">
    <w:name w:val="Основной текст Знак"/>
    <w:basedOn w:val="a0"/>
    <w:link w:val="a3"/>
    <w:rsid w:val="00CD13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Subtitle"/>
    <w:basedOn w:val="a"/>
    <w:next w:val="a3"/>
    <w:link w:val="a6"/>
    <w:qFormat/>
    <w:rsid w:val="00CD1349"/>
    <w:pPr>
      <w:jc w:val="center"/>
    </w:pPr>
    <w:rPr>
      <w:sz w:val="36"/>
      <w:szCs w:val="20"/>
    </w:rPr>
  </w:style>
  <w:style w:type="character" w:customStyle="1" w:styleId="a6">
    <w:name w:val="Подзаголовок Знак"/>
    <w:basedOn w:val="a0"/>
    <w:link w:val="a5"/>
    <w:rsid w:val="00CD1349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7">
    <w:name w:val="Body Text Indent"/>
    <w:basedOn w:val="a"/>
    <w:link w:val="a8"/>
    <w:rsid w:val="00CD134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CD13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uiPriority w:val="99"/>
    <w:unhideWhenUsed/>
    <w:rsid w:val="00B6601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List Paragraph"/>
    <w:basedOn w:val="a"/>
    <w:uiPriority w:val="34"/>
    <w:qFormat/>
    <w:rsid w:val="006450EC"/>
    <w:pPr>
      <w:ind w:left="720"/>
      <w:contextualSpacing/>
    </w:pPr>
  </w:style>
  <w:style w:type="paragraph" w:customStyle="1" w:styleId="ConsPlusNormal">
    <w:name w:val="ConsPlusNormal"/>
    <w:rsid w:val="00B16A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table" w:styleId="ab">
    <w:name w:val="Table Grid"/>
    <w:basedOn w:val="a1"/>
    <w:uiPriority w:val="59"/>
    <w:unhideWhenUsed/>
    <w:rsid w:val="008B0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C2D6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C2D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7C2D6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C2D6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6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903A1-22D0-4F97-97A4-D78558864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Евгения Мальцева</cp:lastModifiedBy>
  <cp:revision>4</cp:revision>
  <cp:lastPrinted>2021-11-25T10:34:00Z</cp:lastPrinted>
  <dcterms:created xsi:type="dcterms:W3CDTF">2024-03-12T05:46:00Z</dcterms:created>
  <dcterms:modified xsi:type="dcterms:W3CDTF">2024-03-12T06:24:00Z</dcterms:modified>
</cp:coreProperties>
</file>