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640"/>
        <w:gridCol w:w="510"/>
        <w:gridCol w:w="1900"/>
        <w:gridCol w:w="1300"/>
        <w:gridCol w:w="3715"/>
      </w:tblGrid>
      <w:tr w:rsidR="00CD1349" w14:paraId="435279AF" w14:textId="77777777" w:rsidTr="009A25D8">
        <w:tc>
          <w:tcPr>
            <w:tcW w:w="10065" w:type="dxa"/>
            <w:gridSpan w:val="5"/>
            <w:shd w:val="clear" w:color="auto" w:fill="auto"/>
          </w:tcPr>
          <w:p w14:paraId="7EB6BBE0" w14:textId="77777777" w:rsidR="00CD1349" w:rsidRDefault="00CD1349" w:rsidP="001975DD">
            <w:pPr>
              <w:ind w:left="-57"/>
            </w:pPr>
          </w:p>
        </w:tc>
      </w:tr>
      <w:tr w:rsidR="00CD1349" w14:paraId="112F0B66" w14:textId="77777777" w:rsidTr="009A25D8">
        <w:tc>
          <w:tcPr>
            <w:tcW w:w="10065" w:type="dxa"/>
            <w:gridSpan w:val="5"/>
            <w:shd w:val="clear" w:color="auto" w:fill="auto"/>
          </w:tcPr>
          <w:p w14:paraId="4412F5BA" w14:textId="6DC3DA71" w:rsidR="00CD1349" w:rsidRDefault="00CD1349" w:rsidP="00B66011">
            <w:pPr>
              <w:pStyle w:val="1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 w:rsidR="000A68DE">
              <w:rPr>
                <w:b/>
                <w:sz w:val="28"/>
              </w:rPr>
              <w:t xml:space="preserve"> №</w:t>
            </w:r>
            <w:r w:rsidR="003068BF">
              <w:rPr>
                <w:b/>
                <w:sz w:val="28"/>
              </w:rPr>
              <w:t xml:space="preserve"> </w:t>
            </w:r>
            <w:r w:rsidR="004F0CF2">
              <w:rPr>
                <w:b/>
                <w:sz w:val="28"/>
              </w:rPr>
              <w:t>6</w:t>
            </w:r>
          </w:p>
          <w:p w14:paraId="2669BDC8" w14:textId="14DE6538" w:rsidR="00CD1349" w:rsidRDefault="002C514C" w:rsidP="00B66011">
            <w:pPr>
              <w:jc w:val="center"/>
            </w:pPr>
            <w:r>
              <w:rPr>
                <w:b/>
                <w:sz w:val="28"/>
              </w:rPr>
              <w:t>заседания О</w:t>
            </w:r>
            <w:r w:rsidR="00CD1349">
              <w:rPr>
                <w:b/>
                <w:sz w:val="28"/>
              </w:rPr>
              <w:t xml:space="preserve">бщественного совета Грачевского муниципального </w:t>
            </w:r>
            <w:r w:rsidR="00655ED6">
              <w:rPr>
                <w:b/>
                <w:sz w:val="28"/>
              </w:rPr>
              <w:t xml:space="preserve">округа </w:t>
            </w:r>
            <w:r w:rsidR="00CD1349">
              <w:rPr>
                <w:b/>
                <w:sz w:val="28"/>
              </w:rPr>
              <w:t xml:space="preserve">Ставропольского края </w:t>
            </w:r>
          </w:p>
          <w:p w14:paraId="41A279FF" w14:textId="77777777" w:rsidR="00CD1349" w:rsidRDefault="00CD1349" w:rsidP="00B66011"/>
        </w:tc>
      </w:tr>
      <w:tr w:rsidR="00CD1349" w14:paraId="5864448F" w14:textId="77777777" w:rsidTr="009A25D8">
        <w:tc>
          <w:tcPr>
            <w:tcW w:w="3150" w:type="dxa"/>
            <w:gridSpan w:val="2"/>
            <w:shd w:val="clear" w:color="auto" w:fill="auto"/>
          </w:tcPr>
          <w:p w14:paraId="54D500C6" w14:textId="6251BE38" w:rsidR="00CD1349" w:rsidRDefault="004F0CF2" w:rsidP="00013C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CD134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</w:t>
            </w:r>
            <w:r w:rsidR="00A637A2">
              <w:rPr>
                <w:b/>
                <w:sz w:val="28"/>
                <w:szCs w:val="28"/>
              </w:rPr>
              <w:t>бря</w:t>
            </w:r>
            <w:r w:rsidR="00CD1349">
              <w:rPr>
                <w:b/>
                <w:sz w:val="28"/>
                <w:szCs w:val="28"/>
              </w:rPr>
              <w:t xml:space="preserve"> 20</w:t>
            </w:r>
            <w:r w:rsidR="00013CA6"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4</w:t>
            </w:r>
            <w:r w:rsidR="00CD134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A8B9907" w14:textId="77777777" w:rsidR="00CD1349" w:rsidRDefault="00CD1349" w:rsidP="00B660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Грачевка</w:t>
            </w:r>
          </w:p>
        </w:tc>
        <w:tc>
          <w:tcPr>
            <w:tcW w:w="3715" w:type="dxa"/>
            <w:shd w:val="clear" w:color="auto" w:fill="auto"/>
          </w:tcPr>
          <w:p w14:paraId="287A6701" w14:textId="76D5DF23" w:rsidR="00CD1349" w:rsidRDefault="00CD1349" w:rsidP="00B6601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D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-00</w:t>
            </w:r>
          </w:p>
          <w:p w14:paraId="7ACE5372" w14:textId="77777777" w:rsidR="00CD1349" w:rsidRDefault="00CD1349" w:rsidP="00B66011">
            <w:pPr>
              <w:jc w:val="right"/>
              <w:rPr>
                <w:sz w:val="28"/>
                <w:szCs w:val="28"/>
              </w:rPr>
            </w:pPr>
          </w:p>
        </w:tc>
      </w:tr>
      <w:tr w:rsidR="00CD1349" w14:paraId="1332DB02" w14:textId="77777777" w:rsidTr="009A25D8">
        <w:tc>
          <w:tcPr>
            <w:tcW w:w="3150" w:type="dxa"/>
            <w:gridSpan w:val="2"/>
            <w:shd w:val="clear" w:color="auto" w:fill="auto"/>
          </w:tcPr>
          <w:p w14:paraId="19A6FD70" w14:textId="77777777" w:rsidR="00CD1349" w:rsidRDefault="00CD1349" w:rsidP="006450E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</w:t>
            </w:r>
          </w:p>
        </w:tc>
        <w:tc>
          <w:tcPr>
            <w:tcW w:w="6915" w:type="dxa"/>
            <w:gridSpan w:val="3"/>
            <w:shd w:val="clear" w:color="auto" w:fill="auto"/>
          </w:tcPr>
          <w:p w14:paraId="36558336" w14:textId="6BFD4DDC" w:rsidR="006450EC" w:rsidRPr="008F52C7" w:rsidRDefault="008F52C7" w:rsidP="008F52C7">
            <w:pPr>
              <w:pStyle w:val="TableContents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Подзолко Сергей Викторович </w:t>
            </w:r>
            <w:r w:rsidR="0057743E">
              <w:rPr>
                <w:sz w:val="28"/>
              </w:rPr>
              <w:t>–</w:t>
            </w:r>
            <w:r w:rsidR="006450EC">
              <w:rPr>
                <w:sz w:val="28"/>
              </w:rPr>
              <w:t xml:space="preserve"> </w:t>
            </w:r>
            <w:r w:rsidR="0057743E">
              <w:rPr>
                <w:sz w:val="28"/>
              </w:rPr>
              <w:t xml:space="preserve">председатель Общественного Совета Грачевского муниципального </w:t>
            </w:r>
            <w:r w:rsidR="00A329E5">
              <w:rPr>
                <w:sz w:val="28"/>
              </w:rPr>
              <w:t>округа</w:t>
            </w:r>
            <w:r w:rsidR="0057743E">
              <w:rPr>
                <w:sz w:val="28"/>
              </w:rPr>
              <w:t xml:space="preserve"> Ставропольского края</w:t>
            </w:r>
          </w:p>
          <w:p w14:paraId="09977A13" w14:textId="77777777" w:rsidR="00CD1349" w:rsidRDefault="00CD1349" w:rsidP="006450EC">
            <w:pPr>
              <w:jc w:val="both"/>
              <w:rPr>
                <w:szCs w:val="20"/>
              </w:rPr>
            </w:pPr>
          </w:p>
        </w:tc>
      </w:tr>
      <w:tr w:rsidR="00CD1349" w14:paraId="1238C8C5" w14:textId="77777777" w:rsidTr="009A25D8">
        <w:tc>
          <w:tcPr>
            <w:tcW w:w="10065" w:type="dxa"/>
            <w:gridSpan w:val="5"/>
            <w:shd w:val="clear" w:color="auto" w:fill="auto"/>
          </w:tcPr>
          <w:p w14:paraId="2108A6BB" w14:textId="0C98CF7C" w:rsidR="007320D4" w:rsidRDefault="007320D4" w:rsidP="006450E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  <w:p w14:paraId="5D5C7527" w14:textId="77777777" w:rsidR="00BF053D" w:rsidRDefault="00BF053D" w:rsidP="006450EC">
            <w:pPr>
              <w:jc w:val="both"/>
              <w:rPr>
                <w:sz w:val="26"/>
                <w:szCs w:val="26"/>
              </w:rPr>
            </w:pPr>
          </w:p>
          <w:p w14:paraId="63F126F4" w14:textId="699231C3" w:rsidR="007320D4" w:rsidRDefault="0057743E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Всего __1</w:t>
            </w:r>
            <w:r w:rsidR="00A637A2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>___ из _</w:t>
            </w:r>
            <w:r>
              <w:rPr>
                <w:sz w:val="26"/>
                <w:szCs w:val="26"/>
              </w:rPr>
              <w:t>1</w:t>
            </w:r>
            <w:r w:rsidR="001975DD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 xml:space="preserve">___ членов </w:t>
            </w:r>
            <w:r>
              <w:rPr>
                <w:sz w:val="26"/>
                <w:szCs w:val="26"/>
              </w:rPr>
              <w:t>О</w:t>
            </w:r>
            <w:r w:rsidR="007320D4">
              <w:rPr>
                <w:sz w:val="28"/>
                <w:szCs w:val="28"/>
              </w:rPr>
              <w:t xml:space="preserve">бщественного </w:t>
            </w:r>
            <w:r w:rsidR="000F313D">
              <w:rPr>
                <w:sz w:val="28"/>
                <w:szCs w:val="28"/>
              </w:rPr>
              <w:t>С</w:t>
            </w:r>
            <w:r w:rsidR="007320D4">
              <w:rPr>
                <w:sz w:val="28"/>
                <w:szCs w:val="28"/>
              </w:rPr>
              <w:t xml:space="preserve">овета  </w:t>
            </w:r>
          </w:p>
          <w:p w14:paraId="243DBB38" w14:textId="77777777" w:rsidR="00655ED6" w:rsidRPr="000F313D" w:rsidRDefault="00655ED6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EAF0749" w14:textId="0B3F6F1D" w:rsidR="006450EC" w:rsidRDefault="00CD1349" w:rsidP="006450EC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лиц, приглашенных на заседание </w:t>
            </w:r>
            <w:r w:rsidR="000D0663">
              <w:rPr>
                <w:sz w:val="28"/>
                <w:szCs w:val="28"/>
              </w:rPr>
              <w:t>общественного совета,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14:paraId="0BB74E05" w14:textId="77777777" w:rsidR="006450EC" w:rsidRDefault="006450EC" w:rsidP="006450EC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D1349" w14:paraId="644690A5" w14:textId="77777777" w:rsidTr="009A25D8">
        <w:tc>
          <w:tcPr>
            <w:tcW w:w="10065" w:type="dxa"/>
            <w:gridSpan w:val="5"/>
            <w:shd w:val="clear" w:color="auto" w:fill="auto"/>
          </w:tcPr>
          <w:p w14:paraId="277AF4D3" w14:textId="3F5B1CF5" w:rsidR="00CD1349" w:rsidRDefault="00CD1349" w:rsidP="006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ПОВЕСТКА ДНЯ:</w:t>
            </w:r>
          </w:p>
          <w:p w14:paraId="2572AA6A" w14:textId="3B005BF5" w:rsidR="008B09E5" w:rsidRDefault="008B09E5" w:rsidP="006450EC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7276"/>
            </w:tblGrid>
            <w:tr w:rsidR="008B09E5" w14:paraId="559D0337" w14:textId="77777777" w:rsidTr="009A25D8">
              <w:tc>
                <w:tcPr>
                  <w:tcW w:w="9808" w:type="dxa"/>
                  <w:gridSpan w:val="2"/>
                </w:tcPr>
                <w:p w14:paraId="74D702D3" w14:textId="204410A7" w:rsidR="00C218C9" w:rsidRDefault="00C218C9" w:rsidP="00A637A2">
                  <w:pPr>
                    <w:spacing w:line="240" w:lineRule="exact"/>
                    <w:ind w:left="34" w:hanging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1. 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>О проекте бюджета Грачевского муниципального округа на 2025 год</w:t>
                  </w:r>
                </w:p>
                <w:p w14:paraId="2236781A" w14:textId="77777777" w:rsidR="00A637A2" w:rsidRPr="005F5F7E" w:rsidRDefault="00A637A2" w:rsidP="00A637A2">
                  <w:pPr>
                    <w:spacing w:line="240" w:lineRule="exact"/>
                    <w:ind w:left="34" w:hanging="34"/>
                    <w:jc w:val="both"/>
                    <w:rPr>
                      <w:sz w:val="28"/>
                      <w:szCs w:val="28"/>
                    </w:rPr>
                  </w:pPr>
                </w:p>
                <w:p w14:paraId="74BCECC1" w14:textId="77777777" w:rsidR="00A637A2" w:rsidRPr="00A637A2" w:rsidRDefault="005F51BB" w:rsidP="00A637A2">
                  <w:pPr>
                    <w:spacing w:line="240" w:lineRule="exact"/>
                    <w:ind w:right="14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>Итоги работы административной комиссии и должностных лиц по выявлению и пресечению административных нарушений на территории Грачевского округа</w:t>
                  </w:r>
                </w:p>
                <w:p w14:paraId="34732613" w14:textId="77777777" w:rsidR="006E436A" w:rsidRDefault="006E436A" w:rsidP="00A637A2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63A71E3E" w14:textId="77777777" w:rsidR="00A637A2" w:rsidRPr="00A637A2" w:rsidRDefault="006E436A" w:rsidP="00A637A2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3. </w:t>
                  </w:r>
                  <w:r w:rsidR="00A637A2" w:rsidRPr="00A637A2">
                    <w:rPr>
                      <w:b/>
                      <w:spacing w:val="4"/>
                      <w:sz w:val="28"/>
                      <w:szCs w:val="28"/>
                    </w:rPr>
                    <w:t>О мерах по обеспечению антитеррористической безопасности в период новогодних и рождественских праздников на территории Грачевского округа</w:t>
                  </w:r>
                </w:p>
                <w:p w14:paraId="4AB874A5" w14:textId="77777777" w:rsidR="006E436A" w:rsidRDefault="006E436A" w:rsidP="00A637A2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198C4768" w14:textId="4D048878" w:rsidR="00A637A2" w:rsidRDefault="006E436A" w:rsidP="00A637A2">
                  <w:pPr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4.</w:t>
                  </w:r>
                  <w:r w:rsidR="00A637A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>О деятельности Общественного совета Грачевского муниципаль</w:t>
                  </w:r>
                  <w:r w:rsidR="00A637A2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>ного округа Ставропольского края за 202</w:t>
                  </w:r>
                  <w:r w:rsidR="00AF16D1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14:paraId="48F7E6FD" w14:textId="77777777" w:rsidR="00A637A2" w:rsidRPr="00A637A2" w:rsidRDefault="00A637A2" w:rsidP="00A637A2">
                  <w:pPr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4B30C21" w14:textId="23B843CC" w:rsidR="00A637A2" w:rsidRPr="00EF1DE3" w:rsidRDefault="005F51BB" w:rsidP="00A637A2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5F51BB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A637A2">
                    <w:rPr>
                      <w:b/>
                      <w:sz w:val="28"/>
                      <w:szCs w:val="28"/>
                    </w:rPr>
                    <w:t xml:space="preserve"> 5. 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>О плане работы Общественного совета Грачевского муниципаль</w:t>
                  </w:r>
                  <w:r w:rsidR="00A637A2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A637A2" w:rsidRPr="00A637A2">
                    <w:rPr>
                      <w:b/>
                      <w:bCs/>
                      <w:sz w:val="28"/>
                      <w:szCs w:val="28"/>
                    </w:rPr>
                    <w:t>ного округа Ставропольского края на 2025 год</w:t>
                  </w:r>
                </w:p>
                <w:p w14:paraId="55310BC2" w14:textId="73E52B92" w:rsidR="000D0663" w:rsidRPr="005F51BB" w:rsidRDefault="000D0663" w:rsidP="00013749">
                  <w:pPr>
                    <w:spacing w:line="240" w:lineRule="exact"/>
                    <w:jc w:val="both"/>
                    <w:rPr>
                      <w:b/>
                      <w:bCs/>
                      <w:color w:val="080E21"/>
                      <w:sz w:val="28"/>
                      <w:szCs w:val="28"/>
                    </w:rPr>
                  </w:pPr>
                </w:p>
              </w:tc>
            </w:tr>
            <w:tr w:rsidR="008B09E5" w14:paraId="75F00CDD" w14:textId="77777777" w:rsidTr="009A25D8">
              <w:tc>
                <w:tcPr>
                  <w:tcW w:w="2532" w:type="dxa"/>
                </w:tcPr>
                <w:p w14:paraId="064F9070" w14:textId="77777777" w:rsidR="00E82CA1" w:rsidRPr="00AA239D" w:rsidRDefault="00E82CA1" w:rsidP="00E82CA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03914AD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77F10F97" w14:textId="33C24601" w:rsidR="00286CE1" w:rsidRDefault="00A637A2" w:rsidP="00C45A6B">
                  <w:pPr>
                    <w:snapToGrid w:val="0"/>
                    <w:spacing w:line="240" w:lineRule="exact"/>
                    <w:jc w:val="both"/>
                  </w:pPr>
                  <w:r w:rsidRPr="00A637A2">
                    <w:rPr>
                      <w:b/>
                      <w:bCs/>
                      <w:sz w:val="28"/>
                      <w:szCs w:val="28"/>
                    </w:rPr>
                    <w:t>О проекте бюджета Грачевского муниципального округа на 2025 год</w:t>
                  </w:r>
                  <w:r>
                    <w:t xml:space="preserve"> </w:t>
                  </w:r>
                </w:p>
              </w:tc>
            </w:tr>
            <w:tr w:rsidR="008B09E5" w14:paraId="21918E31" w14:textId="77777777" w:rsidTr="009A25D8">
              <w:tc>
                <w:tcPr>
                  <w:tcW w:w="2532" w:type="dxa"/>
                </w:tcPr>
                <w:p w14:paraId="152A619D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39CE4590" w14:textId="6F54F177" w:rsidR="005F51BB" w:rsidRPr="00286CE1" w:rsidRDefault="005F51BB" w:rsidP="00286CE1">
                  <w:pPr>
                    <w:pStyle w:val="af0"/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r w:rsidR="00A637A2" w:rsidRPr="007933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Сафронов Иван Александрович</w:t>
                  </w:r>
                  <w:r w:rsidRPr="00286CE1">
                    <w:rPr>
                      <w:rFonts w:ascii="Times New Roman" w:eastAsia="Times New Roman CYR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 w:rsidR="00A637A2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финансового управления</w:t>
                  </w:r>
                  <w:r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 xml:space="preserve"> администрации Грачевского муниципального округа </w:t>
                  </w:r>
                  <w:r w:rsidR="007B3918"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14:paraId="15EF8A1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8B09E5" w14:paraId="479B3928" w14:textId="77777777" w:rsidTr="009A25D8">
              <w:tc>
                <w:tcPr>
                  <w:tcW w:w="2532" w:type="dxa"/>
                </w:tcPr>
                <w:p w14:paraId="6808AE9D" w14:textId="64A40A49" w:rsidR="008B09E5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4DB2A114" w14:textId="77777777" w:rsidR="008B09E5" w:rsidRDefault="00E82CA1" w:rsidP="00A637A2">
                  <w:pPr>
                    <w:snapToGrid w:val="0"/>
                    <w:spacing w:line="240" w:lineRule="exact"/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 xml:space="preserve">к сведению информацию </w:t>
                  </w:r>
                  <w:r w:rsidR="00A637A2">
                    <w:rPr>
                      <w:sz w:val="28"/>
                      <w:szCs w:val="28"/>
                    </w:rPr>
                    <w:t>о</w:t>
                  </w:r>
                  <w:r w:rsidR="00A637A2" w:rsidRPr="00A637A2">
                    <w:rPr>
                      <w:sz w:val="28"/>
                      <w:szCs w:val="28"/>
                    </w:rPr>
                    <w:t xml:space="preserve"> проекте бюджета Грачевского муниципального округа на 2025 год</w:t>
                  </w:r>
                  <w:r w:rsidR="00A637A2">
                    <w:t xml:space="preserve"> </w:t>
                  </w:r>
                </w:p>
                <w:p w14:paraId="301F9B72" w14:textId="7A9FC986" w:rsidR="00A637A2" w:rsidRDefault="00A637A2" w:rsidP="00A637A2">
                  <w:pPr>
                    <w:snapToGrid w:val="0"/>
                    <w:spacing w:line="240" w:lineRule="exact"/>
                  </w:pPr>
                </w:p>
              </w:tc>
            </w:tr>
            <w:tr w:rsidR="00E82CA1" w14:paraId="0025ED16" w14:textId="77777777" w:rsidTr="009A25D8">
              <w:tc>
                <w:tcPr>
                  <w:tcW w:w="2532" w:type="dxa"/>
                </w:tcPr>
                <w:p w14:paraId="28EC9E15" w14:textId="472B8064" w:rsidR="00E82CA1" w:rsidRDefault="00E82CA1" w:rsidP="00E82CA1">
                  <w:pPr>
                    <w:snapToGrid w:val="0"/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78BCC085" w14:textId="49F8490F" w:rsidR="00E82CA1" w:rsidRDefault="00E82CA1" w:rsidP="00E82CA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18794A59" w14:textId="772B18DA" w:rsidR="007B3918" w:rsidRDefault="007B3918" w:rsidP="00E82CA1">
                  <w:pPr>
                    <w:snapToGrid w:val="0"/>
                    <w:jc w:val="both"/>
                  </w:pPr>
                </w:p>
              </w:tc>
            </w:tr>
            <w:tr w:rsidR="000D0663" w14:paraId="27C2665A" w14:textId="77777777" w:rsidTr="009A25D8">
              <w:tc>
                <w:tcPr>
                  <w:tcW w:w="2532" w:type="dxa"/>
                </w:tcPr>
                <w:p w14:paraId="57F6F1E4" w14:textId="317052A0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СЛУШАЛИ: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76" w:type="dxa"/>
                </w:tcPr>
                <w:p w14:paraId="50C656A9" w14:textId="77777777" w:rsidR="00013749" w:rsidRDefault="00A637A2" w:rsidP="000D0663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637A2">
                    <w:rPr>
                      <w:b/>
                      <w:bCs/>
                      <w:sz w:val="28"/>
                      <w:szCs w:val="28"/>
                    </w:rPr>
                    <w:t>Итоги работы административной комиссии и должностных лиц по выявлению и пресечению административных нарушений на территории Грачевского округа</w:t>
                  </w:r>
                </w:p>
                <w:p w14:paraId="37AA9FD4" w14:textId="6FF0FBF0" w:rsidR="00A637A2" w:rsidRPr="008065B2" w:rsidRDefault="00A637A2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0D0663" w14:paraId="01FF0F24" w14:textId="77777777" w:rsidTr="009A25D8">
              <w:tc>
                <w:tcPr>
                  <w:tcW w:w="2532" w:type="dxa"/>
                </w:tcPr>
                <w:p w14:paraId="2AD0090C" w14:textId="77777777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2E1A43EF" w14:textId="612B5E13" w:rsidR="000D0663" w:rsidRDefault="007B3918" w:rsidP="00013749">
                  <w:pPr>
                    <w:spacing w:line="240" w:lineRule="exact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A637A2">
                    <w:rPr>
                      <w:b/>
                      <w:sz w:val="28"/>
                      <w:szCs w:val="28"/>
                    </w:rPr>
                    <w:t>Семенова Лариса Георгиевна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0C482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9339C">
                    <w:rPr>
                      <w:sz w:val="28"/>
                      <w:szCs w:val="28"/>
                    </w:rPr>
                    <w:t>консультант-юрисконсульт</w:t>
                  </w:r>
                  <w:r w:rsidR="00286CE1">
                    <w:rPr>
                      <w:sz w:val="28"/>
                      <w:szCs w:val="28"/>
                    </w:rPr>
                    <w:t xml:space="preserve"> отдела</w:t>
                  </w:r>
                  <w:r w:rsidR="0079339C">
                    <w:rPr>
                      <w:sz w:val="28"/>
                      <w:szCs w:val="28"/>
                    </w:rPr>
                    <w:t xml:space="preserve"> правового и кадрового обеспечения</w:t>
                  </w:r>
                  <w:r>
                    <w:rPr>
                      <w:sz w:val="28"/>
                      <w:szCs w:val="28"/>
                    </w:rPr>
                    <w:t xml:space="preserve"> администрации Грачевского муниципального округа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>Ставропольского края</w:t>
                  </w:r>
                </w:p>
                <w:p w14:paraId="09F7C9A2" w14:textId="4349F696" w:rsidR="007B3918" w:rsidRPr="00C45A6B" w:rsidRDefault="007B3918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0D0663" w14:paraId="43C22777" w14:textId="77777777" w:rsidTr="009A25D8">
              <w:tc>
                <w:tcPr>
                  <w:tcW w:w="2532" w:type="dxa"/>
                </w:tcPr>
                <w:p w14:paraId="31C40A07" w14:textId="57063EE3" w:rsidR="004E2ACC" w:rsidRPr="008065B2" w:rsidRDefault="004E2ACC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lastRenderedPageBreak/>
                    <w:t>РЕШИЛИ:</w:t>
                  </w:r>
                </w:p>
              </w:tc>
              <w:tc>
                <w:tcPr>
                  <w:tcW w:w="7276" w:type="dxa"/>
                </w:tcPr>
                <w:p w14:paraId="48C1896E" w14:textId="2551D1D8" w:rsidR="007B3918" w:rsidRPr="008065B2" w:rsidRDefault="000D0663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 информацию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286CE1">
                    <w:rPr>
                      <w:rFonts w:eastAsia="Times New Roman CYR"/>
                      <w:bCs/>
                      <w:sz w:val="28"/>
                      <w:szCs w:val="28"/>
                    </w:rPr>
                    <w:t>о</w:t>
                  </w:r>
                  <w:r w:rsidR="00286CE1" w:rsidRPr="00286CE1">
                    <w:rPr>
                      <w:rFonts w:eastAsia="Times New Roman CYR"/>
                      <w:bCs/>
                      <w:sz w:val="28"/>
                      <w:szCs w:val="28"/>
                    </w:rPr>
                    <w:t xml:space="preserve">б </w:t>
                  </w:r>
                  <w:r w:rsidR="00A637A2">
                    <w:rPr>
                      <w:sz w:val="28"/>
                      <w:szCs w:val="28"/>
                    </w:rPr>
                    <w:t>и</w:t>
                  </w:r>
                  <w:r w:rsidR="00A637A2" w:rsidRPr="00A637A2">
                    <w:rPr>
                      <w:sz w:val="28"/>
                      <w:szCs w:val="28"/>
                    </w:rPr>
                    <w:t>тог</w:t>
                  </w:r>
                  <w:r w:rsidR="00A637A2">
                    <w:rPr>
                      <w:sz w:val="28"/>
                      <w:szCs w:val="28"/>
                    </w:rPr>
                    <w:t>ах</w:t>
                  </w:r>
                  <w:r w:rsidR="00A637A2" w:rsidRPr="00A637A2">
                    <w:rPr>
                      <w:sz w:val="28"/>
                      <w:szCs w:val="28"/>
                    </w:rPr>
                    <w:t xml:space="preserve"> работы административной комиссии и должностных лиц по выявлению и пресечению административных нарушений на территории Грачевского округа</w:t>
                  </w:r>
                  <w:r w:rsidR="00A637A2" w:rsidRPr="008065B2">
                    <w:rPr>
                      <w:sz w:val="28"/>
                    </w:rPr>
                    <w:t xml:space="preserve"> </w:t>
                  </w:r>
                </w:p>
              </w:tc>
            </w:tr>
            <w:tr w:rsidR="007C2D62" w14:paraId="33957BFB" w14:textId="77777777" w:rsidTr="009A25D8">
              <w:tc>
                <w:tcPr>
                  <w:tcW w:w="2532" w:type="dxa"/>
                </w:tcPr>
                <w:p w14:paraId="2E3FDBDF" w14:textId="5D5F14FF" w:rsidR="007C2D62" w:rsidRPr="008065B2" w:rsidRDefault="007C2D62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53BFE7CE" w14:textId="07AA1CD7" w:rsidR="007C2D62" w:rsidRDefault="007C2D62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62E2D86B" w14:textId="547F8CE5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11697948" w14:textId="77777777" w:rsidTr="009A25D8">
              <w:tc>
                <w:tcPr>
                  <w:tcW w:w="2532" w:type="dxa"/>
                </w:tcPr>
                <w:p w14:paraId="121242C9" w14:textId="77777777" w:rsidR="00286CE1" w:rsidRPr="00AA239D" w:rsidRDefault="00286CE1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15E40AA6" w14:textId="77777777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1C52BE30" w14:textId="77777777" w:rsidR="00286CE1" w:rsidRDefault="0079339C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spacing w:val="4"/>
                      <w:sz w:val="28"/>
                      <w:szCs w:val="28"/>
                    </w:rPr>
                  </w:pPr>
                  <w:r w:rsidRPr="00A637A2">
                    <w:rPr>
                      <w:b/>
                      <w:spacing w:val="4"/>
                      <w:sz w:val="28"/>
                      <w:szCs w:val="28"/>
                    </w:rPr>
                    <w:t>О мерах по обеспечению антитеррористической безопасности в период новогодних и рождественских праздников на территории Грачевского округа</w:t>
                  </w:r>
                </w:p>
                <w:p w14:paraId="687952C7" w14:textId="41021C0D" w:rsidR="0079339C" w:rsidRPr="008065B2" w:rsidRDefault="0079339C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8F25E5" w14:paraId="4FD902B0" w14:textId="77777777" w:rsidTr="009A25D8">
              <w:tc>
                <w:tcPr>
                  <w:tcW w:w="2532" w:type="dxa"/>
                </w:tcPr>
                <w:p w14:paraId="469E015F" w14:textId="77777777" w:rsidR="008F25E5" w:rsidRPr="00AA239D" w:rsidRDefault="008F25E5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6" w:type="dxa"/>
                </w:tcPr>
                <w:p w14:paraId="7BFC0A2A" w14:textId="3DE639F7" w:rsidR="008F25E5" w:rsidRPr="00286CE1" w:rsidRDefault="008F25E5" w:rsidP="00F95E1A">
                  <w:pPr>
                    <w:pStyle w:val="af0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r w:rsidR="00F95E1A" w:rsidRPr="00F95E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Тебякин Владимир Васильевич</w:t>
                  </w:r>
                  <w:r w:rsidR="00F95E1A" w:rsidRPr="00286CE1">
                    <w:rPr>
                      <w:rFonts w:ascii="Times New Roman" w:eastAsia="Times New Roman CYR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="00F95E1A"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начальник отдела по общественной безопасности, гражданской обороне и чрезвычайным ситуациям администрации Грачевского муниципального округа Ставропольского края</w:t>
                  </w:r>
                </w:p>
                <w:p w14:paraId="36A76BA2" w14:textId="77777777" w:rsidR="008F25E5" w:rsidRPr="006E436A" w:rsidRDefault="008F25E5" w:rsidP="00F95E1A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6CE1" w14:paraId="5B8F1453" w14:textId="77777777" w:rsidTr="009A25D8">
              <w:tc>
                <w:tcPr>
                  <w:tcW w:w="2532" w:type="dxa"/>
                </w:tcPr>
                <w:p w14:paraId="275200B7" w14:textId="3CA2448D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03E7B3BD" w14:textId="77777777" w:rsidR="008F25E5" w:rsidRDefault="008F25E5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  <w:r w:rsidRPr="0079339C">
                    <w:rPr>
                      <w:bCs/>
                      <w:sz w:val="28"/>
                      <w:szCs w:val="28"/>
                    </w:rPr>
                    <w:t xml:space="preserve">Принять к сведению информацию </w:t>
                  </w:r>
                  <w:r w:rsidR="0079339C" w:rsidRPr="0079339C">
                    <w:rPr>
                      <w:bCs/>
                      <w:spacing w:val="4"/>
                      <w:sz w:val="28"/>
                      <w:szCs w:val="28"/>
                    </w:rPr>
                    <w:t>о мерах по обеспечению антитеррористической безопасности в период новогодних и рождественских праздников на территории Грачевского округа</w:t>
                  </w:r>
                  <w:r w:rsidR="0079339C" w:rsidRPr="0079339C">
                    <w:rPr>
                      <w:bCs/>
                      <w:sz w:val="28"/>
                    </w:rPr>
                    <w:t xml:space="preserve"> </w:t>
                  </w:r>
                </w:p>
                <w:p w14:paraId="0FF24007" w14:textId="21F12797" w:rsidR="0079339C" w:rsidRPr="0079339C" w:rsidRDefault="0079339C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286CE1" w14:paraId="42766832" w14:textId="77777777" w:rsidTr="009A25D8">
              <w:tc>
                <w:tcPr>
                  <w:tcW w:w="2532" w:type="dxa"/>
                </w:tcPr>
                <w:p w14:paraId="6E210AA0" w14:textId="0C1A7352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3D31174A" w14:textId="26220ED4" w:rsidR="008F25E5" w:rsidRDefault="008F25E5" w:rsidP="008F25E5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04A17E49" w14:textId="77777777" w:rsidR="00286CE1" w:rsidRPr="008065B2" w:rsidRDefault="00286CE1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2663C83C" w14:textId="77777777" w:rsidTr="009A25D8">
              <w:tc>
                <w:tcPr>
                  <w:tcW w:w="2532" w:type="dxa"/>
                </w:tcPr>
                <w:p w14:paraId="2C1923AB" w14:textId="77777777" w:rsidR="00286CE1" w:rsidRPr="00AA239D" w:rsidRDefault="00286CE1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3B4429C3" w14:textId="77777777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2111E37A" w14:textId="77777777" w:rsidR="008F25E5" w:rsidRDefault="00F95E1A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  <w:r w:rsidRPr="00A637A2">
                    <w:rPr>
                      <w:b/>
                      <w:bCs/>
                      <w:sz w:val="28"/>
                      <w:szCs w:val="28"/>
                    </w:rPr>
                    <w:t>О деятельности Общественного совета Грачевского муниципального округа Ставропольского края за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A637A2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  <w:r w:rsidRPr="008065B2">
                    <w:rPr>
                      <w:sz w:val="28"/>
                    </w:rPr>
                    <w:t xml:space="preserve"> </w:t>
                  </w:r>
                </w:p>
                <w:p w14:paraId="4102E04D" w14:textId="44608982" w:rsidR="00F95E1A" w:rsidRPr="008065B2" w:rsidRDefault="00F95E1A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8F25E5" w14:paraId="7F50DE8D" w14:textId="77777777" w:rsidTr="009A25D8">
              <w:tc>
                <w:tcPr>
                  <w:tcW w:w="2532" w:type="dxa"/>
                </w:tcPr>
                <w:p w14:paraId="69903F7B" w14:textId="77777777" w:rsidR="008F25E5" w:rsidRPr="00AA239D" w:rsidRDefault="008F25E5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6" w:type="dxa"/>
                </w:tcPr>
                <w:p w14:paraId="47E6C117" w14:textId="77777777" w:rsidR="00AF16D1" w:rsidRPr="008F52C7" w:rsidRDefault="008F25E5" w:rsidP="00AF16D1">
                  <w:pPr>
                    <w:pStyle w:val="TableContents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286CE1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F95E1A" w:rsidRPr="00E8746D">
                    <w:rPr>
                      <w:b/>
                      <w:bCs/>
                      <w:sz w:val="28"/>
                      <w:szCs w:val="28"/>
                    </w:rPr>
                    <w:t>Подзолко Сергей Викторович</w:t>
                  </w:r>
                  <w:r w:rsidRPr="00286CE1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, </w:t>
                  </w:r>
                  <w:r w:rsidR="00AF16D1">
                    <w:rPr>
                      <w:sz w:val="28"/>
                    </w:rPr>
                    <w:t>председатель Общественного Совета Грачевского муниципального округа Ставропольского края</w:t>
                  </w:r>
                </w:p>
                <w:p w14:paraId="5DE04200" w14:textId="7A8A6718" w:rsidR="00F95E1A" w:rsidRPr="006E436A" w:rsidRDefault="00F95E1A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6CE1" w14:paraId="36C52D2B" w14:textId="77777777" w:rsidTr="009A25D8">
              <w:tc>
                <w:tcPr>
                  <w:tcW w:w="2532" w:type="dxa"/>
                </w:tcPr>
                <w:p w14:paraId="4201C9D4" w14:textId="798AC34E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2DCDF72C" w14:textId="188FDF6E" w:rsidR="008F25E5" w:rsidRPr="00F95E1A" w:rsidRDefault="008F25E5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  <w:r w:rsidRPr="00F95E1A">
                    <w:rPr>
                      <w:bCs/>
                      <w:sz w:val="28"/>
                      <w:szCs w:val="28"/>
                    </w:rPr>
                    <w:t xml:space="preserve">Принять к сведению информацию </w:t>
                  </w:r>
                  <w:r w:rsidR="00F95E1A" w:rsidRPr="00F95E1A">
                    <w:rPr>
                      <w:bCs/>
                      <w:sz w:val="28"/>
                      <w:szCs w:val="28"/>
                    </w:rPr>
                    <w:t>о деятельности Общественного совета Грачевского муниципального округа Ставропольского края за 2024 год</w:t>
                  </w:r>
                  <w:r w:rsidR="00F95E1A" w:rsidRPr="00F95E1A">
                    <w:rPr>
                      <w:bCs/>
                      <w:sz w:val="28"/>
                    </w:rPr>
                    <w:t xml:space="preserve"> </w:t>
                  </w:r>
                </w:p>
                <w:p w14:paraId="59A8AB6C" w14:textId="19440AD7" w:rsidR="00F95E1A" w:rsidRPr="00F95E1A" w:rsidRDefault="00F95E1A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286CE1" w14:paraId="61BEFB48" w14:textId="77777777" w:rsidTr="009A25D8">
              <w:tc>
                <w:tcPr>
                  <w:tcW w:w="2532" w:type="dxa"/>
                </w:tcPr>
                <w:p w14:paraId="1F88CF52" w14:textId="5E907456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0F982E8E" w14:textId="1B7DA5B3" w:rsidR="008F25E5" w:rsidRDefault="008F25E5" w:rsidP="008F25E5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5E86502F" w14:textId="77777777" w:rsidR="00286CE1" w:rsidRPr="008065B2" w:rsidRDefault="00286CE1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F95E1A" w14:paraId="6513C681" w14:textId="77777777" w:rsidTr="009A25D8">
              <w:tc>
                <w:tcPr>
                  <w:tcW w:w="2532" w:type="dxa"/>
                </w:tcPr>
                <w:p w14:paraId="631777AC" w14:textId="77777777" w:rsidR="00F95E1A" w:rsidRPr="00AA239D" w:rsidRDefault="00F95E1A" w:rsidP="00F95E1A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19150C27" w14:textId="77777777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3BDAB199" w14:textId="77777777" w:rsidR="00F95E1A" w:rsidRDefault="00AF16D1" w:rsidP="00AF16D1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E8746D">
                    <w:rPr>
                      <w:b/>
                      <w:bCs/>
                      <w:sz w:val="28"/>
                      <w:szCs w:val="28"/>
                    </w:rPr>
                    <w:t>О плане работы Общественного совета Грачевского муниципального округа Ставропольского края на 2025 год</w:t>
                  </w:r>
                </w:p>
                <w:p w14:paraId="57800384" w14:textId="2BC8884F" w:rsidR="00E8746D" w:rsidRPr="00E8746D" w:rsidRDefault="00E8746D" w:rsidP="00AF16D1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</w:rPr>
                  </w:pPr>
                </w:p>
              </w:tc>
            </w:tr>
            <w:tr w:rsidR="00F95E1A" w14:paraId="1D0BE38E" w14:textId="77777777" w:rsidTr="009A25D8">
              <w:tc>
                <w:tcPr>
                  <w:tcW w:w="2532" w:type="dxa"/>
                </w:tcPr>
                <w:p w14:paraId="3459ADC4" w14:textId="77777777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45B6436C" w14:textId="77777777" w:rsidR="00AF16D1" w:rsidRPr="008F52C7" w:rsidRDefault="00AF16D1" w:rsidP="00AF16D1">
                  <w:pPr>
                    <w:pStyle w:val="TableContents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286CE1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Pr="00E8746D">
                    <w:rPr>
                      <w:b/>
                      <w:bCs/>
                      <w:sz w:val="28"/>
                      <w:szCs w:val="28"/>
                    </w:rPr>
                    <w:t>Подзолко Сергей Викторович</w:t>
                  </w:r>
                  <w:r w:rsidRPr="00286CE1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</w:rPr>
                    <w:t>председатель Общественного Совета Грачевского муниципального округа Ставропольского края</w:t>
                  </w:r>
                </w:p>
                <w:p w14:paraId="6F6BFE69" w14:textId="1CFA3454" w:rsidR="00F95E1A" w:rsidRPr="008065B2" w:rsidRDefault="00F95E1A" w:rsidP="008F25E5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F95E1A" w14:paraId="7BAA2140" w14:textId="77777777" w:rsidTr="009A25D8">
              <w:tc>
                <w:tcPr>
                  <w:tcW w:w="2532" w:type="dxa"/>
                </w:tcPr>
                <w:p w14:paraId="47A40AED" w14:textId="1FE63145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32F84BE2" w14:textId="7A83EEFF" w:rsidR="00F95E1A" w:rsidRDefault="00AF16D1" w:rsidP="00AF16D1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F16D1">
                    <w:rPr>
                      <w:bCs/>
                      <w:sz w:val="28"/>
                      <w:szCs w:val="28"/>
                    </w:rPr>
                    <w:t>Принять к сведению информацию о плане работы Общественного совета Грачевского муниципального округа Ставропольского края на 2025 год</w:t>
                  </w:r>
                </w:p>
                <w:p w14:paraId="7B440614" w14:textId="36CACF1E" w:rsidR="00AF16D1" w:rsidRPr="00AF16D1" w:rsidRDefault="00AF16D1" w:rsidP="00AF16D1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F95E1A" w14:paraId="78EF4F4F" w14:textId="77777777" w:rsidTr="009A25D8">
              <w:tc>
                <w:tcPr>
                  <w:tcW w:w="2532" w:type="dxa"/>
                </w:tcPr>
                <w:p w14:paraId="256F7D35" w14:textId="7CA9087E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0AFF7C09" w14:textId="77777777" w:rsidR="00AF16D1" w:rsidRDefault="00AF16D1" w:rsidP="00AF16D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41230E7B" w14:textId="77777777" w:rsidR="00F95E1A" w:rsidRPr="008065B2" w:rsidRDefault="00F95E1A" w:rsidP="008F25E5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330F1287" w14:textId="77777777" w:rsidR="00CD1349" w:rsidRDefault="00CD1349" w:rsidP="006450EC"/>
        </w:tc>
      </w:tr>
      <w:tr w:rsidR="00E64D67" w14:paraId="26D8F211" w14:textId="77777777" w:rsidTr="009A25D8">
        <w:tc>
          <w:tcPr>
            <w:tcW w:w="10065" w:type="dxa"/>
            <w:gridSpan w:val="5"/>
            <w:shd w:val="clear" w:color="auto" w:fill="auto"/>
          </w:tcPr>
          <w:p w14:paraId="6CCD9BA5" w14:textId="77777777" w:rsidR="00E64D67" w:rsidRDefault="00E64D67" w:rsidP="009A25D8">
            <w:pPr>
              <w:snapToGrid w:val="0"/>
              <w:rPr>
                <w:b/>
              </w:rPr>
            </w:pPr>
          </w:p>
        </w:tc>
      </w:tr>
      <w:tr w:rsidR="000C4820" w14:paraId="598B1F09" w14:textId="77777777" w:rsidTr="009A25D8">
        <w:tc>
          <w:tcPr>
            <w:tcW w:w="2640" w:type="dxa"/>
            <w:shd w:val="clear" w:color="auto" w:fill="auto"/>
          </w:tcPr>
          <w:p w14:paraId="69CDC701" w14:textId="77777777" w:rsidR="000C4820" w:rsidRDefault="000C4820" w:rsidP="009A25D8">
            <w:pPr>
              <w:snapToGrid w:val="0"/>
              <w:ind w:left="-561"/>
              <w:jc w:val="both"/>
              <w:rPr>
                <w:sz w:val="28"/>
                <w:szCs w:val="20"/>
              </w:rPr>
            </w:pPr>
          </w:p>
        </w:tc>
        <w:tc>
          <w:tcPr>
            <w:tcW w:w="7425" w:type="dxa"/>
            <w:gridSpan w:val="4"/>
            <w:shd w:val="clear" w:color="auto" w:fill="auto"/>
          </w:tcPr>
          <w:p w14:paraId="16586E46" w14:textId="77777777" w:rsidR="000C4820" w:rsidRDefault="000C4820" w:rsidP="006450EC">
            <w:pPr>
              <w:jc w:val="right"/>
              <w:rPr>
                <w:sz w:val="28"/>
                <w:szCs w:val="20"/>
              </w:rPr>
            </w:pPr>
          </w:p>
        </w:tc>
      </w:tr>
      <w:tr w:rsidR="000C4820" w14:paraId="3DFE9BEC" w14:textId="77777777" w:rsidTr="009A25D8">
        <w:tc>
          <w:tcPr>
            <w:tcW w:w="5050" w:type="dxa"/>
            <w:gridSpan w:val="3"/>
            <w:shd w:val="clear" w:color="auto" w:fill="auto"/>
          </w:tcPr>
          <w:p w14:paraId="150B84B0" w14:textId="7561737C" w:rsidR="000C4820" w:rsidRDefault="00256A4A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C4820">
              <w:rPr>
                <w:sz w:val="28"/>
                <w:szCs w:val="20"/>
              </w:rPr>
              <w:t xml:space="preserve">редседатель Общественного совета  </w:t>
            </w:r>
          </w:p>
          <w:p w14:paraId="75EE0982" w14:textId="0C731E6D" w:rsidR="000C4820" w:rsidRDefault="000C4820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Грачевского муниципального </w:t>
            </w:r>
            <w:r w:rsidR="007C2D62">
              <w:rPr>
                <w:sz w:val="28"/>
                <w:szCs w:val="20"/>
              </w:rPr>
              <w:t>округа</w:t>
            </w:r>
            <w:r>
              <w:rPr>
                <w:sz w:val="28"/>
                <w:szCs w:val="20"/>
              </w:rPr>
              <w:t xml:space="preserve">     </w:t>
            </w:r>
          </w:p>
          <w:p w14:paraId="47EFBB8F" w14:textId="77777777" w:rsidR="000C4820" w:rsidRDefault="000C4820" w:rsidP="007C2D6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Ставропольского края</w:t>
            </w:r>
          </w:p>
        </w:tc>
        <w:tc>
          <w:tcPr>
            <w:tcW w:w="1300" w:type="dxa"/>
            <w:shd w:val="clear" w:color="auto" w:fill="auto"/>
          </w:tcPr>
          <w:p w14:paraId="52FB3630" w14:textId="77777777" w:rsidR="000C4820" w:rsidRDefault="000C4820" w:rsidP="007C2D62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14:paraId="0A5AB618" w14:textId="77777777" w:rsidR="000C4820" w:rsidRDefault="000C4820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271128ED" w14:textId="77777777" w:rsidR="00655ED6" w:rsidRDefault="00655ED6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55086459" w14:textId="75129073" w:rsidR="000C4820" w:rsidRDefault="00A22FE2" w:rsidP="007C2D6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С.В. Подзолко</w:t>
            </w:r>
          </w:p>
        </w:tc>
      </w:tr>
    </w:tbl>
    <w:p w14:paraId="6BB094A8" w14:textId="77777777" w:rsidR="00654132" w:rsidRDefault="00654132" w:rsidP="006450EC"/>
    <w:sectPr w:rsidR="00654132" w:rsidSect="001975DD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C899" w14:textId="77777777" w:rsidR="00C31A7B" w:rsidRDefault="00C31A7B" w:rsidP="007C2D62">
      <w:r>
        <w:separator/>
      </w:r>
    </w:p>
  </w:endnote>
  <w:endnote w:type="continuationSeparator" w:id="0">
    <w:p w14:paraId="64A6F47F" w14:textId="77777777" w:rsidR="00C31A7B" w:rsidRDefault="00C31A7B" w:rsidP="007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2BE7" w14:textId="77777777" w:rsidR="00C31A7B" w:rsidRDefault="00C31A7B" w:rsidP="007C2D62">
      <w:r>
        <w:separator/>
      </w:r>
    </w:p>
  </w:footnote>
  <w:footnote w:type="continuationSeparator" w:id="0">
    <w:p w14:paraId="17982CA5" w14:textId="77777777" w:rsidR="00C31A7B" w:rsidRDefault="00C31A7B" w:rsidP="007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0056" w14:textId="3378AB48" w:rsidR="007C2D62" w:rsidRDefault="007C2D62" w:rsidP="005F3F56">
    <w:pPr>
      <w:pStyle w:val="ac"/>
    </w:pPr>
  </w:p>
  <w:p w14:paraId="3FF1C244" w14:textId="77777777" w:rsidR="007C2D62" w:rsidRDefault="007C2D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9"/>
        </w:tabs>
        <w:ind w:left="7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99"/>
        </w:tabs>
        <w:ind w:left="8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9"/>
        </w:tabs>
        <w:ind w:left="10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"/>
        </w:tabs>
        <w:ind w:left="11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9"/>
        </w:tabs>
        <w:ind w:left="13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9"/>
        </w:tabs>
        <w:ind w:left="14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"/>
        </w:tabs>
        <w:ind w:left="15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9"/>
        </w:tabs>
        <w:ind w:left="17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9"/>
        </w:tabs>
        <w:ind w:left="1883" w:hanging="1584"/>
      </w:pPr>
    </w:lvl>
  </w:abstractNum>
  <w:abstractNum w:abstractNumId="1" w15:restartNumberingAfterBreak="0">
    <w:nsid w:val="051D6299"/>
    <w:multiLevelType w:val="hybridMultilevel"/>
    <w:tmpl w:val="7CB00966"/>
    <w:lvl w:ilvl="0" w:tplc="ED78AB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 CYR" w:hAnsi="Times New Roman" w:cs="Times New Roman CYR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AD5AE6"/>
    <w:multiLevelType w:val="multilevel"/>
    <w:tmpl w:val="031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63D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26D67EE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6F22FE7"/>
    <w:multiLevelType w:val="hybridMultilevel"/>
    <w:tmpl w:val="6C3E079E"/>
    <w:lvl w:ilvl="0" w:tplc="0D3626D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684A1E86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E0B72DA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76A73F22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0CC"/>
    <w:multiLevelType w:val="hybridMultilevel"/>
    <w:tmpl w:val="9E9A2AC0"/>
    <w:lvl w:ilvl="0" w:tplc="63B80EB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7F326F0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2075927425">
    <w:abstractNumId w:val="0"/>
  </w:num>
  <w:num w:numId="2" w16cid:durableId="1651792606">
    <w:abstractNumId w:val="2"/>
  </w:num>
  <w:num w:numId="3" w16cid:durableId="1983384910">
    <w:abstractNumId w:val="1"/>
  </w:num>
  <w:num w:numId="4" w16cid:durableId="1549147199">
    <w:abstractNumId w:val="8"/>
  </w:num>
  <w:num w:numId="5" w16cid:durableId="1007293444">
    <w:abstractNumId w:val="5"/>
  </w:num>
  <w:num w:numId="6" w16cid:durableId="545332442">
    <w:abstractNumId w:val="9"/>
  </w:num>
  <w:num w:numId="7" w16cid:durableId="1804732697">
    <w:abstractNumId w:val="7"/>
  </w:num>
  <w:num w:numId="8" w16cid:durableId="1086422146">
    <w:abstractNumId w:val="6"/>
  </w:num>
  <w:num w:numId="9" w16cid:durableId="1277565585">
    <w:abstractNumId w:val="3"/>
  </w:num>
  <w:num w:numId="10" w16cid:durableId="1653556861">
    <w:abstractNumId w:val="4"/>
  </w:num>
  <w:num w:numId="11" w16cid:durableId="1884513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9"/>
    <w:rsid w:val="00013749"/>
    <w:rsid w:val="00013CA6"/>
    <w:rsid w:val="000448D2"/>
    <w:rsid w:val="000A68DE"/>
    <w:rsid w:val="000B79E3"/>
    <w:rsid w:val="000C4820"/>
    <w:rsid w:val="000D0663"/>
    <w:rsid w:val="000F313D"/>
    <w:rsid w:val="0017105E"/>
    <w:rsid w:val="001975DD"/>
    <w:rsid w:val="001B66A8"/>
    <w:rsid w:val="001C2EB3"/>
    <w:rsid w:val="0021254C"/>
    <w:rsid w:val="00256A4A"/>
    <w:rsid w:val="0027255A"/>
    <w:rsid w:val="00276C55"/>
    <w:rsid w:val="00286CE1"/>
    <w:rsid w:val="00287581"/>
    <w:rsid w:val="002C514C"/>
    <w:rsid w:val="002D4948"/>
    <w:rsid w:val="003068BF"/>
    <w:rsid w:val="00324B30"/>
    <w:rsid w:val="00330721"/>
    <w:rsid w:val="00335246"/>
    <w:rsid w:val="003456B6"/>
    <w:rsid w:val="00346A36"/>
    <w:rsid w:val="003834D8"/>
    <w:rsid w:val="003B4A3B"/>
    <w:rsid w:val="004E2ACC"/>
    <w:rsid w:val="004E70F8"/>
    <w:rsid w:val="004F0CF2"/>
    <w:rsid w:val="00517C45"/>
    <w:rsid w:val="00521621"/>
    <w:rsid w:val="005374CD"/>
    <w:rsid w:val="0057743E"/>
    <w:rsid w:val="005F3F56"/>
    <w:rsid w:val="005F51BB"/>
    <w:rsid w:val="005F5F7E"/>
    <w:rsid w:val="0060103B"/>
    <w:rsid w:val="00625A59"/>
    <w:rsid w:val="006450EC"/>
    <w:rsid w:val="00654132"/>
    <w:rsid w:val="00655ED6"/>
    <w:rsid w:val="006747A4"/>
    <w:rsid w:val="006E436A"/>
    <w:rsid w:val="006F7F36"/>
    <w:rsid w:val="00730C06"/>
    <w:rsid w:val="007320D4"/>
    <w:rsid w:val="00762DC7"/>
    <w:rsid w:val="0079339C"/>
    <w:rsid w:val="007A594C"/>
    <w:rsid w:val="007B3918"/>
    <w:rsid w:val="007C2D62"/>
    <w:rsid w:val="007E4122"/>
    <w:rsid w:val="00805C25"/>
    <w:rsid w:val="008065B2"/>
    <w:rsid w:val="008559B1"/>
    <w:rsid w:val="008B09E5"/>
    <w:rsid w:val="008D3B93"/>
    <w:rsid w:val="008F25E5"/>
    <w:rsid w:val="008F52C7"/>
    <w:rsid w:val="00967E69"/>
    <w:rsid w:val="009A25D8"/>
    <w:rsid w:val="009B7DA9"/>
    <w:rsid w:val="00A22FE2"/>
    <w:rsid w:val="00A329E5"/>
    <w:rsid w:val="00A47243"/>
    <w:rsid w:val="00A51F49"/>
    <w:rsid w:val="00A637A2"/>
    <w:rsid w:val="00A778F4"/>
    <w:rsid w:val="00AA2A25"/>
    <w:rsid w:val="00AF16D1"/>
    <w:rsid w:val="00B16ADE"/>
    <w:rsid w:val="00B66011"/>
    <w:rsid w:val="00BF053D"/>
    <w:rsid w:val="00C218C9"/>
    <w:rsid w:val="00C31A7B"/>
    <w:rsid w:val="00C41C3C"/>
    <w:rsid w:val="00C45A6B"/>
    <w:rsid w:val="00C722D7"/>
    <w:rsid w:val="00CD1349"/>
    <w:rsid w:val="00D26CD4"/>
    <w:rsid w:val="00DD64A2"/>
    <w:rsid w:val="00E02388"/>
    <w:rsid w:val="00E13594"/>
    <w:rsid w:val="00E64D67"/>
    <w:rsid w:val="00E82CA1"/>
    <w:rsid w:val="00E8746D"/>
    <w:rsid w:val="00EA3497"/>
    <w:rsid w:val="00F27528"/>
    <w:rsid w:val="00F40345"/>
    <w:rsid w:val="00F94206"/>
    <w:rsid w:val="00F95E1A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E2"/>
  <w15:docId w15:val="{0057E069-CE69-4C5C-93C6-466791D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1349"/>
    <w:pPr>
      <w:keepNext/>
      <w:numPr>
        <w:numId w:val="1"/>
      </w:numPr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49"/>
    <w:rPr>
      <w:rFonts w:ascii="Times New Roman" w:eastAsia="Arial Unicode MS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rsid w:val="00CD1349"/>
    <w:pPr>
      <w:spacing w:after="120"/>
    </w:pPr>
  </w:style>
  <w:style w:type="character" w:customStyle="1" w:styleId="a4">
    <w:name w:val="Основной текст Знак"/>
    <w:basedOn w:val="a0"/>
    <w:link w:val="a3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D1349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D134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Body Text Indent"/>
    <w:basedOn w:val="a"/>
    <w:link w:val="a8"/>
    <w:rsid w:val="00CD13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B66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450EC"/>
    <w:pPr>
      <w:ind w:left="720"/>
      <w:contextualSpacing/>
    </w:pPr>
  </w:style>
  <w:style w:type="paragraph" w:customStyle="1" w:styleId="ConsPlusNormal">
    <w:name w:val="ConsPlusNormal"/>
    <w:rsid w:val="00B16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unhideWhenUsed/>
    <w:rsid w:val="008B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uiPriority w:val="99"/>
    <w:unhideWhenUsed/>
    <w:rsid w:val="00286CE1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86CE1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rsid w:val="008F52C7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03A1-22D0-4F97-97A4-D785588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Мальцева</cp:lastModifiedBy>
  <cp:revision>6</cp:revision>
  <cp:lastPrinted>2024-11-26T11:01:00Z</cp:lastPrinted>
  <dcterms:created xsi:type="dcterms:W3CDTF">2024-11-26T10:44:00Z</dcterms:created>
  <dcterms:modified xsi:type="dcterms:W3CDTF">2024-12-03T07:52:00Z</dcterms:modified>
</cp:coreProperties>
</file>