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A6F82" w14:textId="77777777" w:rsidR="00FA2334" w:rsidRPr="001F344D" w:rsidRDefault="00FA2334" w:rsidP="001C7E76">
      <w:pPr>
        <w:pStyle w:val="3"/>
        <w:rPr>
          <w:sz w:val="40"/>
          <w:szCs w:val="36"/>
        </w:rPr>
      </w:pPr>
      <w:r w:rsidRPr="001F344D">
        <w:rPr>
          <w:sz w:val="40"/>
          <w:szCs w:val="36"/>
        </w:rPr>
        <w:t>П О С Т А Н О В Л Е Н И Е</w:t>
      </w:r>
    </w:p>
    <w:p w14:paraId="28A48EF7" w14:textId="77777777" w:rsidR="00FA2334" w:rsidRPr="001F344D" w:rsidRDefault="00FA2334" w:rsidP="001C7E76">
      <w:pPr>
        <w:spacing w:before="0" w:beforeAutospacing="0"/>
        <w:jc w:val="center"/>
        <w:rPr>
          <w:color w:val="auto"/>
        </w:rPr>
      </w:pPr>
    </w:p>
    <w:p w14:paraId="4C0D712C" w14:textId="77777777" w:rsidR="00FA2334" w:rsidRPr="001F344D" w:rsidRDefault="00FA2334" w:rsidP="001C7E76">
      <w:pPr>
        <w:pStyle w:val="2"/>
        <w:rPr>
          <w:szCs w:val="22"/>
        </w:rPr>
      </w:pPr>
      <w:r w:rsidRPr="001F344D">
        <w:rPr>
          <w:szCs w:val="22"/>
        </w:rPr>
        <w:t xml:space="preserve">АДМИНИСТРАЦИИ ГРАЧЕВСКОГО МУНИЦИПАЛЬНОГО ОКРУГА </w:t>
      </w:r>
    </w:p>
    <w:p w14:paraId="3ABB7DDA" w14:textId="77777777" w:rsidR="00FA2334" w:rsidRPr="001F344D" w:rsidRDefault="00FA2334" w:rsidP="001C7E76">
      <w:pPr>
        <w:pStyle w:val="2"/>
        <w:rPr>
          <w:szCs w:val="22"/>
        </w:rPr>
      </w:pPr>
      <w:r w:rsidRPr="001F344D">
        <w:rPr>
          <w:szCs w:val="22"/>
        </w:rPr>
        <w:t>СТАВРОПОЛЬСКОГО КРАЯ</w:t>
      </w:r>
    </w:p>
    <w:p w14:paraId="45D7D801" w14:textId="77777777" w:rsidR="00FA2334" w:rsidRPr="001F344D" w:rsidRDefault="00FA2334" w:rsidP="001C7E76">
      <w:pPr>
        <w:spacing w:before="0" w:beforeAutospacing="0"/>
        <w:rPr>
          <w:color w:val="auto"/>
          <w:sz w:val="16"/>
          <w:szCs w:val="16"/>
        </w:rPr>
      </w:pPr>
    </w:p>
    <w:p w14:paraId="048686F8" w14:textId="77777777" w:rsidR="00FA2334" w:rsidRPr="001F344D" w:rsidRDefault="00FA2334" w:rsidP="001C7E76">
      <w:pPr>
        <w:rPr>
          <w:color w:val="auto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3"/>
        <w:gridCol w:w="3265"/>
        <w:gridCol w:w="3222"/>
      </w:tblGrid>
      <w:tr w:rsidR="00FA2334" w:rsidRPr="001F344D" w14:paraId="06BF18D9" w14:textId="77777777" w:rsidTr="005A15D2">
        <w:trPr>
          <w:jc w:val="center"/>
        </w:trPr>
        <w:tc>
          <w:tcPr>
            <w:tcW w:w="3662" w:type="dxa"/>
          </w:tcPr>
          <w:p w14:paraId="37F47B16" w14:textId="73931C82" w:rsidR="00FA2334" w:rsidRPr="001F344D" w:rsidRDefault="00FA2334" w:rsidP="001C7E76">
            <w:pPr>
              <w:jc w:val="both"/>
              <w:rPr>
                <w:color w:val="auto"/>
              </w:rPr>
            </w:pPr>
          </w:p>
        </w:tc>
        <w:tc>
          <w:tcPr>
            <w:tcW w:w="3663" w:type="dxa"/>
          </w:tcPr>
          <w:p w14:paraId="3922CE2A" w14:textId="77777777" w:rsidR="00FA2334" w:rsidRPr="001F344D" w:rsidRDefault="00FA2334" w:rsidP="001C7E76">
            <w:pPr>
              <w:jc w:val="center"/>
              <w:rPr>
                <w:color w:val="auto"/>
              </w:rPr>
            </w:pPr>
            <w:r w:rsidRPr="001F344D">
              <w:rPr>
                <w:color w:val="auto"/>
              </w:rPr>
              <w:t>с. Грачевка</w:t>
            </w:r>
          </w:p>
        </w:tc>
        <w:tc>
          <w:tcPr>
            <w:tcW w:w="3663" w:type="dxa"/>
          </w:tcPr>
          <w:p w14:paraId="074BEC91" w14:textId="24562AEE" w:rsidR="00FA2334" w:rsidRPr="001F344D" w:rsidRDefault="00FA2334" w:rsidP="001C7E76">
            <w:pPr>
              <w:rPr>
                <w:color w:val="auto"/>
                <w:u w:val="single"/>
              </w:rPr>
            </w:pPr>
            <w:r w:rsidRPr="001F344D">
              <w:rPr>
                <w:color w:val="auto"/>
              </w:rPr>
              <w:t xml:space="preserve">                               </w:t>
            </w:r>
            <w:r w:rsidR="00A452E4" w:rsidRPr="001F344D">
              <w:rPr>
                <w:color w:val="auto"/>
              </w:rPr>
              <w:t>№</w:t>
            </w:r>
            <w:r w:rsidR="00E52FB7" w:rsidRPr="001F344D">
              <w:rPr>
                <w:color w:val="auto"/>
              </w:rPr>
              <w:t>____</w:t>
            </w:r>
          </w:p>
        </w:tc>
      </w:tr>
    </w:tbl>
    <w:p w14:paraId="63DC7F55" w14:textId="59559F8C" w:rsidR="004E3CD8" w:rsidRPr="001F344D" w:rsidRDefault="004E3CD8" w:rsidP="001C7E76">
      <w:pPr>
        <w:pStyle w:val="ConsPlusTitle"/>
        <w:suppressAutoHyphens/>
        <w:jc w:val="both"/>
        <w:rPr>
          <w:rFonts w:ascii="Times New Roman" w:hAnsi="Times New Roman" w:cs="Times New Roman"/>
          <w:b w:val="0"/>
          <w:color w:val="auto"/>
          <w:szCs w:val="28"/>
        </w:rPr>
      </w:pPr>
    </w:p>
    <w:p w14:paraId="44D697EC" w14:textId="77777777" w:rsidR="00FA2334" w:rsidRPr="001F344D" w:rsidRDefault="00FA2334" w:rsidP="001C7E76">
      <w:pPr>
        <w:pStyle w:val="ConsPlusTitle"/>
        <w:suppressAutoHyphens/>
        <w:jc w:val="both"/>
        <w:rPr>
          <w:rFonts w:ascii="Times New Roman" w:hAnsi="Times New Roman" w:cs="Times New Roman"/>
          <w:b w:val="0"/>
          <w:color w:val="auto"/>
          <w:szCs w:val="28"/>
        </w:rPr>
      </w:pPr>
    </w:p>
    <w:p w14:paraId="210BF615" w14:textId="02365239" w:rsidR="004E3CD8" w:rsidRPr="001F344D" w:rsidRDefault="006D0475" w:rsidP="001C7E76">
      <w:pPr>
        <w:pStyle w:val="ConsPlusNormal"/>
        <w:spacing w:line="240" w:lineRule="exact"/>
        <w:jc w:val="both"/>
        <w:outlineLvl w:val="1"/>
        <w:rPr>
          <w:rFonts w:ascii="Times New Roman" w:hAnsi="Times New Roman" w:cs="Times New Roman"/>
          <w:color w:val="auto"/>
          <w:szCs w:val="28"/>
        </w:rPr>
      </w:pPr>
      <w:r w:rsidRPr="001F344D">
        <w:rPr>
          <w:rFonts w:ascii="Times New Roman" w:hAnsi="Times New Roman" w:cs="Times New Roman"/>
          <w:color w:val="auto"/>
          <w:szCs w:val="28"/>
        </w:rPr>
        <w:t>О внесении изменени</w:t>
      </w:r>
      <w:r w:rsidR="0056168F">
        <w:rPr>
          <w:rFonts w:ascii="Times New Roman" w:hAnsi="Times New Roman" w:cs="Times New Roman"/>
          <w:color w:val="auto"/>
          <w:szCs w:val="28"/>
        </w:rPr>
        <w:t>й</w:t>
      </w:r>
      <w:r w:rsidRPr="001F344D">
        <w:rPr>
          <w:rFonts w:ascii="Times New Roman" w:hAnsi="Times New Roman" w:cs="Times New Roman"/>
          <w:color w:val="auto"/>
          <w:szCs w:val="28"/>
        </w:rPr>
        <w:t xml:space="preserve"> в </w:t>
      </w:r>
      <w:r w:rsidR="00E407D5" w:rsidRPr="001F344D">
        <w:rPr>
          <w:rFonts w:ascii="Times New Roman" w:hAnsi="Times New Roman" w:cs="Times New Roman"/>
          <w:color w:val="auto"/>
          <w:szCs w:val="28"/>
        </w:rPr>
        <w:t>административн</w:t>
      </w:r>
      <w:r w:rsidR="00E407D5">
        <w:rPr>
          <w:rFonts w:ascii="Times New Roman" w:hAnsi="Times New Roman" w:cs="Times New Roman"/>
          <w:color w:val="auto"/>
          <w:szCs w:val="28"/>
        </w:rPr>
        <w:t>ый</w:t>
      </w:r>
      <w:r w:rsidR="00E407D5" w:rsidRPr="001F344D">
        <w:rPr>
          <w:rFonts w:ascii="Times New Roman" w:hAnsi="Times New Roman" w:cs="Times New Roman"/>
          <w:color w:val="auto"/>
          <w:szCs w:val="28"/>
        </w:rPr>
        <w:t xml:space="preserve"> регламент предоставления</w:t>
      </w:r>
      <w:r w:rsidR="00EC67B7">
        <w:rPr>
          <w:rFonts w:ascii="Times New Roman" w:hAnsi="Times New Roman" w:cs="Times New Roman"/>
          <w:color w:val="auto"/>
          <w:szCs w:val="28"/>
        </w:rPr>
        <w:t xml:space="preserve"> У</w:t>
      </w:r>
      <w:r w:rsidR="00E407D5" w:rsidRPr="001F344D">
        <w:rPr>
          <w:rFonts w:ascii="Times New Roman" w:hAnsi="Times New Roman" w:cs="Times New Roman"/>
          <w:color w:val="auto"/>
          <w:szCs w:val="28"/>
        </w:rPr>
        <w:t>правлением имущественных и земельных отношений администрации Грачевского муниципального округа Ставропольского края муниципальной услуги «</w:t>
      </w:r>
      <w:r w:rsidR="00180D66" w:rsidRPr="00180D66">
        <w:rPr>
          <w:rFonts w:ascii="Times New Roman" w:hAnsi="Times New Roman" w:cs="Times New Roman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E407D5" w:rsidRPr="001F344D">
        <w:rPr>
          <w:rFonts w:ascii="Times New Roman" w:hAnsi="Times New Roman" w:cs="Times New Roman"/>
          <w:color w:val="auto"/>
          <w:szCs w:val="28"/>
        </w:rPr>
        <w:t>»</w:t>
      </w:r>
      <w:r w:rsidR="0056168F">
        <w:rPr>
          <w:rFonts w:ascii="Times New Roman" w:hAnsi="Times New Roman" w:cs="Times New Roman"/>
          <w:color w:val="auto"/>
          <w:szCs w:val="28"/>
        </w:rPr>
        <w:t>,</w:t>
      </w:r>
      <w:r w:rsidR="00E407D5" w:rsidRPr="001F344D">
        <w:rPr>
          <w:rFonts w:ascii="Times New Roman" w:hAnsi="Times New Roman" w:cs="Times New Roman"/>
          <w:color w:val="auto"/>
          <w:szCs w:val="28"/>
        </w:rPr>
        <w:t xml:space="preserve"> </w:t>
      </w:r>
      <w:r w:rsidR="00E407D5">
        <w:rPr>
          <w:rFonts w:ascii="Times New Roman" w:hAnsi="Times New Roman" w:cs="Times New Roman"/>
          <w:color w:val="auto"/>
          <w:szCs w:val="28"/>
        </w:rPr>
        <w:t xml:space="preserve">утвержденный </w:t>
      </w:r>
      <w:r w:rsidR="00440F55" w:rsidRPr="001F344D">
        <w:rPr>
          <w:rFonts w:ascii="Times New Roman" w:hAnsi="Times New Roman" w:cs="Times New Roman"/>
          <w:color w:val="auto"/>
          <w:szCs w:val="28"/>
        </w:rPr>
        <w:t>постановление</w:t>
      </w:r>
      <w:r w:rsidR="0056168F">
        <w:rPr>
          <w:rFonts w:ascii="Times New Roman" w:hAnsi="Times New Roman" w:cs="Times New Roman"/>
          <w:color w:val="auto"/>
          <w:szCs w:val="28"/>
        </w:rPr>
        <w:t>м</w:t>
      </w:r>
      <w:r w:rsidR="00440F55" w:rsidRPr="001F344D">
        <w:rPr>
          <w:rFonts w:ascii="Times New Roman" w:hAnsi="Times New Roman" w:cs="Times New Roman"/>
          <w:color w:val="auto"/>
          <w:szCs w:val="28"/>
        </w:rPr>
        <w:t xml:space="preserve"> администрации Грачевского муниципального округа Ставропольского края </w:t>
      </w:r>
      <w:r w:rsidR="00AA79D2" w:rsidRPr="001F344D">
        <w:rPr>
          <w:rFonts w:ascii="Times New Roman" w:hAnsi="Times New Roman" w:cs="Times New Roman"/>
          <w:color w:val="auto"/>
          <w:szCs w:val="28"/>
        </w:rPr>
        <w:t xml:space="preserve">от </w:t>
      </w:r>
      <w:r w:rsidR="009722CD" w:rsidRPr="001F344D">
        <w:rPr>
          <w:rFonts w:ascii="Times New Roman" w:hAnsi="Times New Roman" w:cs="Times New Roman"/>
          <w:color w:val="auto"/>
          <w:szCs w:val="28"/>
        </w:rPr>
        <w:t>1</w:t>
      </w:r>
      <w:r w:rsidR="00180D66">
        <w:rPr>
          <w:rFonts w:ascii="Times New Roman" w:hAnsi="Times New Roman" w:cs="Times New Roman"/>
          <w:color w:val="auto"/>
          <w:szCs w:val="28"/>
        </w:rPr>
        <w:t>6</w:t>
      </w:r>
      <w:r w:rsidR="00440F55" w:rsidRPr="001F344D">
        <w:rPr>
          <w:rFonts w:ascii="Times New Roman" w:hAnsi="Times New Roman" w:cs="Times New Roman"/>
          <w:color w:val="auto"/>
          <w:szCs w:val="28"/>
        </w:rPr>
        <w:t>.</w:t>
      </w:r>
      <w:r w:rsidR="00180D66">
        <w:rPr>
          <w:rFonts w:ascii="Times New Roman" w:hAnsi="Times New Roman" w:cs="Times New Roman"/>
          <w:color w:val="auto"/>
          <w:szCs w:val="28"/>
        </w:rPr>
        <w:t>08</w:t>
      </w:r>
      <w:r w:rsidR="00440F55" w:rsidRPr="001F344D">
        <w:rPr>
          <w:rFonts w:ascii="Times New Roman" w:hAnsi="Times New Roman" w:cs="Times New Roman"/>
          <w:color w:val="auto"/>
          <w:szCs w:val="28"/>
        </w:rPr>
        <w:t>.2021 г</w:t>
      </w:r>
      <w:r w:rsidR="00A124A9">
        <w:rPr>
          <w:rFonts w:ascii="Times New Roman" w:hAnsi="Times New Roman" w:cs="Times New Roman"/>
          <w:color w:val="auto"/>
          <w:szCs w:val="28"/>
        </w:rPr>
        <w:t>.</w:t>
      </w:r>
      <w:r w:rsidR="00440F55" w:rsidRPr="001F344D">
        <w:rPr>
          <w:rFonts w:ascii="Times New Roman" w:hAnsi="Times New Roman" w:cs="Times New Roman"/>
          <w:color w:val="auto"/>
          <w:szCs w:val="28"/>
        </w:rPr>
        <w:t xml:space="preserve"> №</w:t>
      </w:r>
      <w:r w:rsidR="00B17AFB" w:rsidRPr="001F344D">
        <w:rPr>
          <w:rFonts w:ascii="Times New Roman" w:hAnsi="Times New Roman" w:cs="Times New Roman"/>
          <w:color w:val="auto"/>
          <w:szCs w:val="28"/>
        </w:rPr>
        <w:t xml:space="preserve"> </w:t>
      </w:r>
      <w:r w:rsidR="00180D66">
        <w:rPr>
          <w:rFonts w:ascii="Times New Roman" w:hAnsi="Times New Roman" w:cs="Times New Roman"/>
          <w:color w:val="auto"/>
          <w:szCs w:val="28"/>
        </w:rPr>
        <w:t>661</w:t>
      </w:r>
      <w:r w:rsidR="00440F55" w:rsidRPr="001F344D">
        <w:rPr>
          <w:rFonts w:ascii="Times New Roman" w:hAnsi="Times New Roman" w:cs="Times New Roman"/>
          <w:color w:val="auto"/>
          <w:szCs w:val="28"/>
        </w:rPr>
        <w:t xml:space="preserve"> </w:t>
      </w:r>
    </w:p>
    <w:p w14:paraId="62EC3980" w14:textId="343390B6" w:rsidR="004E3CD8" w:rsidRPr="001F344D" w:rsidRDefault="004E3CD8" w:rsidP="001C7E76">
      <w:pPr>
        <w:spacing w:before="0" w:beforeAutospacing="0" w:line="280" w:lineRule="exact"/>
        <w:ind w:firstLine="709"/>
        <w:rPr>
          <w:color w:val="auto"/>
        </w:rPr>
      </w:pPr>
    </w:p>
    <w:p w14:paraId="1B66D458" w14:textId="650682D8" w:rsidR="004E3CD8" w:rsidRPr="001F344D" w:rsidRDefault="004E3CD8" w:rsidP="001C7E76">
      <w:pPr>
        <w:spacing w:before="0" w:beforeAutospacing="0" w:line="260" w:lineRule="exact"/>
        <w:ind w:firstLine="709"/>
        <w:jc w:val="both"/>
        <w:rPr>
          <w:color w:val="auto"/>
        </w:rPr>
      </w:pPr>
      <w:r w:rsidRPr="001F344D">
        <w:rPr>
          <w:color w:val="auto"/>
        </w:rPr>
        <w:t>В соответствии Федеральным законом от 06.03.2003</w:t>
      </w:r>
      <w:r w:rsidR="004C714F" w:rsidRPr="001F344D">
        <w:rPr>
          <w:color w:val="auto"/>
        </w:rPr>
        <w:t xml:space="preserve"> г.</w:t>
      </w:r>
      <w:r w:rsidRPr="001F344D">
        <w:rPr>
          <w:color w:val="auto"/>
        </w:rPr>
        <w:t xml:space="preserve"> №</w:t>
      </w:r>
      <w:r w:rsidR="004C714F" w:rsidRPr="001F344D">
        <w:rPr>
          <w:color w:val="auto"/>
        </w:rPr>
        <w:t xml:space="preserve"> </w:t>
      </w:r>
      <w:r w:rsidRPr="001F344D">
        <w:rPr>
          <w:color w:val="auto"/>
        </w:rPr>
        <w:t xml:space="preserve">131-ФЗ </w:t>
      </w:r>
      <w:r w:rsidR="004C6B7E" w:rsidRPr="001F344D">
        <w:rPr>
          <w:color w:val="auto"/>
        </w:rPr>
        <w:br/>
      </w:r>
      <w:r w:rsidRPr="001F344D">
        <w:rPr>
          <w:color w:val="auto"/>
        </w:rPr>
        <w:t>«Об общих принципах организации местного самоуправления в Российской Федерации»</w:t>
      </w:r>
      <w:r w:rsidR="0020684F" w:rsidRPr="001F344D">
        <w:rPr>
          <w:color w:val="auto"/>
        </w:rPr>
        <w:t xml:space="preserve">, </w:t>
      </w:r>
      <w:r w:rsidR="004C714F" w:rsidRPr="001F344D">
        <w:rPr>
          <w:color w:val="auto"/>
        </w:rPr>
        <w:t xml:space="preserve">администрация Грачевского муниципального округа Ставропольского края </w:t>
      </w:r>
    </w:p>
    <w:p w14:paraId="52ECFC93" w14:textId="68847A32" w:rsidR="004E3CD8" w:rsidRPr="001F344D" w:rsidRDefault="004E3CD8" w:rsidP="001C7E76">
      <w:pPr>
        <w:spacing w:before="0" w:beforeAutospacing="0"/>
        <w:rPr>
          <w:color w:val="auto"/>
        </w:rPr>
      </w:pPr>
    </w:p>
    <w:p w14:paraId="256DC8D4" w14:textId="77777777" w:rsidR="00746C5C" w:rsidRPr="001F344D" w:rsidRDefault="004E3CD8" w:rsidP="001C7E76">
      <w:pPr>
        <w:spacing w:before="0" w:beforeAutospacing="0"/>
        <w:rPr>
          <w:color w:val="auto"/>
        </w:rPr>
      </w:pPr>
      <w:r w:rsidRPr="001F344D">
        <w:rPr>
          <w:color w:val="auto"/>
        </w:rPr>
        <w:t>ПОСТАНОВЛЯЕТ:</w:t>
      </w:r>
    </w:p>
    <w:p w14:paraId="3FA02907" w14:textId="77777777" w:rsidR="00746C5C" w:rsidRPr="001F344D" w:rsidRDefault="00746C5C" w:rsidP="001C7E76">
      <w:pPr>
        <w:spacing w:before="0" w:beforeAutospacing="0"/>
        <w:rPr>
          <w:color w:val="auto"/>
        </w:rPr>
      </w:pPr>
    </w:p>
    <w:p w14:paraId="18F3511A" w14:textId="6E003588" w:rsidR="00EC67B7" w:rsidRDefault="00746C5C" w:rsidP="001C7E76">
      <w:pPr>
        <w:pStyle w:val="ConsPlusNormal"/>
        <w:spacing w:line="260" w:lineRule="exact"/>
        <w:jc w:val="both"/>
        <w:outlineLvl w:val="1"/>
        <w:rPr>
          <w:rFonts w:ascii="Times New Roman" w:hAnsi="Times New Roman" w:cs="Times New Roman"/>
          <w:color w:val="auto"/>
          <w:szCs w:val="28"/>
        </w:rPr>
      </w:pPr>
      <w:r w:rsidRPr="001F344D">
        <w:rPr>
          <w:color w:val="auto"/>
        </w:rPr>
        <w:tab/>
      </w:r>
      <w:r w:rsidR="000D1EE8" w:rsidRPr="001F344D">
        <w:rPr>
          <w:rFonts w:ascii="Times New Roman" w:hAnsi="Times New Roman" w:cs="Times New Roman"/>
          <w:color w:val="auto"/>
        </w:rPr>
        <w:t>1</w:t>
      </w:r>
      <w:r w:rsidRPr="001F344D">
        <w:rPr>
          <w:rFonts w:ascii="Times New Roman" w:hAnsi="Times New Roman" w:cs="Times New Roman"/>
          <w:color w:val="auto"/>
        </w:rPr>
        <w:t xml:space="preserve">. </w:t>
      </w:r>
      <w:r w:rsidR="00EC67B7">
        <w:rPr>
          <w:rFonts w:ascii="Times New Roman" w:hAnsi="Times New Roman" w:cs="Times New Roman"/>
          <w:color w:val="auto"/>
        </w:rPr>
        <w:t xml:space="preserve">Внести </w:t>
      </w:r>
      <w:r w:rsidR="0056168F">
        <w:rPr>
          <w:rFonts w:ascii="Times New Roman" w:hAnsi="Times New Roman" w:cs="Times New Roman"/>
          <w:color w:val="auto"/>
        </w:rPr>
        <w:t xml:space="preserve">в </w:t>
      </w:r>
      <w:r w:rsidR="00EC67B7" w:rsidRPr="001F344D">
        <w:rPr>
          <w:rFonts w:ascii="Times New Roman" w:hAnsi="Times New Roman" w:cs="Times New Roman"/>
          <w:color w:val="auto"/>
          <w:szCs w:val="28"/>
        </w:rPr>
        <w:t>административн</w:t>
      </w:r>
      <w:r w:rsidR="00EC67B7">
        <w:rPr>
          <w:rFonts w:ascii="Times New Roman" w:hAnsi="Times New Roman" w:cs="Times New Roman"/>
          <w:color w:val="auto"/>
          <w:szCs w:val="28"/>
        </w:rPr>
        <w:t>ый</w:t>
      </w:r>
      <w:r w:rsidR="00EC67B7" w:rsidRPr="001F344D">
        <w:rPr>
          <w:rFonts w:ascii="Times New Roman" w:hAnsi="Times New Roman" w:cs="Times New Roman"/>
          <w:color w:val="auto"/>
          <w:szCs w:val="28"/>
        </w:rPr>
        <w:t xml:space="preserve"> регламент предоставления </w:t>
      </w:r>
      <w:r w:rsidR="00EC67B7">
        <w:rPr>
          <w:rFonts w:ascii="Times New Roman" w:hAnsi="Times New Roman" w:cs="Times New Roman"/>
          <w:color w:val="auto"/>
          <w:szCs w:val="28"/>
        </w:rPr>
        <w:t>У</w:t>
      </w:r>
      <w:r w:rsidR="00EC67B7" w:rsidRPr="001F344D">
        <w:rPr>
          <w:rFonts w:ascii="Times New Roman" w:hAnsi="Times New Roman" w:cs="Times New Roman"/>
          <w:color w:val="auto"/>
          <w:szCs w:val="28"/>
        </w:rPr>
        <w:t>правлением имущественных и земельных отношений администрации Грачевского муниципального округа Ставропольского края муниципальной услуги «</w:t>
      </w:r>
      <w:r w:rsidR="00180D66" w:rsidRPr="00180D66">
        <w:rPr>
          <w:rFonts w:ascii="Times New Roman" w:hAnsi="Times New Roman" w:cs="Times New Roman"/>
          <w:color w:val="auto"/>
          <w:szCs w:val="28"/>
        </w:rPr>
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</w:r>
      <w:r w:rsidR="00EC67B7" w:rsidRPr="001F344D">
        <w:rPr>
          <w:rFonts w:ascii="Times New Roman" w:hAnsi="Times New Roman" w:cs="Times New Roman"/>
          <w:color w:val="auto"/>
          <w:szCs w:val="28"/>
        </w:rPr>
        <w:t>»</w:t>
      </w:r>
      <w:r w:rsidR="0056168F">
        <w:rPr>
          <w:rFonts w:ascii="Times New Roman" w:hAnsi="Times New Roman" w:cs="Times New Roman"/>
          <w:color w:val="auto"/>
          <w:szCs w:val="28"/>
        </w:rPr>
        <w:t>,</w:t>
      </w:r>
      <w:r w:rsidR="00EC67B7" w:rsidRPr="001F344D">
        <w:rPr>
          <w:rFonts w:ascii="Times New Roman" w:hAnsi="Times New Roman" w:cs="Times New Roman"/>
          <w:color w:val="auto"/>
          <w:szCs w:val="28"/>
        </w:rPr>
        <w:t xml:space="preserve"> </w:t>
      </w:r>
      <w:r w:rsidR="00EC67B7">
        <w:rPr>
          <w:rFonts w:ascii="Times New Roman" w:hAnsi="Times New Roman" w:cs="Times New Roman"/>
          <w:color w:val="auto"/>
          <w:szCs w:val="28"/>
        </w:rPr>
        <w:t xml:space="preserve">утвержденный </w:t>
      </w:r>
      <w:r w:rsidR="00EC67B7" w:rsidRPr="001F344D">
        <w:rPr>
          <w:rFonts w:ascii="Times New Roman" w:hAnsi="Times New Roman" w:cs="Times New Roman"/>
          <w:color w:val="auto"/>
          <w:szCs w:val="28"/>
        </w:rPr>
        <w:t>постановление</w:t>
      </w:r>
      <w:r w:rsidR="0056168F">
        <w:rPr>
          <w:rFonts w:ascii="Times New Roman" w:hAnsi="Times New Roman" w:cs="Times New Roman"/>
          <w:color w:val="auto"/>
          <w:szCs w:val="28"/>
        </w:rPr>
        <w:t>м</w:t>
      </w:r>
      <w:r w:rsidR="00EC67B7" w:rsidRPr="001F344D">
        <w:rPr>
          <w:rFonts w:ascii="Times New Roman" w:hAnsi="Times New Roman" w:cs="Times New Roman"/>
          <w:color w:val="auto"/>
          <w:szCs w:val="28"/>
        </w:rPr>
        <w:t xml:space="preserve"> администрации Грачевского муниципального округа Ставропольского края от 1</w:t>
      </w:r>
      <w:r w:rsidR="00180D66">
        <w:rPr>
          <w:rFonts w:ascii="Times New Roman" w:hAnsi="Times New Roman" w:cs="Times New Roman"/>
          <w:color w:val="auto"/>
          <w:szCs w:val="28"/>
        </w:rPr>
        <w:t>6</w:t>
      </w:r>
      <w:r w:rsidR="00EC67B7" w:rsidRPr="001F344D">
        <w:rPr>
          <w:rFonts w:ascii="Times New Roman" w:hAnsi="Times New Roman" w:cs="Times New Roman"/>
          <w:color w:val="auto"/>
          <w:szCs w:val="28"/>
        </w:rPr>
        <w:t>.</w:t>
      </w:r>
      <w:r w:rsidR="00180D66">
        <w:rPr>
          <w:rFonts w:ascii="Times New Roman" w:hAnsi="Times New Roman" w:cs="Times New Roman"/>
          <w:color w:val="auto"/>
          <w:szCs w:val="28"/>
        </w:rPr>
        <w:t>08</w:t>
      </w:r>
      <w:r w:rsidR="00EC67B7" w:rsidRPr="001F344D">
        <w:rPr>
          <w:rFonts w:ascii="Times New Roman" w:hAnsi="Times New Roman" w:cs="Times New Roman"/>
          <w:color w:val="auto"/>
          <w:szCs w:val="28"/>
        </w:rPr>
        <w:t>.2021 г</w:t>
      </w:r>
      <w:r w:rsidR="00A124A9">
        <w:rPr>
          <w:rFonts w:ascii="Times New Roman" w:hAnsi="Times New Roman" w:cs="Times New Roman"/>
          <w:color w:val="auto"/>
          <w:szCs w:val="28"/>
        </w:rPr>
        <w:t>.</w:t>
      </w:r>
      <w:r w:rsidR="00EC67B7" w:rsidRPr="001F344D">
        <w:rPr>
          <w:rFonts w:ascii="Times New Roman" w:hAnsi="Times New Roman" w:cs="Times New Roman"/>
          <w:color w:val="auto"/>
          <w:szCs w:val="28"/>
        </w:rPr>
        <w:t xml:space="preserve"> № </w:t>
      </w:r>
      <w:r w:rsidR="00180D66">
        <w:rPr>
          <w:rFonts w:ascii="Times New Roman" w:hAnsi="Times New Roman" w:cs="Times New Roman"/>
          <w:color w:val="auto"/>
          <w:szCs w:val="28"/>
        </w:rPr>
        <w:t>661</w:t>
      </w:r>
      <w:r w:rsidR="00EC67B7" w:rsidRPr="001F344D">
        <w:rPr>
          <w:rFonts w:ascii="Times New Roman" w:hAnsi="Times New Roman" w:cs="Times New Roman"/>
          <w:color w:val="auto"/>
          <w:szCs w:val="28"/>
        </w:rPr>
        <w:t xml:space="preserve"> </w:t>
      </w:r>
      <w:r w:rsidR="00EC67B7">
        <w:rPr>
          <w:rFonts w:ascii="Times New Roman" w:hAnsi="Times New Roman" w:cs="Times New Roman"/>
          <w:color w:val="auto"/>
          <w:szCs w:val="28"/>
        </w:rPr>
        <w:t>следующие изменения:</w:t>
      </w:r>
    </w:p>
    <w:p w14:paraId="397A4981" w14:textId="71DD3F2A" w:rsidR="00EC67B7" w:rsidRDefault="00EC67B7" w:rsidP="001C7E76">
      <w:pPr>
        <w:pStyle w:val="ConsPlusNormal"/>
        <w:spacing w:line="260" w:lineRule="exact"/>
        <w:jc w:val="both"/>
        <w:outlineLvl w:val="1"/>
        <w:rPr>
          <w:rFonts w:ascii="Times New Roman" w:hAnsi="Times New Roman" w:cs="Times New Roman"/>
          <w:color w:val="auto"/>
          <w:szCs w:val="28"/>
        </w:rPr>
      </w:pPr>
    </w:p>
    <w:p w14:paraId="389F834A" w14:textId="609A9806" w:rsidR="00EC67B7" w:rsidRPr="001F344D" w:rsidRDefault="00EC67B7" w:rsidP="001C7E76">
      <w:pPr>
        <w:pStyle w:val="ConsPlusNormal"/>
        <w:spacing w:line="260" w:lineRule="exact"/>
        <w:jc w:val="both"/>
        <w:outlineLvl w:val="1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</w:rPr>
        <w:tab/>
      </w:r>
      <w:r w:rsidRPr="001F344D">
        <w:rPr>
          <w:rFonts w:ascii="Times New Roman" w:hAnsi="Times New Roman" w:cs="Times New Roman"/>
          <w:color w:val="auto"/>
        </w:rPr>
        <w:t>1.</w:t>
      </w:r>
      <w:r>
        <w:rPr>
          <w:rFonts w:ascii="Times New Roman" w:hAnsi="Times New Roman" w:cs="Times New Roman"/>
          <w:color w:val="auto"/>
        </w:rPr>
        <w:t>1</w:t>
      </w:r>
      <w:r w:rsidRPr="001F344D">
        <w:rPr>
          <w:rFonts w:ascii="Times New Roman" w:hAnsi="Times New Roman" w:cs="Times New Roman"/>
          <w:color w:val="auto"/>
        </w:rPr>
        <w:t xml:space="preserve"> </w:t>
      </w:r>
      <w:bookmarkStart w:id="0" w:name="_Hlk148603777"/>
      <w:r w:rsidR="006A1181">
        <w:rPr>
          <w:rFonts w:ascii="Times New Roman" w:hAnsi="Times New Roman" w:cs="Times New Roman"/>
          <w:color w:val="auto"/>
        </w:rPr>
        <w:t>Абзац</w:t>
      </w:r>
      <w:r w:rsidR="001728C6">
        <w:rPr>
          <w:rFonts w:ascii="Times New Roman" w:hAnsi="Times New Roman" w:cs="Times New Roman"/>
          <w:color w:val="auto"/>
          <w:szCs w:val="28"/>
        </w:rPr>
        <w:t xml:space="preserve"> 2</w:t>
      </w:r>
      <w:r w:rsidRPr="001F344D">
        <w:rPr>
          <w:rFonts w:ascii="Times New Roman" w:hAnsi="Times New Roman" w:cs="Times New Roman"/>
          <w:color w:val="auto"/>
        </w:rPr>
        <w:t xml:space="preserve"> </w:t>
      </w:r>
      <w:r w:rsidR="0056168F">
        <w:rPr>
          <w:rFonts w:ascii="Times New Roman" w:hAnsi="Times New Roman" w:cs="Times New Roman"/>
          <w:color w:val="auto"/>
        </w:rPr>
        <w:t>подпункт</w:t>
      </w:r>
      <w:r w:rsidR="00E83D78">
        <w:rPr>
          <w:rFonts w:ascii="Times New Roman" w:hAnsi="Times New Roman" w:cs="Times New Roman"/>
          <w:color w:val="auto"/>
        </w:rPr>
        <w:t>а</w:t>
      </w:r>
      <w:r w:rsidR="0056168F">
        <w:rPr>
          <w:rFonts w:ascii="Times New Roman" w:hAnsi="Times New Roman" w:cs="Times New Roman"/>
          <w:color w:val="auto"/>
        </w:rPr>
        <w:t xml:space="preserve"> 2.4. пункта </w:t>
      </w:r>
      <w:r w:rsidRPr="001F344D">
        <w:rPr>
          <w:rFonts w:ascii="Times New Roman" w:hAnsi="Times New Roman" w:cs="Times New Roman"/>
          <w:color w:val="auto"/>
          <w:szCs w:val="28"/>
        </w:rPr>
        <w:t>2</w:t>
      </w:r>
      <w:r w:rsidR="0056168F">
        <w:rPr>
          <w:rFonts w:ascii="Times New Roman" w:hAnsi="Times New Roman" w:cs="Times New Roman"/>
          <w:color w:val="auto"/>
          <w:szCs w:val="28"/>
        </w:rPr>
        <w:t xml:space="preserve">, </w:t>
      </w:r>
      <w:r w:rsidRPr="001F344D">
        <w:rPr>
          <w:rFonts w:ascii="Times New Roman" w:hAnsi="Times New Roman" w:cs="Times New Roman"/>
          <w:color w:val="auto"/>
          <w:szCs w:val="28"/>
        </w:rPr>
        <w:t xml:space="preserve">административного регламента </w:t>
      </w:r>
      <w:bookmarkEnd w:id="0"/>
      <w:r w:rsidR="006A1181">
        <w:rPr>
          <w:rFonts w:ascii="Times New Roman" w:hAnsi="Times New Roman" w:cs="Times New Roman"/>
          <w:color w:val="auto"/>
          <w:szCs w:val="28"/>
        </w:rPr>
        <w:br/>
      </w:r>
      <w:r w:rsidRPr="001F344D">
        <w:rPr>
          <w:rFonts w:ascii="Times New Roman" w:hAnsi="Times New Roman" w:cs="Times New Roman"/>
          <w:color w:val="auto"/>
          <w:szCs w:val="28"/>
        </w:rPr>
        <w:t xml:space="preserve">«2. Стандарт предоставления муниципальной услуги», </w:t>
      </w:r>
      <w:r w:rsidR="00A504EB">
        <w:rPr>
          <w:rFonts w:ascii="Times New Roman" w:hAnsi="Times New Roman" w:cs="Times New Roman"/>
          <w:color w:val="auto"/>
          <w:szCs w:val="28"/>
        </w:rPr>
        <w:t>изложить в новой редакции: «</w:t>
      </w:r>
      <w:r w:rsidR="00A504EB" w:rsidRPr="00A504EB">
        <w:rPr>
          <w:rFonts w:ascii="Times New Roman" w:hAnsi="Times New Roman" w:cs="Times New Roman"/>
          <w:color w:val="auto"/>
          <w:szCs w:val="28"/>
        </w:rPr>
        <w:t xml:space="preserve">Срок предоставления муниципальной услуги не должен превышать </w:t>
      </w:r>
      <w:r w:rsidR="00A504EB">
        <w:rPr>
          <w:rFonts w:ascii="Times New Roman" w:hAnsi="Times New Roman" w:cs="Times New Roman"/>
          <w:color w:val="auto"/>
          <w:szCs w:val="28"/>
        </w:rPr>
        <w:t>5</w:t>
      </w:r>
      <w:r w:rsidR="00A504EB" w:rsidRPr="00A504EB">
        <w:rPr>
          <w:rFonts w:ascii="Times New Roman" w:hAnsi="Times New Roman" w:cs="Times New Roman"/>
          <w:color w:val="auto"/>
          <w:szCs w:val="28"/>
        </w:rPr>
        <w:t xml:space="preserve"> дней. Срок предоставления муниципальной услуги исчисляется</w:t>
      </w:r>
      <w:r w:rsidR="00A504EB" w:rsidRPr="00A504EB">
        <w:rPr>
          <w:rFonts w:ascii="Times New Roman" w:hAnsi="Times New Roman" w:cs="Times New Roman"/>
          <w:color w:val="auto"/>
          <w:szCs w:val="28"/>
        </w:rPr>
        <w:br/>
        <w:t xml:space="preserve">в </w:t>
      </w:r>
      <w:r w:rsidR="000A3323">
        <w:rPr>
          <w:rFonts w:ascii="Times New Roman" w:hAnsi="Times New Roman" w:cs="Times New Roman"/>
          <w:color w:val="auto"/>
          <w:szCs w:val="28"/>
        </w:rPr>
        <w:t>рабочих</w:t>
      </w:r>
      <w:r w:rsidR="00A504EB" w:rsidRPr="00A504EB">
        <w:rPr>
          <w:rFonts w:ascii="Times New Roman" w:hAnsi="Times New Roman" w:cs="Times New Roman"/>
          <w:color w:val="auto"/>
          <w:szCs w:val="28"/>
        </w:rPr>
        <w:t xml:space="preserve"> днях со дня принятия заявления о предоставлении муниципальной услуги и документов, указанных в пункте 2.6 Административного регламента</w:t>
      </w:r>
      <w:r w:rsidRPr="001F344D">
        <w:rPr>
          <w:rFonts w:ascii="Times New Roman" w:hAnsi="Times New Roman" w:cs="Times New Roman"/>
          <w:color w:val="auto"/>
          <w:szCs w:val="28"/>
        </w:rPr>
        <w:t>.</w:t>
      </w:r>
      <w:r w:rsidR="000A3323">
        <w:rPr>
          <w:rFonts w:ascii="Times New Roman" w:hAnsi="Times New Roman" w:cs="Times New Roman"/>
          <w:color w:val="auto"/>
          <w:szCs w:val="28"/>
        </w:rPr>
        <w:t>»</w:t>
      </w:r>
      <w:r w:rsidRPr="001F344D">
        <w:rPr>
          <w:rFonts w:ascii="Times New Roman" w:hAnsi="Times New Roman" w:cs="Times New Roman"/>
          <w:color w:val="auto"/>
          <w:szCs w:val="28"/>
        </w:rPr>
        <w:t>;</w:t>
      </w:r>
    </w:p>
    <w:p w14:paraId="5A7C73CA" w14:textId="77777777" w:rsidR="00EC67B7" w:rsidRPr="001F344D" w:rsidRDefault="00EC67B7" w:rsidP="001C7E76">
      <w:pPr>
        <w:pStyle w:val="ConsPlusNormal"/>
        <w:spacing w:line="260" w:lineRule="exact"/>
        <w:jc w:val="both"/>
        <w:outlineLvl w:val="1"/>
        <w:rPr>
          <w:rFonts w:ascii="Times New Roman" w:hAnsi="Times New Roman" w:cs="Times New Roman"/>
          <w:color w:val="auto"/>
          <w:szCs w:val="28"/>
        </w:rPr>
      </w:pPr>
    </w:p>
    <w:p w14:paraId="03145C0F" w14:textId="1BEABD4D" w:rsidR="00EC67B7" w:rsidRDefault="00EC67B7" w:rsidP="001C7E76">
      <w:pPr>
        <w:pStyle w:val="ConsPlusNormal"/>
        <w:spacing w:line="260" w:lineRule="exact"/>
        <w:jc w:val="both"/>
        <w:outlineLvl w:val="1"/>
        <w:rPr>
          <w:rFonts w:ascii="Times New Roman" w:hAnsi="Times New Roman" w:cs="Times New Roman"/>
          <w:color w:val="auto"/>
          <w:szCs w:val="28"/>
        </w:rPr>
      </w:pPr>
      <w:r w:rsidRPr="001F344D">
        <w:rPr>
          <w:rFonts w:ascii="Times New Roman" w:hAnsi="Times New Roman" w:cs="Times New Roman"/>
          <w:color w:val="auto"/>
          <w:szCs w:val="28"/>
        </w:rPr>
        <w:tab/>
      </w:r>
      <w:r>
        <w:rPr>
          <w:rFonts w:ascii="Times New Roman" w:hAnsi="Times New Roman" w:cs="Times New Roman"/>
          <w:color w:val="auto"/>
          <w:szCs w:val="28"/>
        </w:rPr>
        <w:t>1.</w:t>
      </w:r>
      <w:r w:rsidRPr="001F344D">
        <w:rPr>
          <w:rFonts w:ascii="Times New Roman" w:hAnsi="Times New Roman" w:cs="Times New Roman"/>
          <w:color w:val="auto"/>
          <w:szCs w:val="28"/>
        </w:rPr>
        <w:t xml:space="preserve">2. В </w:t>
      </w:r>
      <w:r w:rsidR="00342F54">
        <w:rPr>
          <w:rFonts w:ascii="Times New Roman" w:hAnsi="Times New Roman" w:cs="Times New Roman"/>
          <w:color w:val="auto"/>
          <w:szCs w:val="28"/>
        </w:rPr>
        <w:t>подпункт</w:t>
      </w:r>
      <w:r w:rsidR="000A3323">
        <w:rPr>
          <w:rFonts w:ascii="Times New Roman" w:hAnsi="Times New Roman" w:cs="Times New Roman"/>
          <w:color w:val="auto"/>
          <w:szCs w:val="28"/>
        </w:rPr>
        <w:t>е</w:t>
      </w:r>
      <w:r w:rsidR="00342F54">
        <w:rPr>
          <w:rFonts w:ascii="Times New Roman" w:hAnsi="Times New Roman" w:cs="Times New Roman"/>
          <w:color w:val="auto"/>
          <w:szCs w:val="28"/>
        </w:rPr>
        <w:t xml:space="preserve"> </w:t>
      </w:r>
      <w:r w:rsidR="00523AEE">
        <w:rPr>
          <w:rFonts w:ascii="Times New Roman" w:hAnsi="Times New Roman" w:cs="Times New Roman"/>
          <w:color w:val="auto"/>
          <w:szCs w:val="28"/>
        </w:rPr>
        <w:t>3.</w:t>
      </w:r>
      <w:r w:rsidR="000A3323">
        <w:rPr>
          <w:rFonts w:ascii="Times New Roman" w:hAnsi="Times New Roman" w:cs="Times New Roman"/>
          <w:color w:val="auto"/>
          <w:szCs w:val="28"/>
        </w:rPr>
        <w:t>4</w:t>
      </w:r>
      <w:r w:rsidR="00523AEE">
        <w:rPr>
          <w:rFonts w:ascii="Times New Roman" w:hAnsi="Times New Roman" w:cs="Times New Roman"/>
          <w:color w:val="auto"/>
          <w:szCs w:val="28"/>
        </w:rPr>
        <w:t>.</w:t>
      </w:r>
      <w:r w:rsidR="000A3323">
        <w:rPr>
          <w:rFonts w:ascii="Times New Roman" w:hAnsi="Times New Roman" w:cs="Times New Roman"/>
          <w:color w:val="auto"/>
          <w:szCs w:val="28"/>
        </w:rPr>
        <w:t>3</w:t>
      </w:r>
      <w:r w:rsidR="00523AEE">
        <w:rPr>
          <w:rFonts w:ascii="Times New Roman" w:hAnsi="Times New Roman" w:cs="Times New Roman"/>
          <w:color w:val="auto"/>
          <w:szCs w:val="28"/>
        </w:rPr>
        <w:t xml:space="preserve">. </w:t>
      </w:r>
      <w:r w:rsidRPr="001F344D">
        <w:rPr>
          <w:rFonts w:ascii="Times New Roman" w:hAnsi="Times New Roman" w:cs="Times New Roman"/>
          <w:color w:val="auto"/>
          <w:szCs w:val="28"/>
        </w:rPr>
        <w:t>пункт</w:t>
      </w:r>
      <w:r w:rsidR="00E83D78">
        <w:rPr>
          <w:rFonts w:ascii="Times New Roman" w:hAnsi="Times New Roman" w:cs="Times New Roman"/>
          <w:color w:val="auto"/>
          <w:szCs w:val="28"/>
        </w:rPr>
        <w:t>а</w:t>
      </w:r>
      <w:r w:rsidRPr="001F344D">
        <w:rPr>
          <w:rFonts w:ascii="Times New Roman" w:hAnsi="Times New Roman" w:cs="Times New Roman"/>
          <w:color w:val="auto"/>
          <w:szCs w:val="28"/>
        </w:rPr>
        <w:t xml:space="preserve"> </w:t>
      </w:r>
      <w:r w:rsidR="000A3323">
        <w:rPr>
          <w:rFonts w:ascii="Times New Roman" w:hAnsi="Times New Roman" w:cs="Times New Roman"/>
          <w:color w:val="auto"/>
          <w:szCs w:val="28"/>
        </w:rPr>
        <w:t>3</w:t>
      </w:r>
      <w:r w:rsidR="00523AEE">
        <w:rPr>
          <w:rFonts w:ascii="Times New Roman" w:hAnsi="Times New Roman" w:cs="Times New Roman"/>
          <w:color w:val="auto"/>
          <w:szCs w:val="28"/>
        </w:rPr>
        <w:t xml:space="preserve"> </w:t>
      </w:r>
      <w:r w:rsidRPr="001F344D">
        <w:rPr>
          <w:rFonts w:ascii="Times New Roman" w:hAnsi="Times New Roman" w:cs="Times New Roman"/>
          <w:color w:val="auto"/>
          <w:szCs w:val="28"/>
        </w:rPr>
        <w:t xml:space="preserve">административного регламента </w:t>
      </w:r>
      <w:bookmarkStart w:id="1" w:name="_Hlk148603807"/>
      <w:r w:rsidRPr="001F344D">
        <w:rPr>
          <w:rFonts w:ascii="Times New Roman" w:hAnsi="Times New Roman" w:cs="Times New Roman"/>
          <w:color w:val="auto"/>
          <w:szCs w:val="28"/>
        </w:rPr>
        <w:t>«3.Состав,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многофункциональном центре предоставления государственных и муниципальных услуг», слова «</w:t>
      </w:r>
      <w:r w:rsidR="000A3323" w:rsidRPr="000A3323">
        <w:rPr>
          <w:rFonts w:ascii="Times New Roman" w:hAnsi="Times New Roman" w:cs="Times New Roman"/>
          <w:color w:val="auto"/>
          <w:szCs w:val="28"/>
        </w:rPr>
        <w:t xml:space="preserve">не должен превышать </w:t>
      </w:r>
      <w:r w:rsidR="000A3323">
        <w:rPr>
          <w:rFonts w:ascii="Times New Roman" w:hAnsi="Times New Roman" w:cs="Times New Roman"/>
          <w:color w:val="auto"/>
          <w:szCs w:val="28"/>
        </w:rPr>
        <w:br/>
      </w:r>
      <w:r w:rsidR="000A3323" w:rsidRPr="000A3323">
        <w:rPr>
          <w:rFonts w:ascii="Times New Roman" w:hAnsi="Times New Roman" w:cs="Times New Roman"/>
          <w:color w:val="auto"/>
          <w:szCs w:val="28"/>
        </w:rPr>
        <w:t>10 дней</w:t>
      </w:r>
      <w:r w:rsidRPr="000A3323">
        <w:rPr>
          <w:rFonts w:ascii="Times New Roman" w:hAnsi="Times New Roman" w:cs="Times New Roman"/>
          <w:color w:val="auto"/>
          <w:szCs w:val="28"/>
        </w:rPr>
        <w:t>», заменить словами «</w:t>
      </w:r>
      <w:r w:rsidR="000A3323" w:rsidRPr="000A3323">
        <w:rPr>
          <w:rFonts w:ascii="Times New Roman" w:hAnsi="Times New Roman" w:cs="Times New Roman"/>
          <w:color w:val="auto"/>
          <w:szCs w:val="28"/>
        </w:rPr>
        <w:t>не должен превышать 5 рабочих дней</w:t>
      </w:r>
      <w:r w:rsidRPr="000A3323">
        <w:rPr>
          <w:rFonts w:ascii="Times New Roman" w:hAnsi="Times New Roman" w:cs="Times New Roman"/>
          <w:color w:val="auto"/>
          <w:szCs w:val="28"/>
        </w:rPr>
        <w:t>».;</w:t>
      </w:r>
      <w:bookmarkEnd w:id="1"/>
    </w:p>
    <w:p w14:paraId="176CF091" w14:textId="4955A9FD" w:rsidR="00467540" w:rsidRDefault="00467540" w:rsidP="001C7E76">
      <w:pPr>
        <w:pStyle w:val="ConsPlusNormal"/>
        <w:spacing w:line="260" w:lineRule="exact"/>
        <w:jc w:val="both"/>
        <w:outlineLvl w:val="1"/>
        <w:rPr>
          <w:rFonts w:ascii="Times New Roman" w:hAnsi="Times New Roman" w:cs="Times New Roman"/>
          <w:color w:val="auto"/>
          <w:szCs w:val="28"/>
        </w:rPr>
      </w:pPr>
    </w:p>
    <w:p w14:paraId="76673B67" w14:textId="7046BBF3" w:rsidR="00467540" w:rsidRPr="001F344D" w:rsidRDefault="00467540" w:rsidP="001C7E76">
      <w:pPr>
        <w:pStyle w:val="ConsPlusNormal"/>
        <w:spacing w:line="260" w:lineRule="exact"/>
        <w:jc w:val="both"/>
        <w:outlineLvl w:val="1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ab/>
        <w:t xml:space="preserve">1.3. </w:t>
      </w:r>
      <w:bookmarkStart w:id="2" w:name="_Hlk148604201"/>
      <w:r w:rsidRPr="00467540">
        <w:rPr>
          <w:rFonts w:ascii="Times New Roman" w:hAnsi="Times New Roman" w:cs="Times New Roman"/>
          <w:color w:val="auto"/>
          <w:szCs w:val="28"/>
        </w:rPr>
        <w:t xml:space="preserve">В абзаце </w:t>
      </w:r>
      <w:r>
        <w:rPr>
          <w:rFonts w:ascii="Times New Roman" w:hAnsi="Times New Roman" w:cs="Times New Roman"/>
          <w:color w:val="auto"/>
          <w:szCs w:val="28"/>
        </w:rPr>
        <w:t>4</w:t>
      </w:r>
      <w:r w:rsidRPr="00467540">
        <w:rPr>
          <w:rFonts w:ascii="Times New Roman" w:hAnsi="Times New Roman" w:cs="Times New Roman"/>
          <w:color w:val="auto"/>
          <w:szCs w:val="28"/>
        </w:rPr>
        <w:t xml:space="preserve"> подпункта </w:t>
      </w:r>
      <w:r>
        <w:rPr>
          <w:rFonts w:ascii="Times New Roman" w:hAnsi="Times New Roman" w:cs="Times New Roman"/>
          <w:color w:val="auto"/>
          <w:szCs w:val="28"/>
        </w:rPr>
        <w:t>3.8</w:t>
      </w:r>
      <w:r w:rsidRPr="00467540">
        <w:rPr>
          <w:rFonts w:ascii="Times New Roman" w:hAnsi="Times New Roman" w:cs="Times New Roman"/>
          <w:color w:val="auto"/>
          <w:szCs w:val="28"/>
        </w:rPr>
        <w:t xml:space="preserve">. пункта </w:t>
      </w:r>
      <w:r>
        <w:rPr>
          <w:rFonts w:ascii="Times New Roman" w:hAnsi="Times New Roman" w:cs="Times New Roman"/>
          <w:color w:val="auto"/>
          <w:szCs w:val="28"/>
        </w:rPr>
        <w:t>3</w:t>
      </w:r>
      <w:r w:rsidRPr="00467540">
        <w:rPr>
          <w:rFonts w:ascii="Times New Roman" w:hAnsi="Times New Roman" w:cs="Times New Roman"/>
          <w:color w:val="auto"/>
          <w:szCs w:val="28"/>
        </w:rPr>
        <w:t xml:space="preserve">, административного регламента«3.Состав, последовательность и сроки выполнения </w:t>
      </w:r>
      <w:r w:rsidRPr="00467540">
        <w:rPr>
          <w:rFonts w:ascii="Times New Roman" w:hAnsi="Times New Roman" w:cs="Times New Roman"/>
          <w:color w:val="auto"/>
          <w:szCs w:val="28"/>
        </w:rPr>
        <w:lastRenderedPageBreak/>
        <w:t xml:space="preserve"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многофункциональном центре предоставления государственных и муниципальных услуг», слова «Срок исправления допущенной опечатки и ошибки не может превышать </w:t>
      </w:r>
      <w:r>
        <w:rPr>
          <w:rFonts w:ascii="Times New Roman" w:hAnsi="Times New Roman" w:cs="Times New Roman"/>
          <w:color w:val="auto"/>
          <w:szCs w:val="28"/>
        </w:rPr>
        <w:t>5</w:t>
      </w:r>
      <w:r w:rsidRPr="00467540">
        <w:rPr>
          <w:rFonts w:ascii="Times New Roman" w:hAnsi="Times New Roman" w:cs="Times New Roman"/>
          <w:color w:val="auto"/>
          <w:szCs w:val="28"/>
        </w:rPr>
        <w:t xml:space="preserve"> рабочих дней», заменить словами «Срок исправления допущенной опечатки и ошибки не может превышать </w:t>
      </w:r>
      <w:r>
        <w:rPr>
          <w:rFonts w:ascii="Times New Roman" w:hAnsi="Times New Roman" w:cs="Times New Roman"/>
          <w:color w:val="auto"/>
          <w:szCs w:val="28"/>
        </w:rPr>
        <w:t>2</w:t>
      </w:r>
      <w:r w:rsidRPr="00467540">
        <w:rPr>
          <w:rFonts w:ascii="Times New Roman" w:hAnsi="Times New Roman" w:cs="Times New Roman"/>
          <w:color w:val="auto"/>
          <w:szCs w:val="28"/>
        </w:rPr>
        <w:t xml:space="preserve"> рабочих дней».;</w:t>
      </w:r>
    </w:p>
    <w:bookmarkEnd w:id="2"/>
    <w:p w14:paraId="3F1C4BE5" w14:textId="77777777" w:rsidR="00EC67B7" w:rsidRPr="001F344D" w:rsidRDefault="00EC67B7" w:rsidP="001C7E76">
      <w:pPr>
        <w:pStyle w:val="ConsPlusNormal"/>
        <w:spacing w:line="260" w:lineRule="exact"/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</w:p>
    <w:p w14:paraId="46793743" w14:textId="2B7015A4" w:rsidR="002A5D5B" w:rsidRPr="002A5D5B" w:rsidRDefault="00EC67B7" w:rsidP="001C7E76">
      <w:pPr>
        <w:pStyle w:val="ConsPlusNormal"/>
        <w:spacing w:line="260" w:lineRule="exact"/>
        <w:ind w:firstLine="567"/>
        <w:jc w:val="both"/>
        <w:rPr>
          <w:rFonts w:ascii="Times New Roman" w:hAnsi="Times New Roman" w:cs="Times New Roman"/>
          <w:color w:val="auto"/>
          <w:szCs w:val="28"/>
        </w:rPr>
      </w:pPr>
      <w:r>
        <w:rPr>
          <w:rFonts w:ascii="Times New Roman" w:hAnsi="Times New Roman" w:cs="Times New Roman"/>
          <w:color w:val="auto"/>
          <w:szCs w:val="28"/>
        </w:rPr>
        <w:t>1.</w:t>
      </w:r>
      <w:r w:rsidR="002A5D5B">
        <w:rPr>
          <w:rFonts w:ascii="Times New Roman" w:hAnsi="Times New Roman" w:cs="Times New Roman"/>
          <w:color w:val="auto"/>
          <w:szCs w:val="28"/>
        </w:rPr>
        <w:t>4</w:t>
      </w:r>
      <w:r w:rsidRPr="001F344D">
        <w:rPr>
          <w:rFonts w:ascii="Times New Roman" w:hAnsi="Times New Roman" w:cs="Times New Roman"/>
          <w:color w:val="auto"/>
          <w:szCs w:val="28"/>
        </w:rPr>
        <w:t xml:space="preserve">. </w:t>
      </w:r>
      <w:r w:rsidR="002A5D5B" w:rsidRPr="002A5D5B">
        <w:rPr>
          <w:rFonts w:ascii="Times New Roman" w:hAnsi="Times New Roman" w:cs="Times New Roman"/>
          <w:color w:val="auto"/>
          <w:szCs w:val="28"/>
        </w:rPr>
        <w:t xml:space="preserve">В абзаце </w:t>
      </w:r>
      <w:r w:rsidR="002A5D5B">
        <w:rPr>
          <w:rFonts w:ascii="Times New Roman" w:hAnsi="Times New Roman" w:cs="Times New Roman"/>
          <w:color w:val="auto"/>
          <w:szCs w:val="28"/>
        </w:rPr>
        <w:t>6</w:t>
      </w:r>
      <w:r w:rsidR="002A5D5B" w:rsidRPr="002A5D5B">
        <w:rPr>
          <w:rFonts w:ascii="Times New Roman" w:hAnsi="Times New Roman" w:cs="Times New Roman"/>
          <w:color w:val="auto"/>
          <w:szCs w:val="28"/>
        </w:rPr>
        <w:t xml:space="preserve"> подпункта 3.8. пункта 3, административного регламента</w:t>
      </w:r>
      <w:r w:rsidR="002A5D5B">
        <w:rPr>
          <w:rFonts w:ascii="Times New Roman" w:hAnsi="Times New Roman" w:cs="Times New Roman"/>
          <w:color w:val="auto"/>
          <w:szCs w:val="28"/>
        </w:rPr>
        <w:t xml:space="preserve"> </w:t>
      </w:r>
      <w:r w:rsidR="002A5D5B" w:rsidRPr="002A5D5B">
        <w:rPr>
          <w:rFonts w:ascii="Times New Roman" w:hAnsi="Times New Roman" w:cs="Times New Roman"/>
          <w:color w:val="auto"/>
          <w:szCs w:val="28"/>
        </w:rPr>
        <w:t>«3.Состав,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многофункциональном центре предоставления государственных и муниципальных услуг», слова «</w:t>
      </w:r>
      <w:r w:rsidR="002A5D5B" w:rsidRPr="002A5D5B">
        <w:rPr>
          <w:rFonts w:ascii="Times New Roman" w:hAnsi="Times New Roman" w:cs="Times New Roman"/>
          <w:szCs w:val="28"/>
        </w:rPr>
        <w:t>в течение 5 рабочих дней со дня ее регистрации</w:t>
      </w:r>
      <w:r w:rsidR="002A5D5B" w:rsidRPr="002A5D5B">
        <w:rPr>
          <w:rFonts w:ascii="Times New Roman" w:hAnsi="Times New Roman" w:cs="Times New Roman"/>
          <w:color w:val="auto"/>
          <w:szCs w:val="28"/>
        </w:rPr>
        <w:t xml:space="preserve">», заменить словами «в течение </w:t>
      </w:r>
      <w:r w:rsidR="002A5D5B">
        <w:rPr>
          <w:rFonts w:ascii="Times New Roman" w:hAnsi="Times New Roman" w:cs="Times New Roman"/>
          <w:color w:val="auto"/>
          <w:szCs w:val="28"/>
        </w:rPr>
        <w:br/>
        <w:t>2</w:t>
      </w:r>
      <w:r w:rsidR="002A5D5B" w:rsidRPr="002A5D5B">
        <w:rPr>
          <w:rFonts w:ascii="Times New Roman" w:hAnsi="Times New Roman" w:cs="Times New Roman"/>
          <w:color w:val="auto"/>
          <w:szCs w:val="28"/>
        </w:rPr>
        <w:t xml:space="preserve"> рабочих дней со дня ее регистрации».</w:t>
      </w:r>
    </w:p>
    <w:p w14:paraId="4FCD3175" w14:textId="77777777" w:rsidR="00EC67B7" w:rsidRDefault="00EC67B7" w:rsidP="001C7E76">
      <w:pPr>
        <w:pStyle w:val="ConsPlusNormal"/>
        <w:spacing w:line="260" w:lineRule="exact"/>
        <w:jc w:val="both"/>
        <w:outlineLvl w:val="1"/>
        <w:rPr>
          <w:rFonts w:ascii="Times New Roman" w:hAnsi="Times New Roman" w:cs="Times New Roman"/>
          <w:color w:val="auto"/>
          <w:szCs w:val="28"/>
        </w:rPr>
      </w:pPr>
    </w:p>
    <w:p w14:paraId="6118E3EA" w14:textId="4E982DD0" w:rsidR="00ED3BA8" w:rsidRPr="001F344D" w:rsidRDefault="00ED3BA8" w:rsidP="001C7E76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1F344D">
        <w:rPr>
          <w:rFonts w:ascii="Times New Roman" w:hAnsi="Times New Roman" w:cs="Times New Roman"/>
          <w:color w:val="auto"/>
          <w:szCs w:val="28"/>
        </w:rPr>
        <w:t xml:space="preserve">2. Разместить изменения, указанные в пункте 1 настоящего </w:t>
      </w:r>
      <w:r w:rsidR="00EC67B7">
        <w:rPr>
          <w:rFonts w:ascii="Times New Roman" w:hAnsi="Times New Roman" w:cs="Times New Roman"/>
          <w:color w:val="auto"/>
          <w:szCs w:val="28"/>
        </w:rPr>
        <w:t>постановления</w:t>
      </w:r>
      <w:r w:rsidRPr="001F344D">
        <w:rPr>
          <w:rFonts w:ascii="Times New Roman" w:hAnsi="Times New Roman" w:cs="Times New Roman"/>
          <w:color w:val="auto"/>
          <w:szCs w:val="28"/>
        </w:rPr>
        <w:t xml:space="preserve">, на официальном сайте администрации Грачевского муниципального округа Ставропольского края в информационно – телекоммуникационной сети «Интернет» </w:t>
      </w:r>
      <w:hyperlink r:id="rId8" w:history="1">
        <w:r w:rsidR="00480509" w:rsidRPr="00E83D78">
          <w:rPr>
            <w:rStyle w:val="aa"/>
            <w:rFonts w:ascii="Times New Roman" w:hAnsi="Times New Roman" w:cs="Times New Roman"/>
            <w:color w:val="auto"/>
            <w:szCs w:val="28"/>
            <w:u w:val="none"/>
            <w:lang w:val="en-US"/>
          </w:rPr>
          <w:t>www</w:t>
        </w:r>
        <w:r w:rsidR="00480509" w:rsidRPr="00E83D78">
          <w:rPr>
            <w:rStyle w:val="aa"/>
            <w:rFonts w:ascii="Times New Roman" w:hAnsi="Times New Roman" w:cs="Times New Roman"/>
            <w:color w:val="auto"/>
            <w:szCs w:val="28"/>
            <w:u w:val="none"/>
          </w:rPr>
          <w:t>.</w:t>
        </w:r>
        <w:r w:rsidR="00480509" w:rsidRPr="00E83D78">
          <w:rPr>
            <w:rStyle w:val="aa"/>
            <w:rFonts w:ascii="Times New Roman" w:hAnsi="Times New Roman" w:cs="Times New Roman"/>
            <w:color w:val="auto"/>
            <w:szCs w:val="28"/>
            <w:u w:val="none"/>
            <w:lang w:val="en-US"/>
          </w:rPr>
          <w:t>adm</w:t>
        </w:r>
        <w:r w:rsidR="00480509" w:rsidRPr="00E83D78">
          <w:rPr>
            <w:rStyle w:val="aa"/>
            <w:rFonts w:ascii="Times New Roman" w:hAnsi="Times New Roman" w:cs="Times New Roman"/>
            <w:color w:val="auto"/>
            <w:szCs w:val="28"/>
            <w:u w:val="none"/>
          </w:rPr>
          <w:t>-</w:t>
        </w:r>
        <w:r w:rsidR="00480509" w:rsidRPr="00E83D78">
          <w:rPr>
            <w:rStyle w:val="aa"/>
            <w:rFonts w:ascii="Times New Roman" w:hAnsi="Times New Roman" w:cs="Times New Roman"/>
            <w:color w:val="auto"/>
            <w:szCs w:val="28"/>
            <w:u w:val="none"/>
            <w:lang w:val="en-US"/>
          </w:rPr>
          <w:t>grsk</w:t>
        </w:r>
        <w:r w:rsidR="00480509" w:rsidRPr="00E83D78">
          <w:rPr>
            <w:rStyle w:val="aa"/>
            <w:rFonts w:ascii="Times New Roman" w:hAnsi="Times New Roman" w:cs="Times New Roman"/>
            <w:color w:val="auto"/>
            <w:szCs w:val="28"/>
            <w:u w:val="none"/>
          </w:rPr>
          <w:t>.</w:t>
        </w:r>
        <w:r w:rsidR="00480509" w:rsidRPr="00E83D78">
          <w:rPr>
            <w:rStyle w:val="aa"/>
            <w:rFonts w:ascii="Times New Roman" w:hAnsi="Times New Roman" w:cs="Times New Roman"/>
            <w:color w:val="auto"/>
            <w:szCs w:val="28"/>
            <w:u w:val="none"/>
            <w:lang w:val="en-US"/>
          </w:rPr>
          <w:t>ru</w:t>
        </w:r>
      </w:hyperlink>
      <w:r w:rsidRPr="001F344D">
        <w:rPr>
          <w:rFonts w:ascii="Times New Roman" w:hAnsi="Times New Roman" w:cs="Times New Roman"/>
          <w:color w:val="auto"/>
          <w:szCs w:val="28"/>
        </w:rPr>
        <w:t>.</w:t>
      </w:r>
    </w:p>
    <w:p w14:paraId="02436E4F" w14:textId="4E819530" w:rsidR="00480509" w:rsidRPr="001F344D" w:rsidRDefault="00480509" w:rsidP="001C7E76">
      <w:pPr>
        <w:pStyle w:val="ConsPlusNormal"/>
        <w:spacing w:line="260" w:lineRule="exact"/>
        <w:ind w:firstLine="709"/>
        <w:jc w:val="both"/>
        <w:rPr>
          <w:rFonts w:ascii="Times New Roman" w:hAnsi="Times New Roman" w:cs="Times New Roman"/>
          <w:color w:val="auto"/>
          <w:szCs w:val="28"/>
        </w:rPr>
      </w:pPr>
    </w:p>
    <w:p w14:paraId="5B1214D7" w14:textId="43ECBB28" w:rsidR="0020684F" w:rsidRPr="001F344D" w:rsidRDefault="004C6B7E" w:rsidP="001C7E76">
      <w:pPr>
        <w:spacing w:before="0" w:beforeAutospacing="0" w:line="260" w:lineRule="exact"/>
        <w:ind w:firstLine="567"/>
        <w:jc w:val="both"/>
        <w:rPr>
          <w:color w:val="auto"/>
        </w:rPr>
      </w:pPr>
      <w:r w:rsidRPr="001F344D">
        <w:rPr>
          <w:color w:val="auto"/>
        </w:rPr>
        <w:tab/>
      </w:r>
      <w:r w:rsidR="000A4D0E" w:rsidRPr="001F344D">
        <w:rPr>
          <w:color w:val="auto"/>
        </w:rPr>
        <w:t>3</w:t>
      </w:r>
      <w:r w:rsidR="0020684F" w:rsidRPr="001F344D">
        <w:rPr>
          <w:color w:val="auto"/>
        </w:rPr>
        <w:t xml:space="preserve">. Контроль за выполнением настоящего постановления возложить </w:t>
      </w:r>
      <w:r w:rsidR="0020684F" w:rsidRPr="001F344D">
        <w:rPr>
          <w:color w:val="auto"/>
        </w:rPr>
        <w:br/>
        <w:t xml:space="preserve">на заместителя главы администрации Грачевского муниципального округа Ставропольского края </w:t>
      </w:r>
      <w:r w:rsidR="00A504EB">
        <w:rPr>
          <w:color w:val="auto"/>
        </w:rPr>
        <w:t>Волчкова А.А.</w:t>
      </w:r>
    </w:p>
    <w:p w14:paraId="5FB66647" w14:textId="77777777" w:rsidR="0020684F" w:rsidRPr="001F344D" w:rsidRDefault="0020684F" w:rsidP="001C7E76">
      <w:pPr>
        <w:spacing w:before="0" w:beforeAutospacing="0" w:line="260" w:lineRule="exact"/>
        <w:ind w:firstLine="567"/>
        <w:jc w:val="both"/>
        <w:rPr>
          <w:color w:val="auto"/>
        </w:rPr>
      </w:pPr>
    </w:p>
    <w:p w14:paraId="737E9A64" w14:textId="2718E9BC" w:rsidR="0020684F" w:rsidRPr="001F344D" w:rsidRDefault="004C6B7E" w:rsidP="001C7E76">
      <w:pPr>
        <w:spacing w:before="0" w:beforeAutospacing="0" w:line="260" w:lineRule="exact"/>
        <w:ind w:firstLine="567"/>
        <w:jc w:val="both"/>
        <w:rPr>
          <w:color w:val="auto"/>
        </w:rPr>
      </w:pPr>
      <w:r w:rsidRPr="001F344D">
        <w:rPr>
          <w:color w:val="auto"/>
        </w:rPr>
        <w:tab/>
      </w:r>
      <w:r w:rsidR="00EC67B7">
        <w:rPr>
          <w:color w:val="auto"/>
        </w:rPr>
        <w:t>4</w:t>
      </w:r>
      <w:r w:rsidR="0020684F" w:rsidRPr="001F344D">
        <w:rPr>
          <w:color w:val="auto"/>
        </w:rPr>
        <w:t>. Настоящ</w:t>
      </w:r>
      <w:r w:rsidRPr="001F344D">
        <w:rPr>
          <w:color w:val="auto"/>
        </w:rPr>
        <w:t>е</w:t>
      </w:r>
      <w:r w:rsidR="0020684F" w:rsidRPr="001F344D">
        <w:rPr>
          <w:color w:val="auto"/>
        </w:rPr>
        <w:t xml:space="preserve">е </w:t>
      </w:r>
      <w:r w:rsidRPr="001F344D">
        <w:rPr>
          <w:color w:val="auto"/>
        </w:rPr>
        <w:t>постановление вступает</w:t>
      </w:r>
      <w:r w:rsidR="0020684F" w:rsidRPr="001F344D">
        <w:rPr>
          <w:color w:val="auto"/>
        </w:rPr>
        <w:t xml:space="preserve"> в силу со дня его</w:t>
      </w:r>
      <w:r w:rsidR="00B17AFB" w:rsidRPr="001F344D">
        <w:rPr>
          <w:color w:val="auto"/>
        </w:rPr>
        <w:t xml:space="preserve"> обнародования</w:t>
      </w:r>
      <w:r w:rsidR="0020684F" w:rsidRPr="001F344D">
        <w:rPr>
          <w:color w:val="auto"/>
        </w:rPr>
        <w:t>.</w:t>
      </w:r>
    </w:p>
    <w:p w14:paraId="5FC28304" w14:textId="78040E79" w:rsidR="00FE3310" w:rsidRPr="001F344D" w:rsidRDefault="00FE3310" w:rsidP="001C7E76">
      <w:pPr>
        <w:spacing w:before="0" w:beforeAutospacing="0"/>
        <w:jc w:val="both"/>
        <w:rPr>
          <w:color w:val="auto"/>
        </w:rPr>
      </w:pPr>
    </w:p>
    <w:p w14:paraId="4EAC33F6" w14:textId="1B67D370" w:rsidR="00440F55" w:rsidRPr="001F344D" w:rsidRDefault="00440F55" w:rsidP="001C7E76">
      <w:pPr>
        <w:spacing w:before="0" w:beforeAutospacing="0"/>
        <w:jc w:val="both"/>
        <w:rPr>
          <w:color w:val="auto"/>
        </w:rPr>
      </w:pPr>
    </w:p>
    <w:p w14:paraId="79273B70" w14:textId="77777777" w:rsidR="00730111" w:rsidRPr="001F344D" w:rsidRDefault="00730111" w:rsidP="001C7E76">
      <w:pPr>
        <w:spacing w:before="0" w:beforeAutospacing="0"/>
        <w:jc w:val="both"/>
        <w:rPr>
          <w:color w:val="auto"/>
        </w:rPr>
      </w:pPr>
    </w:p>
    <w:p w14:paraId="302AC7AF" w14:textId="77777777" w:rsidR="00793AF5" w:rsidRPr="001F344D" w:rsidRDefault="004C714F" w:rsidP="001C7E76">
      <w:pPr>
        <w:spacing w:before="0" w:beforeAutospacing="0" w:line="240" w:lineRule="exact"/>
        <w:jc w:val="both"/>
        <w:rPr>
          <w:color w:val="auto"/>
          <w:lang w:eastAsia="en-US"/>
        </w:rPr>
      </w:pPr>
      <w:r w:rsidRPr="001F344D">
        <w:rPr>
          <w:color w:val="auto"/>
          <w:lang w:eastAsia="en-US"/>
        </w:rPr>
        <w:t xml:space="preserve">Глава Грачевского </w:t>
      </w:r>
    </w:p>
    <w:p w14:paraId="1FF60FFB" w14:textId="77777777" w:rsidR="00793AF5" w:rsidRPr="001F344D" w:rsidRDefault="004C714F" w:rsidP="001C7E76">
      <w:pPr>
        <w:spacing w:before="0" w:beforeAutospacing="0" w:line="240" w:lineRule="exact"/>
        <w:jc w:val="both"/>
        <w:rPr>
          <w:color w:val="auto"/>
          <w:lang w:eastAsia="en-US"/>
        </w:rPr>
      </w:pPr>
      <w:r w:rsidRPr="001F344D">
        <w:rPr>
          <w:color w:val="auto"/>
          <w:lang w:eastAsia="en-US"/>
        </w:rPr>
        <w:t xml:space="preserve">муниципального округа </w:t>
      </w:r>
    </w:p>
    <w:p w14:paraId="3605447E" w14:textId="5F276D88" w:rsidR="00793AF5" w:rsidRPr="001F344D" w:rsidRDefault="004C714F" w:rsidP="001C7E76">
      <w:pPr>
        <w:spacing w:before="0" w:beforeAutospacing="0" w:line="240" w:lineRule="exact"/>
        <w:jc w:val="both"/>
        <w:rPr>
          <w:color w:val="auto"/>
          <w:lang w:eastAsia="en-US"/>
        </w:rPr>
      </w:pPr>
      <w:r w:rsidRPr="001F344D">
        <w:rPr>
          <w:color w:val="auto"/>
          <w:lang w:eastAsia="en-US"/>
        </w:rPr>
        <w:t>Ставропольского края</w:t>
      </w:r>
      <w:r w:rsidR="00793AF5" w:rsidRPr="001F344D">
        <w:rPr>
          <w:color w:val="auto"/>
          <w:lang w:eastAsia="en-US"/>
        </w:rPr>
        <w:t xml:space="preserve">                                                               </w:t>
      </w:r>
      <w:r w:rsidR="001B1C3A" w:rsidRPr="001F344D">
        <w:rPr>
          <w:color w:val="auto"/>
          <w:lang w:eastAsia="en-US"/>
        </w:rPr>
        <w:t xml:space="preserve">      </w:t>
      </w:r>
      <w:r w:rsidR="00793AF5" w:rsidRPr="001F344D">
        <w:rPr>
          <w:color w:val="auto"/>
          <w:lang w:eastAsia="en-US"/>
        </w:rPr>
        <w:t>С.Л.Филичкин</w:t>
      </w:r>
    </w:p>
    <w:p w14:paraId="6CA12802" w14:textId="56CA3AF0" w:rsidR="004C714F" w:rsidRPr="001F344D" w:rsidRDefault="004C714F" w:rsidP="001C7E76">
      <w:pPr>
        <w:spacing w:before="0" w:beforeAutospacing="0"/>
        <w:jc w:val="both"/>
        <w:rPr>
          <w:color w:val="auto"/>
        </w:rPr>
      </w:pPr>
    </w:p>
    <w:p w14:paraId="7B29A9A3" w14:textId="085DCA8E" w:rsidR="00EC67B7" w:rsidRDefault="00EC67B7" w:rsidP="001C7E76">
      <w:pPr>
        <w:spacing w:before="0" w:beforeAutospacing="0"/>
        <w:jc w:val="both"/>
        <w:rPr>
          <w:color w:val="auto"/>
        </w:rPr>
      </w:pPr>
    </w:p>
    <w:sectPr w:rsidR="00EC67B7" w:rsidSect="00A124A9">
      <w:headerReference w:type="default" r:id="rId9"/>
      <w:pgSz w:w="11906" w:h="16838"/>
      <w:pgMar w:top="1134" w:right="567" w:bottom="1134" w:left="198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7DE13" w14:textId="77777777" w:rsidR="00AA320C" w:rsidRDefault="00AA320C" w:rsidP="005E16B5">
      <w:pPr>
        <w:spacing w:before="0"/>
      </w:pPr>
      <w:r>
        <w:separator/>
      </w:r>
    </w:p>
  </w:endnote>
  <w:endnote w:type="continuationSeparator" w:id="0">
    <w:p w14:paraId="31AC6E35" w14:textId="77777777" w:rsidR="00AA320C" w:rsidRDefault="00AA320C" w:rsidP="005E16B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C7099" w14:textId="77777777" w:rsidR="00AA320C" w:rsidRDefault="00AA320C" w:rsidP="005E16B5">
      <w:pPr>
        <w:spacing w:before="0"/>
      </w:pPr>
      <w:r>
        <w:separator/>
      </w:r>
    </w:p>
  </w:footnote>
  <w:footnote w:type="continuationSeparator" w:id="0">
    <w:p w14:paraId="1544DD97" w14:textId="77777777" w:rsidR="00AA320C" w:rsidRDefault="00AA320C" w:rsidP="005E16B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C0995" w14:textId="43BE211E" w:rsidR="00D25917" w:rsidRDefault="00F42FB4" w:rsidP="00F42FB4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B62B0"/>
    <w:multiLevelType w:val="hybridMultilevel"/>
    <w:tmpl w:val="84CC15C4"/>
    <w:lvl w:ilvl="0" w:tplc="E17E373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9B76043"/>
    <w:multiLevelType w:val="hybridMultilevel"/>
    <w:tmpl w:val="DC1EF232"/>
    <w:lvl w:ilvl="0" w:tplc="328214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C20"/>
    <w:rsid w:val="00030C01"/>
    <w:rsid w:val="0005164D"/>
    <w:rsid w:val="0005221E"/>
    <w:rsid w:val="000610DE"/>
    <w:rsid w:val="00065829"/>
    <w:rsid w:val="0008291E"/>
    <w:rsid w:val="00090D7F"/>
    <w:rsid w:val="000A3323"/>
    <w:rsid w:val="000A4D0E"/>
    <w:rsid w:val="000C3486"/>
    <w:rsid w:val="000D1EE8"/>
    <w:rsid w:val="000D6A7D"/>
    <w:rsid w:val="000E11CC"/>
    <w:rsid w:val="001508D8"/>
    <w:rsid w:val="001728C6"/>
    <w:rsid w:val="00180D66"/>
    <w:rsid w:val="00184938"/>
    <w:rsid w:val="00192F4E"/>
    <w:rsid w:val="001B1C3A"/>
    <w:rsid w:val="001B3BE8"/>
    <w:rsid w:val="001C5376"/>
    <w:rsid w:val="001C7E76"/>
    <w:rsid w:val="001F344D"/>
    <w:rsid w:val="0020684F"/>
    <w:rsid w:val="00235313"/>
    <w:rsid w:val="00235B04"/>
    <w:rsid w:val="00240FB2"/>
    <w:rsid w:val="00271D2A"/>
    <w:rsid w:val="00296E62"/>
    <w:rsid w:val="002A1E68"/>
    <w:rsid w:val="002A5D5B"/>
    <w:rsid w:val="002E5739"/>
    <w:rsid w:val="00310B9B"/>
    <w:rsid w:val="00342F54"/>
    <w:rsid w:val="00363EC6"/>
    <w:rsid w:val="003669B3"/>
    <w:rsid w:val="00373479"/>
    <w:rsid w:val="00396397"/>
    <w:rsid w:val="003B35A8"/>
    <w:rsid w:val="003B6EF6"/>
    <w:rsid w:val="0040728B"/>
    <w:rsid w:val="00440F55"/>
    <w:rsid w:val="00467540"/>
    <w:rsid w:val="0047418E"/>
    <w:rsid w:val="00480509"/>
    <w:rsid w:val="00480F8D"/>
    <w:rsid w:val="00494096"/>
    <w:rsid w:val="004C6B7E"/>
    <w:rsid w:val="004C714F"/>
    <w:rsid w:val="004E3CD8"/>
    <w:rsid w:val="004F28EB"/>
    <w:rsid w:val="00523AEE"/>
    <w:rsid w:val="005276BB"/>
    <w:rsid w:val="0056125D"/>
    <w:rsid w:val="0056168F"/>
    <w:rsid w:val="005744AF"/>
    <w:rsid w:val="005C2C20"/>
    <w:rsid w:val="005E16B5"/>
    <w:rsid w:val="006A1181"/>
    <w:rsid w:val="006D0475"/>
    <w:rsid w:val="006F6911"/>
    <w:rsid w:val="00715C2C"/>
    <w:rsid w:val="00730111"/>
    <w:rsid w:val="00746C5C"/>
    <w:rsid w:val="00752011"/>
    <w:rsid w:val="00793AF5"/>
    <w:rsid w:val="007A0167"/>
    <w:rsid w:val="007B2B17"/>
    <w:rsid w:val="007C5154"/>
    <w:rsid w:val="007E4F2D"/>
    <w:rsid w:val="007F07E0"/>
    <w:rsid w:val="00801465"/>
    <w:rsid w:val="00806AE7"/>
    <w:rsid w:val="008103BF"/>
    <w:rsid w:val="00811E1F"/>
    <w:rsid w:val="00894478"/>
    <w:rsid w:val="008A0753"/>
    <w:rsid w:val="008B2B1F"/>
    <w:rsid w:val="009722CD"/>
    <w:rsid w:val="009A2FA1"/>
    <w:rsid w:val="00A124A9"/>
    <w:rsid w:val="00A452E4"/>
    <w:rsid w:val="00A504EB"/>
    <w:rsid w:val="00A72B5D"/>
    <w:rsid w:val="00AA14B7"/>
    <w:rsid w:val="00AA1ECF"/>
    <w:rsid w:val="00AA320C"/>
    <w:rsid w:val="00AA79D2"/>
    <w:rsid w:val="00AF2591"/>
    <w:rsid w:val="00B13F19"/>
    <w:rsid w:val="00B17AFB"/>
    <w:rsid w:val="00B57326"/>
    <w:rsid w:val="00B90226"/>
    <w:rsid w:val="00C22C67"/>
    <w:rsid w:val="00C60D55"/>
    <w:rsid w:val="00C8163D"/>
    <w:rsid w:val="00CA4921"/>
    <w:rsid w:val="00CB3D67"/>
    <w:rsid w:val="00CC79F6"/>
    <w:rsid w:val="00D076C9"/>
    <w:rsid w:val="00D10FFC"/>
    <w:rsid w:val="00D16F01"/>
    <w:rsid w:val="00D25917"/>
    <w:rsid w:val="00D444E8"/>
    <w:rsid w:val="00D549AC"/>
    <w:rsid w:val="00D65B42"/>
    <w:rsid w:val="00DA6AD2"/>
    <w:rsid w:val="00DC4F86"/>
    <w:rsid w:val="00DC5143"/>
    <w:rsid w:val="00E03943"/>
    <w:rsid w:val="00E407D5"/>
    <w:rsid w:val="00E47747"/>
    <w:rsid w:val="00E52FB7"/>
    <w:rsid w:val="00E83D78"/>
    <w:rsid w:val="00EA69D0"/>
    <w:rsid w:val="00EA6CE2"/>
    <w:rsid w:val="00EC67B7"/>
    <w:rsid w:val="00ED3BA8"/>
    <w:rsid w:val="00F002E2"/>
    <w:rsid w:val="00F34C79"/>
    <w:rsid w:val="00F42FB4"/>
    <w:rsid w:val="00F74BA0"/>
    <w:rsid w:val="00F92E4E"/>
    <w:rsid w:val="00F96027"/>
    <w:rsid w:val="00FA2334"/>
    <w:rsid w:val="00FA389A"/>
    <w:rsid w:val="00FC7603"/>
    <w:rsid w:val="00FE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251C4F"/>
  <w15:docId w15:val="{98B801F4-50F3-43D8-8251-E6E32EAE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CD8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A2334"/>
    <w:pPr>
      <w:keepNext/>
      <w:spacing w:before="0" w:beforeAutospacing="0"/>
      <w:jc w:val="center"/>
      <w:outlineLvl w:val="2"/>
    </w:pPr>
    <w:rPr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4E3CD8"/>
    <w:pPr>
      <w:widowControl w:val="0"/>
      <w:spacing w:after="0" w:line="240" w:lineRule="auto"/>
    </w:pPr>
    <w:rPr>
      <w:rFonts w:eastAsia="Times New Roman" w:cs="Calibri"/>
      <w:b/>
      <w:color w:val="00000A"/>
      <w:sz w:val="28"/>
      <w:szCs w:val="20"/>
      <w:lang w:eastAsia="ru-RU"/>
    </w:rPr>
  </w:style>
  <w:style w:type="character" w:customStyle="1" w:styleId="-">
    <w:name w:val="Интернет-ссылка"/>
    <w:uiPriority w:val="99"/>
    <w:rsid w:val="004E3CD8"/>
    <w:rPr>
      <w:color w:val="0000FF"/>
      <w:u w:val="single"/>
    </w:rPr>
  </w:style>
  <w:style w:type="paragraph" w:styleId="a3">
    <w:name w:val="header"/>
    <w:basedOn w:val="a"/>
    <w:link w:val="a4"/>
    <w:uiPriority w:val="99"/>
    <w:unhideWhenUsed/>
    <w:rsid w:val="005E16B5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5E16B5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5E16B5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5E16B5"/>
    <w:rPr>
      <w:rFonts w:ascii="Times New Roman" w:eastAsia="Times New Roman" w:hAnsi="Times New Roman" w:cs="Times New Roman"/>
      <w:color w:val="00000A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C60D55"/>
    <w:pPr>
      <w:widowControl w:val="0"/>
      <w:spacing w:after="0" w:line="240" w:lineRule="auto"/>
    </w:pPr>
    <w:rPr>
      <w:rFonts w:eastAsia="Times New Roman" w:cs="Calibri"/>
      <w:color w:val="00000A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rsid w:val="00C60D55"/>
    <w:rPr>
      <w:rFonts w:eastAsia="Times New Roman" w:cs="Calibri"/>
      <w:color w:val="00000A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A23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FA2334"/>
    <w:pPr>
      <w:spacing w:before="0" w:beforeAutospacing="0"/>
      <w:jc w:val="center"/>
    </w:pPr>
    <w:rPr>
      <w:color w:val="auto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A2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46C5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C5376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76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8050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80509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480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g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9F06D-B770-4DDC-A339-CE0110E5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 Im</dc:creator>
  <cp:keywords/>
  <dc:description/>
  <cp:lastModifiedBy>Лилия Шахова</cp:lastModifiedBy>
  <cp:revision>83</cp:revision>
  <cp:lastPrinted>2024-02-02T06:49:00Z</cp:lastPrinted>
  <dcterms:created xsi:type="dcterms:W3CDTF">2021-07-18T11:23:00Z</dcterms:created>
  <dcterms:modified xsi:type="dcterms:W3CDTF">2024-02-05T12:12:00Z</dcterms:modified>
</cp:coreProperties>
</file>