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E9" w:rsidRPr="00A03099" w:rsidRDefault="00750AE9" w:rsidP="00750AE9">
      <w:pPr>
        <w:jc w:val="center"/>
        <w:rPr>
          <w:rFonts w:cs="Times New Roman"/>
          <w:sz w:val="28"/>
          <w:szCs w:val="28"/>
        </w:rPr>
      </w:pPr>
      <w:r w:rsidRPr="00A03099">
        <w:rPr>
          <w:rFonts w:cs="Times New Roman"/>
          <w:b/>
          <w:bCs/>
          <w:sz w:val="28"/>
          <w:szCs w:val="28"/>
        </w:rPr>
        <w:t xml:space="preserve">Протокол № </w:t>
      </w:r>
      <w:r>
        <w:rPr>
          <w:rFonts w:cs="Times New Roman"/>
          <w:b/>
          <w:bCs/>
          <w:sz w:val="28"/>
          <w:szCs w:val="28"/>
        </w:rPr>
        <w:t>3</w:t>
      </w:r>
    </w:p>
    <w:p w:rsidR="00750AE9" w:rsidRPr="00F871EE" w:rsidRDefault="00750AE9" w:rsidP="00750AE9">
      <w:pPr>
        <w:jc w:val="center"/>
        <w:rPr>
          <w:rFonts w:cs="Times New Roman"/>
          <w:sz w:val="28"/>
          <w:szCs w:val="28"/>
          <w:highlight w:val="yellow"/>
        </w:rPr>
      </w:pPr>
    </w:p>
    <w:p w:rsidR="00750AE9" w:rsidRPr="00A03099" w:rsidRDefault="00750AE9" w:rsidP="00750AE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заседания координационного </w:t>
      </w:r>
      <w:r w:rsidRPr="00A03099">
        <w:rPr>
          <w:rFonts w:cs="Times New Roman"/>
          <w:sz w:val="28"/>
          <w:szCs w:val="28"/>
        </w:rPr>
        <w:t xml:space="preserve">совета по развитию инвестиционной деятельности и конкуренции </w:t>
      </w:r>
      <w:r>
        <w:rPr>
          <w:rFonts w:cs="Times New Roman"/>
          <w:sz w:val="28"/>
          <w:szCs w:val="28"/>
        </w:rPr>
        <w:t xml:space="preserve">на территории </w:t>
      </w:r>
      <w:r w:rsidRPr="00A03099">
        <w:rPr>
          <w:rFonts w:cs="Times New Roman"/>
          <w:sz w:val="28"/>
          <w:szCs w:val="28"/>
        </w:rPr>
        <w:t>Грачевско</w:t>
      </w:r>
      <w:r>
        <w:rPr>
          <w:rFonts w:cs="Times New Roman"/>
          <w:sz w:val="28"/>
          <w:szCs w:val="28"/>
        </w:rPr>
        <w:t>го</w:t>
      </w:r>
      <w:r w:rsidRPr="00A03099">
        <w:rPr>
          <w:rFonts w:cs="Times New Roman"/>
          <w:sz w:val="28"/>
          <w:szCs w:val="28"/>
        </w:rPr>
        <w:t xml:space="preserve"> муниципально</w:t>
      </w:r>
      <w:r>
        <w:rPr>
          <w:rFonts w:cs="Times New Roman"/>
          <w:sz w:val="28"/>
          <w:szCs w:val="28"/>
        </w:rPr>
        <w:t>го</w:t>
      </w:r>
      <w:r w:rsidRPr="00A03099">
        <w:rPr>
          <w:rFonts w:cs="Times New Roman"/>
          <w:sz w:val="28"/>
          <w:szCs w:val="28"/>
        </w:rPr>
        <w:t xml:space="preserve"> район</w:t>
      </w:r>
      <w:r>
        <w:rPr>
          <w:rFonts w:cs="Times New Roman"/>
          <w:sz w:val="28"/>
          <w:szCs w:val="28"/>
        </w:rPr>
        <w:t>а</w:t>
      </w:r>
      <w:r w:rsidRPr="00A03099">
        <w:rPr>
          <w:rFonts w:cs="Times New Roman"/>
          <w:sz w:val="28"/>
          <w:szCs w:val="28"/>
        </w:rPr>
        <w:t xml:space="preserve"> Ставропольского края</w:t>
      </w:r>
    </w:p>
    <w:p w:rsidR="00750AE9" w:rsidRPr="00A03099" w:rsidRDefault="00750AE9" w:rsidP="00750AE9">
      <w:pPr>
        <w:jc w:val="both"/>
        <w:rPr>
          <w:rFonts w:cs="Times New Roman"/>
          <w:sz w:val="28"/>
          <w:szCs w:val="28"/>
        </w:rPr>
      </w:pPr>
    </w:p>
    <w:p w:rsidR="00750AE9" w:rsidRPr="00A03099" w:rsidRDefault="00750AE9" w:rsidP="00750AE9">
      <w:pPr>
        <w:jc w:val="both"/>
        <w:rPr>
          <w:rFonts w:cs="Times New Roman"/>
          <w:sz w:val="28"/>
          <w:szCs w:val="28"/>
        </w:rPr>
      </w:pPr>
    </w:p>
    <w:p w:rsidR="00750AE9" w:rsidRPr="00A03099" w:rsidRDefault="00750AE9" w:rsidP="00750AE9">
      <w:pPr>
        <w:jc w:val="both"/>
        <w:rPr>
          <w:rFonts w:cs="Times New Roman"/>
          <w:sz w:val="28"/>
          <w:szCs w:val="28"/>
        </w:rPr>
      </w:pPr>
      <w:proofErr w:type="spellStart"/>
      <w:r w:rsidRPr="00A03099">
        <w:rPr>
          <w:rFonts w:cs="Times New Roman"/>
          <w:sz w:val="28"/>
          <w:szCs w:val="28"/>
        </w:rPr>
        <w:t>с</w:t>
      </w:r>
      <w:proofErr w:type="gramStart"/>
      <w:r w:rsidRPr="00A03099">
        <w:rPr>
          <w:rFonts w:cs="Times New Roman"/>
          <w:sz w:val="28"/>
          <w:szCs w:val="28"/>
        </w:rPr>
        <w:t>.Г</w:t>
      </w:r>
      <w:proofErr w:type="gramEnd"/>
      <w:r w:rsidRPr="00A03099">
        <w:rPr>
          <w:rFonts w:cs="Times New Roman"/>
          <w:sz w:val="28"/>
          <w:szCs w:val="28"/>
        </w:rPr>
        <w:t>рачевка</w:t>
      </w:r>
      <w:proofErr w:type="spellEnd"/>
      <w:r w:rsidRPr="00A03099">
        <w:rPr>
          <w:rFonts w:cs="Times New Roman"/>
          <w:sz w:val="28"/>
          <w:szCs w:val="28"/>
        </w:rPr>
        <w:t xml:space="preserve">                                                                   </w:t>
      </w:r>
      <w:r>
        <w:rPr>
          <w:rFonts w:cs="Times New Roman"/>
          <w:sz w:val="28"/>
          <w:szCs w:val="28"/>
        </w:rPr>
        <w:t xml:space="preserve">  </w:t>
      </w:r>
      <w:r w:rsidRPr="00A0309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Pr="00A03099">
        <w:rPr>
          <w:rFonts w:cs="Times New Roman"/>
          <w:sz w:val="28"/>
          <w:szCs w:val="28"/>
        </w:rPr>
        <w:t xml:space="preserve">            </w:t>
      </w:r>
      <w:r>
        <w:rPr>
          <w:rFonts w:cs="Times New Roman"/>
          <w:sz w:val="28"/>
          <w:szCs w:val="28"/>
        </w:rPr>
        <w:t xml:space="preserve">    </w:t>
      </w:r>
      <w:r w:rsidRPr="00C1118B">
        <w:rPr>
          <w:rFonts w:cs="Times New Roman"/>
          <w:sz w:val="28"/>
          <w:szCs w:val="28"/>
        </w:rPr>
        <w:t>17 ноября 2020г.</w:t>
      </w:r>
    </w:p>
    <w:p w:rsidR="00750AE9" w:rsidRPr="00A03099" w:rsidRDefault="00750AE9" w:rsidP="00750AE9">
      <w:pPr>
        <w:snapToGrid w:val="0"/>
        <w:rPr>
          <w:rFonts w:cs="Times New Roman"/>
          <w:b/>
          <w:sz w:val="28"/>
          <w:szCs w:val="28"/>
        </w:rPr>
      </w:pPr>
    </w:p>
    <w:p w:rsidR="00750AE9" w:rsidRPr="00A03099" w:rsidRDefault="00750AE9" w:rsidP="00750AE9">
      <w:pPr>
        <w:snapToGrid w:val="0"/>
        <w:rPr>
          <w:rFonts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9"/>
        <w:gridCol w:w="6632"/>
      </w:tblGrid>
      <w:tr w:rsidR="00750AE9" w:rsidRPr="00A03099" w:rsidTr="00FE6AD2">
        <w:tc>
          <w:tcPr>
            <w:tcW w:w="2943" w:type="dxa"/>
          </w:tcPr>
          <w:p w:rsidR="00750AE9" w:rsidRPr="00A03099" w:rsidRDefault="00750AE9" w:rsidP="00FE6AD2">
            <w:pPr>
              <w:tabs>
                <w:tab w:val="left" w:pos="3810"/>
              </w:tabs>
              <w:contextualSpacing/>
              <w:rPr>
                <w:rFonts w:cs="Times New Roman"/>
                <w:sz w:val="28"/>
                <w:szCs w:val="28"/>
              </w:rPr>
            </w:pPr>
            <w:r w:rsidRPr="00A03099">
              <w:rPr>
                <w:rFonts w:cs="Times New Roman"/>
                <w:sz w:val="28"/>
                <w:szCs w:val="28"/>
              </w:rPr>
              <w:t>Председательствовал:</w:t>
            </w:r>
          </w:p>
        </w:tc>
        <w:tc>
          <w:tcPr>
            <w:tcW w:w="6804" w:type="dxa"/>
          </w:tcPr>
          <w:p w:rsidR="00750AE9" w:rsidRPr="00A03099" w:rsidRDefault="00750AE9" w:rsidP="00FE6AD2">
            <w:pPr>
              <w:tabs>
                <w:tab w:val="left" w:pos="3810"/>
              </w:tabs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Безменов Олег Сергеевич</w:t>
            </w:r>
            <w:r w:rsidRPr="00A03099">
              <w:rPr>
                <w:rFonts w:cs="Times New Roman"/>
                <w:sz w:val="28"/>
                <w:szCs w:val="28"/>
              </w:rPr>
              <w:t xml:space="preserve">, </w:t>
            </w:r>
            <w:r>
              <w:rPr>
                <w:rFonts w:cs="Times New Roman"/>
                <w:sz w:val="28"/>
                <w:szCs w:val="28"/>
              </w:rPr>
              <w:t xml:space="preserve">первый </w:t>
            </w:r>
            <w:r w:rsidRPr="00A03099">
              <w:rPr>
                <w:rFonts w:cs="Times New Roman"/>
                <w:sz w:val="28"/>
                <w:szCs w:val="28"/>
              </w:rPr>
              <w:t>заместитель главы администрации Грачевского муниципального района Ставропольского края, заместитель председателя Совета</w:t>
            </w:r>
          </w:p>
          <w:p w:rsidR="00750AE9" w:rsidRPr="00A03099" w:rsidRDefault="00750AE9" w:rsidP="00FE6AD2">
            <w:pPr>
              <w:tabs>
                <w:tab w:val="left" w:pos="3810"/>
              </w:tabs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750AE9" w:rsidRPr="00A03099" w:rsidTr="00FE6AD2">
        <w:tc>
          <w:tcPr>
            <w:tcW w:w="2943" w:type="dxa"/>
          </w:tcPr>
          <w:p w:rsidR="00750AE9" w:rsidRPr="00A03099" w:rsidRDefault="00750AE9" w:rsidP="00FE6AD2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03099">
              <w:rPr>
                <w:rFonts w:cs="Times New Roman"/>
                <w:sz w:val="28"/>
                <w:szCs w:val="28"/>
              </w:rPr>
              <w:t>Секретарь:</w:t>
            </w:r>
          </w:p>
        </w:tc>
        <w:tc>
          <w:tcPr>
            <w:tcW w:w="6804" w:type="dxa"/>
          </w:tcPr>
          <w:p w:rsidR="00750AE9" w:rsidRPr="00A03099" w:rsidRDefault="00750AE9" w:rsidP="00FE6AD2">
            <w:pPr>
              <w:tabs>
                <w:tab w:val="left" w:pos="3810"/>
              </w:tabs>
              <w:contextualSpacing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Алтунян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Элина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Даниковна</w:t>
            </w:r>
            <w:proofErr w:type="spellEnd"/>
            <w:r w:rsidRPr="00A03099">
              <w:rPr>
                <w:rFonts w:cs="Times New Roman"/>
                <w:sz w:val="28"/>
                <w:szCs w:val="28"/>
              </w:rPr>
              <w:t>, ведущий специалист отдела экономического развития администрации Грачевского муниципального района Ставропольского края, секретарь Совета</w:t>
            </w:r>
          </w:p>
          <w:p w:rsidR="00750AE9" w:rsidRPr="00A03099" w:rsidRDefault="00750AE9" w:rsidP="00FE6AD2">
            <w:pPr>
              <w:tabs>
                <w:tab w:val="left" w:pos="3810"/>
              </w:tabs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750AE9" w:rsidRPr="00A03099" w:rsidTr="00FE6AD2">
        <w:tc>
          <w:tcPr>
            <w:tcW w:w="2943" w:type="dxa"/>
          </w:tcPr>
          <w:p w:rsidR="00750AE9" w:rsidRPr="00A03099" w:rsidRDefault="00750AE9" w:rsidP="00FE6AD2">
            <w:pPr>
              <w:rPr>
                <w:rFonts w:cs="Times New Roman"/>
                <w:sz w:val="28"/>
                <w:szCs w:val="28"/>
              </w:rPr>
            </w:pPr>
            <w:r w:rsidRPr="00A03099">
              <w:rPr>
                <w:rFonts w:cs="Times New Roman"/>
                <w:sz w:val="28"/>
                <w:szCs w:val="28"/>
              </w:rPr>
              <w:t>Присутствовали члены рабочей группы:</w:t>
            </w:r>
          </w:p>
        </w:tc>
        <w:tc>
          <w:tcPr>
            <w:tcW w:w="6804" w:type="dxa"/>
          </w:tcPr>
          <w:p w:rsidR="00750AE9" w:rsidRPr="00A03099" w:rsidRDefault="00750AE9" w:rsidP="00FE6AD2">
            <w:pPr>
              <w:pStyle w:val="a3"/>
              <w:spacing w:after="0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Батьянов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В.В., Лютова М.В.,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Моногарова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Л.В., Орлова О.Ю.,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Мастепаненко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В.А., Мельников С.Ф., Сараев А.Н., Сотников С.Ф., Козлов А.С.</w:t>
            </w:r>
          </w:p>
        </w:tc>
      </w:tr>
    </w:tbl>
    <w:p w:rsidR="00750AE9" w:rsidRDefault="00750AE9" w:rsidP="00750AE9">
      <w:pPr>
        <w:jc w:val="center"/>
        <w:rPr>
          <w:rFonts w:cs="Times New Roman"/>
          <w:b/>
          <w:bCs/>
          <w:sz w:val="28"/>
          <w:szCs w:val="28"/>
        </w:rPr>
      </w:pPr>
    </w:p>
    <w:p w:rsidR="00750AE9" w:rsidRPr="00F871EE" w:rsidRDefault="00750AE9" w:rsidP="00750AE9">
      <w:pPr>
        <w:jc w:val="center"/>
        <w:rPr>
          <w:rFonts w:cs="Times New Roman"/>
          <w:b/>
          <w:bCs/>
          <w:sz w:val="28"/>
          <w:szCs w:val="28"/>
        </w:rPr>
      </w:pPr>
    </w:p>
    <w:p w:rsidR="00750AE9" w:rsidRPr="00A03099" w:rsidRDefault="00750AE9" w:rsidP="00750AE9">
      <w:pPr>
        <w:jc w:val="center"/>
        <w:rPr>
          <w:rFonts w:cs="Times New Roman"/>
          <w:sz w:val="28"/>
          <w:szCs w:val="28"/>
        </w:rPr>
      </w:pPr>
      <w:r w:rsidRPr="00A03099">
        <w:rPr>
          <w:rFonts w:cs="Times New Roman"/>
          <w:b/>
          <w:bCs/>
          <w:sz w:val="28"/>
          <w:szCs w:val="28"/>
        </w:rPr>
        <w:t>Повестка дня:</w:t>
      </w:r>
    </w:p>
    <w:p w:rsidR="00750AE9" w:rsidRDefault="00750AE9" w:rsidP="00750AE9">
      <w:pPr>
        <w:jc w:val="both"/>
        <w:rPr>
          <w:rFonts w:cs="Times New Roman"/>
          <w:sz w:val="28"/>
          <w:szCs w:val="28"/>
        </w:rPr>
      </w:pPr>
    </w:p>
    <w:p w:rsidR="00750AE9" w:rsidRPr="00452741" w:rsidRDefault="00750AE9" w:rsidP="00750AE9">
      <w:pPr>
        <w:pStyle w:val="21"/>
        <w:spacing w:after="0"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52741">
        <w:rPr>
          <w:color w:val="000000"/>
          <w:sz w:val="28"/>
          <w:szCs w:val="28"/>
          <w:shd w:val="clear" w:color="auto" w:fill="FFFFFF"/>
        </w:rPr>
        <w:t xml:space="preserve">1.Об организации проведения </w:t>
      </w:r>
      <w:r w:rsidRPr="00452741">
        <w:rPr>
          <w:sz w:val="28"/>
          <w:szCs w:val="28"/>
        </w:rPr>
        <w:t xml:space="preserve">опросов субъектов предпринимательской деятельности и потребителей товаров, работ и услуг </w:t>
      </w:r>
      <w:r w:rsidRPr="00452741">
        <w:rPr>
          <w:color w:val="000000"/>
          <w:sz w:val="28"/>
          <w:szCs w:val="28"/>
          <w:shd w:val="clear" w:color="auto" w:fill="FFFFFF"/>
        </w:rPr>
        <w:t xml:space="preserve">на товарных рынках Грачевского муниципального района Ставропольского края, в рамках ежегодного мониторинга состояния и развития конкуренции на товарных рынках субъекта Российской Федерации. </w:t>
      </w:r>
    </w:p>
    <w:p w:rsidR="00750AE9" w:rsidRDefault="00750AE9" w:rsidP="00750AE9">
      <w:pPr>
        <w:pStyle w:val="21"/>
        <w:spacing w:after="0"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52741">
        <w:rPr>
          <w:rStyle w:val="2"/>
          <w:color w:val="000000"/>
          <w:sz w:val="28"/>
          <w:szCs w:val="28"/>
        </w:rPr>
        <w:t>Докладчик:</w:t>
      </w:r>
      <w:r w:rsidRPr="00452741">
        <w:rPr>
          <w:sz w:val="28"/>
          <w:szCs w:val="28"/>
        </w:rPr>
        <w:t xml:space="preserve"> </w:t>
      </w:r>
      <w:r w:rsidRPr="00452741">
        <w:rPr>
          <w:rStyle w:val="2"/>
          <w:color w:val="000000"/>
          <w:sz w:val="28"/>
          <w:szCs w:val="28"/>
        </w:rPr>
        <w:t xml:space="preserve">Орлова Ольга Юрьевна </w:t>
      </w:r>
      <w:r w:rsidRPr="00452741">
        <w:rPr>
          <w:color w:val="000000"/>
          <w:sz w:val="28"/>
          <w:szCs w:val="28"/>
          <w:shd w:val="clear" w:color="auto" w:fill="FFFFFF"/>
        </w:rPr>
        <w:t>начальник отдела экономического развития администрации Грачевского муниципального района Ставропольского края.</w:t>
      </w:r>
    </w:p>
    <w:p w:rsidR="00750AE9" w:rsidRPr="00452741" w:rsidRDefault="00750AE9" w:rsidP="00750AE9">
      <w:pPr>
        <w:pStyle w:val="21"/>
        <w:spacing w:after="0" w:line="240" w:lineRule="auto"/>
        <w:ind w:firstLine="567"/>
        <w:jc w:val="both"/>
        <w:rPr>
          <w:rStyle w:val="2"/>
          <w:color w:val="000000"/>
          <w:sz w:val="28"/>
          <w:szCs w:val="28"/>
        </w:rPr>
      </w:pPr>
    </w:p>
    <w:p w:rsidR="00750AE9" w:rsidRPr="00452741" w:rsidRDefault="00750AE9" w:rsidP="00750AE9">
      <w:pPr>
        <w:pStyle w:val="21"/>
        <w:spacing w:after="0" w:line="240" w:lineRule="auto"/>
        <w:ind w:firstLine="567"/>
        <w:jc w:val="both"/>
        <w:rPr>
          <w:rStyle w:val="2"/>
          <w:color w:val="000000"/>
          <w:sz w:val="28"/>
          <w:szCs w:val="28"/>
        </w:rPr>
      </w:pPr>
      <w:r w:rsidRPr="00452741">
        <w:rPr>
          <w:rStyle w:val="2"/>
          <w:color w:val="000000"/>
          <w:sz w:val="28"/>
          <w:szCs w:val="28"/>
        </w:rPr>
        <w:t xml:space="preserve">2.О проведении ежегодного мониторинга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осуществляющих свою деятельность на территории </w:t>
      </w:r>
      <w:r w:rsidRPr="00452741">
        <w:rPr>
          <w:color w:val="000000"/>
          <w:sz w:val="28"/>
          <w:szCs w:val="28"/>
          <w:shd w:val="clear" w:color="auto" w:fill="FFFFFF"/>
        </w:rPr>
        <w:t xml:space="preserve">Грачевского муниципального района Ставропольского края </w:t>
      </w:r>
      <w:r>
        <w:rPr>
          <w:rStyle w:val="2"/>
          <w:color w:val="000000"/>
          <w:sz w:val="28"/>
          <w:szCs w:val="28"/>
        </w:rPr>
        <w:t>в 2020</w:t>
      </w:r>
      <w:r w:rsidRPr="00452741">
        <w:rPr>
          <w:rStyle w:val="2"/>
          <w:color w:val="000000"/>
          <w:sz w:val="28"/>
          <w:szCs w:val="28"/>
        </w:rPr>
        <w:t xml:space="preserve"> году.</w:t>
      </w:r>
    </w:p>
    <w:p w:rsidR="00750AE9" w:rsidRDefault="00750AE9" w:rsidP="00750AE9">
      <w:pPr>
        <w:pStyle w:val="21"/>
        <w:spacing w:after="0"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52741">
        <w:rPr>
          <w:rStyle w:val="2"/>
          <w:color w:val="000000"/>
          <w:sz w:val="28"/>
          <w:szCs w:val="28"/>
        </w:rPr>
        <w:t>Докладчик:</w:t>
      </w:r>
      <w:r w:rsidRPr="00452741">
        <w:rPr>
          <w:sz w:val="28"/>
          <w:szCs w:val="28"/>
        </w:rPr>
        <w:t xml:space="preserve"> </w:t>
      </w:r>
      <w:r w:rsidRPr="00452741">
        <w:rPr>
          <w:rStyle w:val="2"/>
          <w:color w:val="000000"/>
          <w:sz w:val="28"/>
          <w:szCs w:val="28"/>
        </w:rPr>
        <w:t xml:space="preserve">Орлова Ольга Юрьевна </w:t>
      </w:r>
      <w:r w:rsidRPr="00452741">
        <w:rPr>
          <w:color w:val="000000"/>
          <w:sz w:val="28"/>
          <w:szCs w:val="28"/>
          <w:shd w:val="clear" w:color="auto" w:fill="FFFFFF"/>
        </w:rPr>
        <w:t>начальник отдела экономического развития администрации Грачевского муниципального района Ставропольского края.</w:t>
      </w:r>
    </w:p>
    <w:p w:rsidR="00750AE9" w:rsidRDefault="00750AE9" w:rsidP="00750AE9">
      <w:pPr>
        <w:pStyle w:val="21"/>
        <w:spacing w:after="0"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750AE9" w:rsidRPr="00A03099" w:rsidRDefault="00750AE9" w:rsidP="00750AE9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lastRenderedPageBreak/>
        <w:t>1.</w:t>
      </w:r>
      <w:r w:rsidRPr="00A03099">
        <w:rPr>
          <w:rFonts w:cs="Times New Roman"/>
          <w:sz w:val="28"/>
          <w:szCs w:val="28"/>
        </w:rPr>
        <w:t>СЛУШАЛИ:</w:t>
      </w:r>
    </w:p>
    <w:p w:rsidR="00750AE9" w:rsidRDefault="00750AE9" w:rsidP="00750AE9">
      <w:pPr>
        <w:pStyle w:val="Default"/>
        <w:ind w:firstLine="567"/>
        <w:jc w:val="both"/>
        <w:rPr>
          <w:sz w:val="28"/>
          <w:szCs w:val="28"/>
        </w:rPr>
      </w:pPr>
      <w:r w:rsidRPr="00B1159C">
        <w:rPr>
          <w:rStyle w:val="2"/>
          <w:sz w:val="28"/>
          <w:szCs w:val="28"/>
        </w:rPr>
        <w:t>Орлова Ольга Юрьевна</w:t>
      </w:r>
      <w:r w:rsidRPr="00B1159C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сообщила</w:t>
      </w:r>
      <w:r w:rsidRPr="00B1159C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>согласно требованиям Стандарта</w:t>
      </w:r>
      <w:r w:rsidRPr="00B1159C">
        <w:rPr>
          <w:sz w:val="28"/>
          <w:szCs w:val="28"/>
        </w:rPr>
        <w:t xml:space="preserve"> развития конкуренции в субъектах Российской Федерации, утвержденн</w:t>
      </w:r>
      <w:r>
        <w:rPr>
          <w:sz w:val="28"/>
          <w:szCs w:val="28"/>
        </w:rPr>
        <w:t xml:space="preserve">ого </w:t>
      </w:r>
      <w:r w:rsidRPr="00B1159C">
        <w:rPr>
          <w:sz w:val="28"/>
          <w:szCs w:val="28"/>
        </w:rPr>
        <w:t xml:space="preserve">распоряжением Правительства Российской Федерации от 17.04.2019 № 768-р, </w:t>
      </w:r>
      <w:r>
        <w:rPr>
          <w:sz w:val="28"/>
          <w:szCs w:val="28"/>
        </w:rPr>
        <w:t>ежегодно должен проводиться мониторинг</w:t>
      </w:r>
      <w:r w:rsidRPr="00B1159C">
        <w:rPr>
          <w:sz w:val="28"/>
          <w:szCs w:val="28"/>
        </w:rPr>
        <w:t xml:space="preserve"> состояния и развития конкуренции на товарных рынках субъекта Российской Федерации. При осуществлении мониторинга используются результаты опросов субъектов предпринимательской деятельности и потребителей товаров, работ и услуг. Доля опрошенных субъектов предпринимательской деятельности и потребителей товаров, работ, услуг от их общей численности является показателем </w:t>
      </w:r>
      <w:proofErr w:type="gramStart"/>
      <w:r w:rsidRPr="00B1159C">
        <w:rPr>
          <w:sz w:val="28"/>
          <w:szCs w:val="28"/>
        </w:rPr>
        <w:t>формирования ежегодного рейтинга органов местного самоуправления муниципальных районов</w:t>
      </w:r>
      <w:proofErr w:type="gramEnd"/>
      <w:r w:rsidRPr="00B1159C">
        <w:rPr>
          <w:sz w:val="28"/>
          <w:szCs w:val="28"/>
        </w:rPr>
        <w:t xml:space="preserve"> и городски</w:t>
      </w:r>
      <w:r>
        <w:rPr>
          <w:sz w:val="28"/>
          <w:szCs w:val="28"/>
        </w:rPr>
        <w:t xml:space="preserve">х округов Ставропольского края в части их деятельности по </w:t>
      </w:r>
      <w:r w:rsidRPr="00B1159C">
        <w:rPr>
          <w:sz w:val="28"/>
          <w:szCs w:val="28"/>
        </w:rPr>
        <w:t>содействию развитию конкуренции.</w:t>
      </w:r>
    </w:p>
    <w:p w:rsidR="00750AE9" w:rsidRDefault="00750AE9" w:rsidP="00750AE9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письмом министерства экономического развития Ставропольского края </w:t>
      </w:r>
      <w:r w:rsidRPr="000947F0">
        <w:rPr>
          <w:sz w:val="28"/>
          <w:szCs w:val="28"/>
        </w:rPr>
        <w:t>от 13.11.2020 г. № МЭР-02/</w:t>
      </w:r>
      <w:r>
        <w:rPr>
          <w:sz w:val="28"/>
          <w:szCs w:val="28"/>
        </w:rPr>
        <w:t xml:space="preserve">8660 администрации Грачевского муниципального района необходимо в срок до 31.12.2020 года провести </w:t>
      </w:r>
      <w:r w:rsidRPr="00B1159C">
        <w:rPr>
          <w:sz w:val="28"/>
          <w:szCs w:val="28"/>
        </w:rPr>
        <w:t>опрос субъектов предпринимательской деятельности и потребителей товаров, работ и услуг</w:t>
      </w:r>
      <w:r>
        <w:rPr>
          <w:sz w:val="28"/>
          <w:szCs w:val="28"/>
        </w:rPr>
        <w:t xml:space="preserve">, направить итоговые результаты опросов и их анализ в динамике к уровню прошлого года, в министерство экономического развития Ставропольского края, а также разместить на </w:t>
      </w:r>
      <w:r>
        <w:rPr>
          <w:rStyle w:val="2"/>
          <w:sz w:val="28"/>
          <w:szCs w:val="28"/>
        </w:rPr>
        <w:t>официальном сайте</w:t>
      </w:r>
      <w:proofErr w:type="gramEnd"/>
      <w:r>
        <w:rPr>
          <w:rStyle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Грачевского муниципального района Ставропольского края в информационно-телекоммуникационной сети «Интернет». </w:t>
      </w:r>
    </w:p>
    <w:p w:rsidR="00750AE9" w:rsidRPr="00452741" w:rsidRDefault="00750AE9" w:rsidP="00750AE9">
      <w:pPr>
        <w:widowControl/>
        <w:suppressAutoHyphens w:val="0"/>
        <w:ind w:firstLine="567"/>
        <w:jc w:val="both"/>
        <w:rPr>
          <w:sz w:val="28"/>
          <w:szCs w:val="28"/>
        </w:rPr>
      </w:pPr>
    </w:p>
    <w:p w:rsidR="00750AE9" w:rsidRDefault="00750AE9" w:rsidP="00750AE9">
      <w:pPr>
        <w:widowControl/>
        <w:suppressAutoHyphens w:val="0"/>
        <w:ind w:firstLine="567"/>
        <w:jc w:val="both"/>
        <w:rPr>
          <w:rFonts w:cs="Times New Roman"/>
          <w:sz w:val="28"/>
          <w:szCs w:val="28"/>
        </w:rPr>
      </w:pPr>
      <w:r w:rsidRPr="00A03099">
        <w:rPr>
          <w:rFonts w:cs="Times New Roman"/>
          <w:sz w:val="28"/>
          <w:szCs w:val="28"/>
        </w:rPr>
        <w:t>РЕШИЛИ:</w:t>
      </w:r>
    </w:p>
    <w:p w:rsidR="00750AE9" w:rsidRPr="00203A7E" w:rsidRDefault="00750AE9" w:rsidP="00750AE9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03099">
        <w:rPr>
          <w:rFonts w:cs="Times New Roman"/>
          <w:sz w:val="28"/>
          <w:szCs w:val="28"/>
        </w:rPr>
        <w:t>1.</w:t>
      </w:r>
      <w:r w:rsidRPr="00203A7E">
        <w:rPr>
          <w:sz w:val="28"/>
          <w:szCs w:val="28"/>
        </w:rPr>
        <w:t>Рекомендовать главам муниципальных образований</w:t>
      </w:r>
      <w:r>
        <w:rPr>
          <w:sz w:val="28"/>
          <w:szCs w:val="28"/>
        </w:rPr>
        <w:t xml:space="preserve"> Грачевского района </w:t>
      </w:r>
      <w:r w:rsidRPr="00203A7E">
        <w:rPr>
          <w:sz w:val="28"/>
          <w:szCs w:val="28"/>
        </w:rPr>
        <w:t xml:space="preserve">провести </w:t>
      </w:r>
      <w:r w:rsidRPr="00B1159C">
        <w:rPr>
          <w:sz w:val="28"/>
          <w:szCs w:val="28"/>
        </w:rPr>
        <w:t>опрос субъектов предпринимательской деятельности и потре</w:t>
      </w:r>
      <w:r>
        <w:rPr>
          <w:sz w:val="28"/>
          <w:szCs w:val="28"/>
        </w:rPr>
        <w:t xml:space="preserve">бителей товаров, работ и услуг на подведомственной территории </w:t>
      </w:r>
      <w:r w:rsidRPr="00203A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03A7E">
        <w:rPr>
          <w:sz w:val="28"/>
          <w:szCs w:val="28"/>
        </w:rPr>
        <w:t>результаты анкетирования представить в отдел</w:t>
      </w:r>
      <w:r>
        <w:rPr>
          <w:sz w:val="28"/>
          <w:szCs w:val="28"/>
        </w:rPr>
        <w:t xml:space="preserve"> </w:t>
      </w:r>
      <w:r w:rsidRPr="00203A7E">
        <w:rPr>
          <w:sz w:val="28"/>
          <w:szCs w:val="28"/>
        </w:rPr>
        <w:t xml:space="preserve">экономического развития администрации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Грачевского муниципального района Ставропольского края</w:t>
      </w:r>
      <w:r>
        <w:rPr>
          <w:sz w:val="28"/>
          <w:szCs w:val="28"/>
        </w:rPr>
        <w:t xml:space="preserve"> в срок до 21</w:t>
      </w:r>
      <w:r w:rsidRPr="000947F0">
        <w:rPr>
          <w:sz w:val="28"/>
          <w:szCs w:val="28"/>
        </w:rPr>
        <w:t>.12.2020 года.</w:t>
      </w:r>
      <w:r>
        <w:rPr>
          <w:sz w:val="28"/>
          <w:szCs w:val="28"/>
        </w:rPr>
        <w:t xml:space="preserve"> </w:t>
      </w:r>
    </w:p>
    <w:p w:rsidR="00750AE9" w:rsidRDefault="00750AE9" w:rsidP="00750AE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2.Отделу экономического развития администрации с</w:t>
      </w:r>
      <w:r w:rsidRPr="00800F44">
        <w:rPr>
          <w:sz w:val="28"/>
          <w:szCs w:val="28"/>
        </w:rPr>
        <w:t>формировать и</w:t>
      </w:r>
      <w:r>
        <w:rPr>
          <w:sz w:val="28"/>
          <w:szCs w:val="28"/>
        </w:rPr>
        <w:t xml:space="preserve"> направить в министерство экономического развития Ставропольского края итоговые результаты опросов, а также</w:t>
      </w:r>
      <w:r w:rsidRPr="00800F44">
        <w:rPr>
          <w:sz w:val="28"/>
          <w:szCs w:val="28"/>
        </w:rPr>
        <w:t xml:space="preserve"> разместить</w:t>
      </w:r>
      <w:r>
        <w:rPr>
          <w:sz w:val="28"/>
          <w:szCs w:val="28"/>
        </w:rPr>
        <w:t xml:space="preserve"> их</w:t>
      </w:r>
      <w:r w:rsidRPr="00800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rStyle w:val="2"/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администрации Грачевского муниципального района Ставропольского края в информационно-телекоммуникационной сети «Интернет» в срок до 31.12.</w:t>
      </w:r>
      <w:r w:rsidRPr="00B1159C">
        <w:rPr>
          <w:sz w:val="28"/>
          <w:szCs w:val="28"/>
        </w:rPr>
        <w:t>2020 года.</w:t>
      </w:r>
    </w:p>
    <w:p w:rsidR="00750AE9" w:rsidRDefault="00750AE9" w:rsidP="00750AE9">
      <w:pPr>
        <w:pStyle w:val="Default"/>
        <w:ind w:firstLine="567"/>
        <w:jc w:val="both"/>
        <w:rPr>
          <w:sz w:val="28"/>
          <w:szCs w:val="28"/>
        </w:rPr>
      </w:pPr>
    </w:p>
    <w:p w:rsidR="00750AE9" w:rsidRPr="00A03099" w:rsidRDefault="00750AE9" w:rsidP="00750AE9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Pr="00A03099">
        <w:rPr>
          <w:rFonts w:eastAsia="Times New Roman" w:cs="Times New Roman"/>
          <w:kern w:val="0"/>
          <w:sz w:val="28"/>
          <w:szCs w:val="28"/>
          <w:lang w:eastAsia="ru-RU" w:bidi="ar-SA"/>
        </w:rPr>
        <w:t>СЛУШАЛИ:</w:t>
      </w:r>
    </w:p>
    <w:p w:rsidR="00750AE9" w:rsidRDefault="00750AE9" w:rsidP="00750AE9">
      <w:pPr>
        <w:pStyle w:val="Default"/>
        <w:ind w:firstLine="567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Орлова Ольга Юрьевна</w:t>
      </w:r>
      <w:r w:rsidRPr="00A03099">
        <w:rPr>
          <w:sz w:val="28"/>
          <w:szCs w:val="28"/>
        </w:rPr>
        <w:t xml:space="preserve"> сообщил</w:t>
      </w:r>
      <w:r>
        <w:rPr>
          <w:sz w:val="28"/>
          <w:szCs w:val="28"/>
        </w:rPr>
        <w:t>а</w:t>
      </w:r>
      <w:r w:rsidRPr="00A03099">
        <w:rPr>
          <w:sz w:val="28"/>
          <w:szCs w:val="28"/>
        </w:rPr>
        <w:t xml:space="preserve"> о том, что</w:t>
      </w:r>
      <w:r>
        <w:rPr>
          <w:sz w:val="28"/>
          <w:szCs w:val="28"/>
        </w:rPr>
        <w:t xml:space="preserve"> п</w:t>
      </w:r>
      <w:r w:rsidRPr="00796112">
        <w:rPr>
          <w:sz w:val="28"/>
          <w:szCs w:val="28"/>
        </w:rPr>
        <w:t xml:space="preserve">одпунктом «д» пункта </w:t>
      </w:r>
      <w:r>
        <w:rPr>
          <w:sz w:val="28"/>
          <w:szCs w:val="28"/>
        </w:rPr>
        <w:t>39</w:t>
      </w:r>
      <w:r w:rsidRPr="00796112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Стандарта развития конкуренции в субъектах Российской Федерации, утвержденного распоряжением Правительства РФ от 17.04.2019 г. № 768-р,</w:t>
      </w:r>
      <w:r w:rsidRPr="00796112">
        <w:rPr>
          <w:sz w:val="28"/>
          <w:szCs w:val="28"/>
        </w:rPr>
        <w:t xml:space="preserve"> установлено требование о проведении мониторинга деятельности хозяйствующих субъектов, доля участия субъекта Российской Федерации </w:t>
      </w:r>
      <w:r w:rsidRPr="00796112">
        <w:rPr>
          <w:sz w:val="28"/>
          <w:szCs w:val="28"/>
        </w:rPr>
        <w:lastRenderedPageBreak/>
        <w:t>или муниципального образования в которых составляет 50 и более процентов.</w:t>
      </w:r>
    </w:p>
    <w:p w:rsidR="00750AE9" w:rsidRDefault="00750AE9" w:rsidP="00750AE9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Детализация результатов (с числовыми значениями и анализом информации в соответствии со </w:t>
      </w:r>
      <w:hyperlink r:id="rId5" w:history="1">
        <w:r w:rsidRPr="00A72EFB">
          <w:rPr>
            <w:sz w:val="28"/>
            <w:szCs w:val="28"/>
          </w:rPr>
          <w:t>Стандартом</w:t>
        </w:r>
      </w:hyperlink>
      <w:r>
        <w:rPr>
          <w:sz w:val="28"/>
          <w:szCs w:val="28"/>
        </w:rPr>
        <w:t xml:space="preserve">) ежегодного мониторинга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 включена в </w:t>
      </w:r>
      <w:r w:rsidRPr="00A72EFB">
        <w:rPr>
          <w:sz w:val="28"/>
          <w:szCs w:val="28"/>
        </w:rPr>
        <w:t>оценк</w:t>
      </w:r>
      <w:r>
        <w:rPr>
          <w:sz w:val="28"/>
          <w:szCs w:val="28"/>
        </w:rPr>
        <w:t>у</w:t>
      </w:r>
      <w:r w:rsidRPr="00A72EFB">
        <w:rPr>
          <w:sz w:val="28"/>
          <w:szCs w:val="28"/>
        </w:rPr>
        <w:t xml:space="preserve"> реализации составляющих стандарта развития конкуренции в субъектах </w:t>
      </w:r>
      <w:r>
        <w:rPr>
          <w:sz w:val="28"/>
          <w:szCs w:val="28"/>
        </w:rPr>
        <w:t>Р</w:t>
      </w:r>
      <w:r w:rsidRPr="00A72EFB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A72EFB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(подпункт 3.5 приложения Методики оценки эффективности деятельности органов исполнительной власти субъектов Российской Федерации по внедрению стандарта</w:t>
      </w:r>
      <w:proofErr w:type="gramEnd"/>
      <w:r>
        <w:rPr>
          <w:sz w:val="28"/>
          <w:szCs w:val="28"/>
        </w:rPr>
        <w:t xml:space="preserve"> развития конкуренции в субъектах Российской Федерации, утвержденной приказом Министерства экономического развития Российской Федерации от 17.10.2019 № 670).</w:t>
      </w:r>
    </w:p>
    <w:p w:rsidR="00750AE9" w:rsidRDefault="00750AE9" w:rsidP="00750AE9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6869BA">
        <w:rPr>
          <w:sz w:val="28"/>
          <w:szCs w:val="28"/>
        </w:rPr>
        <w:t xml:space="preserve"> </w:t>
      </w:r>
      <w:r w:rsidRPr="00796112">
        <w:rPr>
          <w:sz w:val="28"/>
          <w:szCs w:val="28"/>
        </w:rPr>
        <w:t>целях исполнения требований федерального законодательства, в соответствии с постановлением Губернатора Ставропольского края от</w:t>
      </w:r>
      <w:r>
        <w:rPr>
          <w:sz w:val="28"/>
          <w:szCs w:val="28"/>
        </w:rPr>
        <w:t xml:space="preserve"> </w:t>
      </w:r>
      <w:r w:rsidRPr="00796112">
        <w:rPr>
          <w:sz w:val="28"/>
          <w:szCs w:val="28"/>
        </w:rPr>
        <w:t xml:space="preserve">28.12.2017 № 673 «Об оценке деятельности органов местного самоуправления муниципальных районов и городских округов Ставропольского края по содействию развитию конкуренции и обеспечению условий для благоприятного инвестиционного климата», приказом министерства экономического развития Ставропольского края от 26.01.2018 </w:t>
      </w:r>
      <w:r w:rsidRPr="000947F0">
        <w:rPr>
          <w:sz w:val="28"/>
          <w:szCs w:val="28"/>
        </w:rPr>
        <w:t>№ 31/од в редакции</w:t>
      </w:r>
      <w:r>
        <w:rPr>
          <w:sz w:val="28"/>
          <w:szCs w:val="28"/>
        </w:rPr>
        <w:t xml:space="preserve"> </w:t>
      </w:r>
      <w:r w:rsidRPr="000947F0">
        <w:rPr>
          <w:sz w:val="28"/>
          <w:szCs w:val="28"/>
        </w:rPr>
        <w:t>от 30.04.2020 N 156/од</w:t>
      </w:r>
      <w:r w:rsidRPr="00796112">
        <w:rPr>
          <w:sz w:val="28"/>
          <w:szCs w:val="28"/>
        </w:rPr>
        <w:t xml:space="preserve"> «О формировании ежегодного</w:t>
      </w:r>
      <w:proofErr w:type="gramEnd"/>
      <w:r w:rsidRPr="00796112">
        <w:rPr>
          <w:sz w:val="28"/>
          <w:szCs w:val="28"/>
        </w:rPr>
        <w:t xml:space="preserve"> </w:t>
      </w:r>
      <w:proofErr w:type="gramStart"/>
      <w:r w:rsidRPr="00796112">
        <w:rPr>
          <w:sz w:val="28"/>
          <w:szCs w:val="28"/>
        </w:rPr>
        <w:t xml:space="preserve">рейтинга органов местного самоуправления муниципальных районов и городских округов Ставропольского края в части их деятельности по содействию развитию конкуренции и обеспечению условий для благоприятного инвестиционного климата в Ставропольском крае» </w:t>
      </w:r>
      <w:r>
        <w:rPr>
          <w:sz w:val="28"/>
          <w:szCs w:val="28"/>
        </w:rPr>
        <w:t>проведение мониторинга деятельности хозяйствующих субъектов, доля участия муниципального образования в которых составляет 50 процентов и более включен в о</w:t>
      </w:r>
      <w:r w:rsidRPr="00A72EFB">
        <w:rPr>
          <w:sz w:val="28"/>
          <w:szCs w:val="28"/>
        </w:rPr>
        <w:t>ценк</w:t>
      </w:r>
      <w:r>
        <w:rPr>
          <w:sz w:val="28"/>
          <w:szCs w:val="28"/>
        </w:rPr>
        <w:t>у</w:t>
      </w:r>
      <w:r w:rsidRPr="00A72EFB">
        <w:rPr>
          <w:sz w:val="28"/>
          <w:szCs w:val="28"/>
        </w:rPr>
        <w:t xml:space="preserve"> деятельности органов местного самоуправления края по содействию развитию конкуренции</w:t>
      </w:r>
      <w:r>
        <w:rPr>
          <w:sz w:val="28"/>
          <w:szCs w:val="28"/>
        </w:rPr>
        <w:t xml:space="preserve">. </w:t>
      </w:r>
      <w:proofErr w:type="gramEnd"/>
    </w:p>
    <w:p w:rsidR="00750AE9" w:rsidRDefault="00750AE9" w:rsidP="00750AE9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C1118B">
        <w:rPr>
          <w:sz w:val="28"/>
          <w:szCs w:val="28"/>
        </w:rPr>
        <w:t>В соответствии с п. 10.2. раздела 4 Порядка взаимодействия органов исполнительной власти Ставропольского края и органов местного самоуправления муниципальных образований Ставропольского края при проведении ежегодного мониторинга состояния и развития конкуренции на товарных рынках Ставропольского края, утвержденного Постановлением Губернатора Ставропольского края от 30.10.2020 г. № 454</w:t>
      </w:r>
      <w:r>
        <w:rPr>
          <w:sz w:val="28"/>
          <w:szCs w:val="28"/>
        </w:rPr>
        <w:t xml:space="preserve"> администрации Грачевского муниципального района необходимо в срок до 01.02.2021 года направить актуализированный реестр хозяйствующих субъектов, по</w:t>
      </w:r>
      <w:proofErr w:type="gramEnd"/>
      <w:r>
        <w:rPr>
          <w:sz w:val="28"/>
          <w:szCs w:val="28"/>
        </w:rPr>
        <w:t xml:space="preserve"> состоянию на 01.01.2021 года, а</w:t>
      </w:r>
      <w:r w:rsidRPr="00800F44">
        <w:rPr>
          <w:sz w:val="28"/>
          <w:szCs w:val="28"/>
        </w:rPr>
        <w:t>налитическ</w:t>
      </w:r>
      <w:r>
        <w:rPr>
          <w:sz w:val="28"/>
          <w:szCs w:val="28"/>
        </w:rPr>
        <w:t>ую</w:t>
      </w:r>
      <w:r w:rsidRPr="00800F44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у</w:t>
      </w:r>
      <w:r w:rsidRPr="00800F44">
        <w:rPr>
          <w:sz w:val="28"/>
          <w:szCs w:val="28"/>
        </w:rPr>
        <w:t xml:space="preserve"> по результатам проведенного</w:t>
      </w:r>
      <w:r>
        <w:rPr>
          <w:sz w:val="28"/>
          <w:szCs w:val="28"/>
        </w:rPr>
        <w:t xml:space="preserve"> </w:t>
      </w:r>
      <w:r w:rsidRPr="00800F44">
        <w:rPr>
          <w:sz w:val="28"/>
          <w:szCs w:val="28"/>
        </w:rPr>
        <w:t>мониторинга деяте</w:t>
      </w:r>
      <w:r>
        <w:rPr>
          <w:sz w:val="28"/>
          <w:szCs w:val="28"/>
        </w:rPr>
        <w:t xml:space="preserve">льности хозяйствующих субъектов за 2020 год в министерство экономического развития Ставропольского края и разместить на </w:t>
      </w:r>
      <w:r>
        <w:rPr>
          <w:rStyle w:val="2"/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администрации Грачевского муниципального района Ставропольского края в информационно-телекоммуникационной сети «Интернет». </w:t>
      </w:r>
    </w:p>
    <w:p w:rsidR="00750AE9" w:rsidRDefault="00750AE9" w:rsidP="00750AE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 должен быть заполнен в соответствии с методическими рекомендациями </w:t>
      </w:r>
      <w:r w:rsidRPr="00800F44">
        <w:rPr>
          <w:sz w:val="28"/>
          <w:szCs w:val="28"/>
        </w:rPr>
        <w:t xml:space="preserve">по проведению мониторинга деятельности хозяйствующих </w:t>
      </w:r>
      <w:r w:rsidRPr="00800F44">
        <w:rPr>
          <w:sz w:val="28"/>
          <w:szCs w:val="28"/>
        </w:rPr>
        <w:lastRenderedPageBreak/>
        <w:t>субъектов,</w:t>
      </w:r>
      <w:r>
        <w:rPr>
          <w:sz w:val="28"/>
          <w:szCs w:val="28"/>
        </w:rPr>
        <w:t xml:space="preserve"> </w:t>
      </w:r>
      <w:r w:rsidRPr="00800F44">
        <w:rPr>
          <w:sz w:val="28"/>
          <w:szCs w:val="28"/>
        </w:rPr>
        <w:t>доля участия муниципального о</w:t>
      </w:r>
      <w:r>
        <w:rPr>
          <w:sz w:val="28"/>
          <w:szCs w:val="28"/>
        </w:rPr>
        <w:t xml:space="preserve">бразования в которых составляет </w:t>
      </w:r>
      <w:r w:rsidRPr="00800F44">
        <w:rPr>
          <w:sz w:val="28"/>
          <w:szCs w:val="28"/>
        </w:rPr>
        <w:t>50 и более процентов</w:t>
      </w:r>
      <w:r>
        <w:rPr>
          <w:sz w:val="28"/>
          <w:szCs w:val="28"/>
        </w:rPr>
        <w:t>.</w:t>
      </w:r>
    </w:p>
    <w:p w:rsidR="00750AE9" w:rsidRPr="00B672AF" w:rsidRDefault="00750AE9" w:rsidP="00750AE9">
      <w:pPr>
        <w:pStyle w:val="Default"/>
        <w:ind w:firstLine="567"/>
        <w:jc w:val="both"/>
        <w:rPr>
          <w:sz w:val="28"/>
          <w:szCs w:val="28"/>
        </w:rPr>
      </w:pPr>
    </w:p>
    <w:p w:rsidR="00750AE9" w:rsidRDefault="00750AE9" w:rsidP="00750AE9">
      <w:pPr>
        <w:pStyle w:val="Default"/>
        <w:ind w:firstLine="567"/>
        <w:jc w:val="both"/>
        <w:rPr>
          <w:sz w:val="28"/>
          <w:szCs w:val="28"/>
        </w:rPr>
      </w:pPr>
      <w:r w:rsidRPr="00A03099">
        <w:rPr>
          <w:sz w:val="28"/>
          <w:szCs w:val="28"/>
        </w:rPr>
        <w:t>РЕШИЛИ:</w:t>
      </w:r>
    </w:p>
    <w:p w:rsidR="00750AE9" w:rsidRDefault="00750AE9" w:rsidP="00750AE9">
      <w:pPr>
        <w:pStyle w:val="Default"/>
        <w:ind w:firstLine="567"/>
        <w:jc w:val="both"/>
        <w:rPr>
          <w:sz w:val="28"/>
          <w:szCs w:val="28"/>
        </w:rPr>
      </w:pPr>
      <w:r w:rsidRPr="00A03099">
        <w:rPr>
          <w:sz w:val="28"/>
          <w:szCs w:val="28"/>
        </w:rPr>
        <w:t>1.</w:t>
      </w:r>
      <w:r w:rsidRPr="00800F44">
        <w:rPr>
          <w:sz w:val="28"/>
          <w:szCs w:val="28"/>
        </w:rPr>
        <w:t xml:space="preserve">Отделу экономического развития </w:t>
      </w:r>
      <w:r>
        <w:rPr>
          <w:sz w:val="28"/>
          <w:szCs w:val="28"/>
        </w:rPr>
        <w:t>администрации Грачевского муниципального района Ставропольского края</w:t>
      </w:r>
      <w:r w:rsidRPr="00800F44">
        <w:rPr>
          <w:sz w:val="28"/>
          <w:szCs w:val="28"/>
        </w:rPr>
        <w:t>:</w:t>
      </w:r>
    </w:p>
    <w:p w:rsidR="00750AE9" w:rsidRDefault="00750AE9" w:rsidP="00750AE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0F44">
        <w:rPr>
          <w:sz w:val="28"/>
          <w:szCs w:val="28"/>
        </w:rPr>
        <w:t>Провести мониторинг муниципальных унитарных</w:t>
      </w:r>
      <w:r>
        <w:rPr>
          <w:sz w:val="28"/>
          <w:szCs w:val="28"/>
        </w:rPr>
        <w:t xml:space="preserve"> </w:t>
      </w:r>
      <w:r w:rsidRPr="00800F44">
        <w:rPr>
          <w:sz w:val="28"/>
          <w:szCs w:val="28"/>
        </w:rPr>
        <w:t>предприятия для включения в реестр (перечень)</w:t>
      </w:r>
      <w:r>
        <w:rPr>
          <w:sz w:val="28"/>
          <w:szCs w:val="28"/>
        </w:rPr>
        <w:t xml:space="preserve"> </w:t>
      </w:r>
      <w:r w:rsidRPr="00800F44">
        <w:rPr>
          <w:sz w:val="28"/>
          <w:szCs w:val="28"/>
        </w:rPr>
        <w:t>хозяйствующих субъектов, доля участия муниципального</w:t>
      </w:r>
      <w:r>
        <w:rPr>
          <w:sz w:val="28"/>
          <w:szCs w:val="28"/>
        </w:rPr>
        <w:t xml:space="preserve"> о</w:t>
      </w:r>
      <w:r w:rsidRPr="00800F44"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в которых составляет </w:t>
      </w:r>
      <w:r w:rsidRPr="00800F44">
        <w:rPr>
          <w:sz w:val="28"/>
          <w:szCs w:val="28"/>
        </w:rPr>
        <w:t>50 и более</w:t>
      </w:r>
      <w:r>
        <w:rPr>
          <w:sz w:val="28"/>
          <w:szCs w:val="28"/>
        </w:rPr>
        <w:t xml:space="preserve"> </w:t>
      </w:r>
      <w:r w:rsidRPr="00800F44">
        <w:rPr>
          <w:sz w:val="28"/>
          <w:szCs w:val="28"/>
        </w:rPr>
        <w:t xml:space="preserve">процентов, осуществляющих свою </w:t>
      </w:r>
      <w:r>
        <w:rPr>
          <w:sz w:val="28"/>
          <w:szCs w:val="28"/>
        </w:rPr>
        <w:t>д</w:t>
      </w:r>
      <w:r w:rsidRPr="00800F44">
        <w:rPr>
          <w:sz w:val="28"/>
          <w:szCs w:val="28"/>
        </w:rPr>
        <w:t>еятельность на</w:t>
      </w:r>
      <w:r>
        <w:rPr>
          <w:sz w:val="28"/>
          <w:szCs w:val="28"/>
        </w:rPr>
        <w:t xml:space="preserve"> </w:t>
      </w:r>
      <w:r w:rsidRPr="00800F44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Грачевского муниципального района Ставропольского края</w:t>
      </w:r>
      <w:r w:rsidRPr="00800F44">
        <w:rPr>
          <w:sz w:val="28"/>
          <w:szCs w:val="28"/>
        </w:rPr>
        <w:t xml:space="preserve"> в 20</w:t>
      </w:r>
      <w:r>
        <w:rPr>
          <w:sz w:val="28"/>
          <w:szCs w:val="28"/>
        </w:rPr>
        <w:t xml:space="preserve">20 </w:t>
      </w:r>
      <w:r w:rsidRPr="00800F44">
        <w:rPr>
          <w:sz w:val="28"/>
          <w:szCs w:val="28"/>
        </w:rPr>
        <w:t xml:space="preserve">году. Срок </w:t>
      </w:r>
      <w:r>
        <w:rPr>
          <w:sz w:val="28"/>
          <w:szCs w:val="28"/>
        </w:rPr>
        <w:t>–</w:t>
      </w:r>
      <w:r w:rsidRPr="00800F44">
        <w:rPr>
          <w:sz w:val="28"/>
          <w:szCs w:val="28"/>
        </w:rPr>
        <w:t xml:space="preserve"> </w:t>
      </w:r>
      <w:r>
        <w:rPr>
          <w:sz w:val="28"/>
          <w:szCs w:val="28"/>
        </w:rPr>
        <w:t>20.01.2021 года.</w:t>
      </w:r>
    </w:p>
    <w:p w:rsidR="00750AE9" w:rsidRDefault="00750AE9" w:rsidP="00750AE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0F44">
        <w:rPr>
          <w:sz w:val="28"/>
          <w:szCs w:val="28"/>
        </w:rPr>
        <w:t xml:space="preserve">Сформировать </w:t>
      </w:r>
      <w:r>
        <w:rPr>
          <w:sz w:val="28"/>
          <w:szCs w:val="28"/>
        </w:rPr>
        <w:t xml:space="preserve">и направить в министерство экономического развития Ставропольского края </w:t>
      </w:r>
      <w:r w:rsidRPr="00B1159C">
        <w:rPr>
          <w:sz w:val="28"/>
          <w:szCs w:val="28"/>
        </w:rPr>
        <w:t>Реестр хозяйствующих субъектов, доля участия муниципального образования в которых составляет 50 и более процентов, осуществляющих свою деятельность на территории Грачевского муниципального района Ставропольского края в 20</w:t>
      </w:r>
      <w:r>
        <w:rPr>
          <w:sz w:val="28"/>
          <w:szCs w:val="28"/>
        </w:rPr>
        <w:t>20</w:t>
      </w:r>
      <w:r w:rsidRPr="00B1159C">
        <w:rPr>
          <w:sz w:val="28"/>
          <w:szCs w:val="28"/>
        </w:rPr>
        <w:t xml:space="preserve"> году. Срок – </w:t>
      </w:r>
      <w:r>
        <w:rPr>
          <w:sz w:val="28"/>
          <w:szCs w:val="28"/>
        </w:rPr>
        <w:t>29.01.2021</w:t>
      </w:r>
      <w:r w:rsidRPr="00B1159C">
        <w:rPr>
          <w:sz w:val="28"/>
          <w:szCs w:val="28"/>
        </w:rPr>
        <w:t xml:space="preserve"> года.</w:t>
      </w:r>
    </w:p>
    <w:p w:rsidR="00750AE9" w:rsidRDefault="00750AE9" w:rsidP="00750AE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Р</w:t>
      </w:r>
      <w:r w:rsidRPr="00800F44">
        <w:rPr>
          <w:sz w:val="28"/>
          <w:szCs w:val="28"/>
        </w:rPr>
        <w:t>азместить</w:t>
      </w:r>
      <w:r>
        <w:rPr>
          <w:sz w:val="28"/>
          <w:szCs w:val="28"/>
        </w:rPr>
        <w:t xml:space="preserve"> </w:t>
      </w:r>
      <w:r w:rsidRPr="00B1159C">
        <w:rPr>
          <w:sz w:val="28"/>
          <w:szCs w:val="28"/>
        </w:rPr>
        <w:t>Реестр</w:t>
      </w:r>
      <w:proofErr w:type="gramEnd"/>
      <w:r w:rsidRPr="00B1159C">
        <w:rPr>
          <w:sz w:val="28"/>
          <w:szCs w:val="28"/>
        </w:rPr>
        <w:t xml:space="preserve"> хозяйствующих субъектов, доля участия муниципального образования в которых составляет 50 и более процентов, осуществляющих свою деятельность на территории Грачевского муниципального района Ставропольского края в 20</w:t>
      </w:r>
      <w:r>
        <w:rPr>
          <w:sz w:val="28"/>
          <w:szCs w:val="28"/>
        </w:rPr>
        <w:t>20</w:t>
      </w:r>
      <w:r w:rsidRPr="00B1159C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800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rStyle w:val="2"/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администрации Грачевского муниципального района Ставропольского края в информационно-телекоммуникационной сети «Интернет».</w:t>
      </w:r>
    </w:p>
    <w:p w:rsidR="00750AE9" w:rsidRDefault="00750AE9" w:rsidP="00750AE9">
      <w:pPr>
        <w:pStyle w:val="Default"/>
        <w:ind w:firstLine="567"/>
        <w:jc w:val="both"/>
        <w:rPr>
          <w:sz w:val="28"/>
          <w:szCs w:val="28"/>
        </w:rPr>
      </w:pPr>
    </w:p>
    <w:p w:rsidR="00750AE9" w:rsidRDefault="00750AE9" w:rsidP="00750AE9">
      <w:pPr>
        <w:pStyle w:val="Default"/>
        <w:ind w:firstLine="567"/>
        <w:jc w:val="both"/>
        <w:rPr>
          <w:sz w:val="28"/>
          <w:szCs w:val="28"/>
        </w:rPr>
      </w:pPr>
    </w:p>
    <w:p w:rsidR="00750AE9" w:rsidRDefault="00750AE9" w:rsidP="00750AE9">
      <w:pPr>
        <w:pStyle w:val="Default"/>
        <w:ind w:firstLine="567"/>
        <w:jc w:val="both"/>
        <w:rPr>
          <w:sz w:val="28"/>
          <w:szCs w:val="28"/>
        </w:rPr>
      </w:pPr>
    </w:p>
    <w:p w:rsidR="00750AE9" w:rsidRPr="00A03099" w:rsidRDefault="00750AE9" w:rsidP="00750AE9">
      <w:pPr>
        <w:widowControl/>
        <w:suppressAutoHyphens w:val="0"/>
        <w:jc w:val="both"/>
        <w:rPr>
          <w:rFonts w:cs="Times New Roman"/>
          <w:sz w:val="28"/>
          <w:szCs w:val="28"/>
        </w:rPr>
      </w:pPr>
      <w:r w:rsidRPr="00A03099">
        <w:rPr>
          <w:rFonts w:cs="Times New Roman"/>
          <w:sz w:val="28"/>
          <w:szCs w:val="28"/>
        </w:rPr>
        <w:t xml:space="preserve">Заместитель председателя Совета            </w:t>
      </w:r>
      <w:r>
        <w:rPr>
          <w:rFonts w:cs="Times New Roman"/>
          <w:sz w:val="28"/>
          <w:szCs w:val="28"/>
        </w:rPr>
        <w:t xml:space="preserve">                             </w:t>
      </w:r>
      <w:r w:rsidRPr="00A03099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</w:t>
      </w:r>
      <w:r w:rsidRPr="00A03099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О.С. Безменов</w:t>
      </w:r>
    </w:p>
    <w:p w:rsidR="00750AE9" w:rsidRPr="00A03099" w:rsidRDefault="00750AE9" w:rsidP="00750AE9">
      <w:pPr>
        <w:widowControl/>
        <w:suppressAutoHyphens w:val="0"/>
        <w:ind w:firstLine="567"/>
        <w:jc w:val="both"/>
        <w:rPr>
          <w:rFonts w:cs="Times New Roman"/>
          <w:sz w:val="28"/>
          <w:szCs w:val="28"/>
        </w:rPr>
      </w:pPr>
    </w:p>
    <w:p w:rsidR="00750AE9" w:rsidRPr="00A03099" w:rsidRDefault="00750AE9" w:rsidP="00750AE9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</w:rPr>
        <w:t xml:space="preserve">Секретарь совета        </w:t>
      </w:r>
      <w:r w:rsidRPr="00A03099">
        <w:rPr>
          <w:rFonts w:eastAsia="Times New Roman" w:cs="Times New Roman"/>
          <w:sz w:val="28"/>
          <w:szCs w:val="28"/>
        </w:rPr>
        <w:t xml:space="preserve">             </w:t>
      </w:r>
      <w:r>
        <w:rPr>
          <w:rFonts w:eastAsia="Times New Roman" w:cs="Times New Roman"/>
          <w:sz w:val="28"/>
          <w:szCs w:val="28"/>
        </w:rPr>
        <w:t xml:space="preserve">        </w:t>
      </w:r>
      <w:r w:rsidRPr="00A03099">
        <w:rPr>
          <w:rFonts w:eastAsia="Times New Roman" w:cs="Times New Roman"/>
          <w:sz w:val="28"/>
          <w:szCs w:val="28"/>
        </w:rPr>
        <w:t xml:space="preserve">                              </w:t>
      </w:r>
      <w:r>
        <w:rPr>
          <w:rFonts w:eastAsia="Times New Roman" w:cs="Times New Roman"/>
          <w:sz w:val="28"/>
          <w:szCs w:val="28"/>
        </w:rPr>
        <w:t xml:space="preserve"> </w:t>
      </w:r>
      <w:r w:rsidRPr="00A03099">
        <w:rPr>
          <w:rFonts w:eastAsia="Times New Roman" w:cs="Times New Roman"/>
          <w:sz w:val="28"/>
          <w:szCs w:val="28"/>
        </w:rPr>
        <w:t xml:space="preserve">             </w:t>
      </w:r>
      <w:r>
        <w:rPr>
          <w:rFonts w:eastAsia="Times New Roman" w:cs="Times New Roman"/>
          <w:sz w:val="28"/>
          <w:szCs w:val="28"/>
        </w:rPr>
        <w:t xml:space="preserve"> </w:t>
      </w:r>
      <w:r w:rsidRPr="00A03099">
        <w:rPr>
          <w:rFonts w:eastAsia="Times New Roman" w:cs="Times New Roman"/>
          <w:sz w:val="28"/>
          <w:szCs w:val="28"/>
        </w:rPr>
        <w:t xml:space="preserve">     </w:t>
      </w:r>
      <w:r>
        <w:rPr>
          <w:rFonts w:eastAsia="Times New Roman" w:cs="Times New Roman"/>
          <w:sz w:val="28"/>
          <w:szCs w:val="28"/>
        </w:rPr>
        <w:t xml:space="preserve">Э.Д. </w:t>
      </w:r>
      <w:proofErr w:type="spellStart"/>
      <w:r>
        <w:rPr>
          <w:rFonts w:eastAsia="Times New Roman" w:cs="Times New Roman"/>
          <w:sz w:val="28"/>
          <w:szCs w:val="28"/>
        </w:rPr>
        <w:t>Алтунян</w:t>
      </w:r>
      <w:proofErr w:type="spellEnd"/>
    </w:p>
    <w:p w:rsidR="00750AE9" w:rsidRPr="00A03099" w:rsidRDefault="00750AE9" w:rsidP="00750AE9">
      <w:pPr>
        <w:jc w:val="both"/>
        <w:rPr>
          <w:rFonts w:cs="Times New Roman"/>
          <w:sz w:val="28"/>
          <w:szCs w:val="28"/>
        </w:rPr>
      </w:pPr>
    </w:p>
    <w:p w:rsidR="00750AE9" w:rsidRPr="00B1159C" w:rsidRDefault="00750AE9" w:rsidP="00750AE9">
      <w:pPr>
        <w:pStyle w:val="Default"/>
        <w:ind w:firstLine="567"/>
        <w:jc w:val="both"/>
        <w:rPr>
          <w:sz w:val="28"/>
          <w:szCs w:val="28"/>
        </w:rPr>
      </w:pPr>
    </w:p>
    <w:p w:rsidR="00750AE9" w:rsidRPr="00B1159C" w:rsidRDefault="00750AE9" w:rsidP="00750AE9">
      <w:pPr>
        <w:pStyle w:val="Default"/>
        <w:ind w:firstLine="567"/>
        <w:jc w:val="both"/>
        <w:rPr>
          <w:sz w:val="28"/>
          <w:szCs w:val="28"/>
        </w:rPr>
      </w:pPr>
    </w:p>
    <w:p w:rsidR="00750AE9" w:rsidRPr="00452741" w:rsidRDefault="00750AE9" w:rsidP="00750AE9">
      <w:pPr>
        <w:pStyle w:val="21"/>
        <w:spacing w:after="0" w:line="240" w:lineRule="auto"/>
        <w:ind w:firstLine="567"/>
        <w:jc w:val="both"/>
        <w:rPr>
          <w:rStyle w:val="2"/>
          <w:color w:val="000000"/>
          <w:sz w:val="28"/>
          <w:szCs w:val="28"/>
        </w:rPr>
      </w:pPr>
    </w:p>
    <w:p w:rsidR="00750AE9" w:rsidRDefault="00750AE9" w:rsidP="00750AE9"/>
    <w:p w:rsidR="00930BC4" w:rsidRDefault="00750AE9">
      <w:bookmarkStart w:id="0" w:name="_GoBack"/>
      <w:bookmarkEnd w:id="0"/>
    </w:p>
    <w:sectPr w:rsidR="0093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E9"/>
    <w:rsid w:val="000C683F"/>
    <w:rsid w:val="000E1732"/>
    <w:rsid w:val="00103ECE"/>
    <w:rsid w:val="00365FA2"/>
    <w:rsid w:val="00750AE9"/>
    <w:rsid w:val="00753ED1"/>
    <w:rsid w:val="00E759D1"/>
    <w:rsid w:val="00EF2AA3"/>
    <w:rsid w:val="00F9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E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0AE9"/>
    <w:pPr>
      <w:spacing w:after="120"/>
    </w:pPr>
  </w:style>
  <w:style w:type="character" w:customStyle="1" w:styleId="a4">
    <w:name w:val="Основной текст Знак"/>
    <w:basedOn w:val="a0"/>
    <w:link w:val="a3"/>
    <w:rsid w:val="00750AE9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2">
    <w:name w:val="Основной текст (2)_"/>
    <w:link w:val="20"/>
    <w:uiPriority w:val="99"/>
    <w:rsid w:val="00750AE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50AE9"/>
    <w:pPr>
      <w:shd w:val="clear" w:color="auto" w:fill="FFFFFF"/>
      <w:suppressAutoHyphens w:val="0"/>
      <w:spacing w:after="600" w:line="304" w:lineRule="exact"/>
      <w:jc w:val="center"/>
    </w:pPr>
    <w:rPr>
      <w:rFonts w:asciiTheme="minorHAnsi" w:eastAsiaTheme="minorHAnsi" w:hAnsiTheme="minorHAnsi" w:cstheme="minorBidi"/>
      <w:kern w:val="0"/>
      <w:sz w:val="26"/>
      <w:szCs w:val="26"/>
      <w:lang w:eastAsia="en-US" w:bidi="ar-SA"/>
    </w:rPr>
  </w:style>
  <w:style w:type="paragraph" w:customStyle="1" w:styleId="21">
    <w:name w:val="Основной текст (2)1"/>
    <w:basedOn w:val="a"/>
    <w:uiPriority w:val="99"/>
    <w:rsid w:val="00750AE9"/>
    <w:pPr>
      <w:shd w:val="clear" w:color="auto" w:fill="FFFFFF"/>
      <w:suppressAutoHyphens w:val="0"/>
      <w:spacing w:after="600" w:line="301" w:lineRule="exact"/>
      <w:jc w:val="center"/>
    </w:pPr>
    <w:rPr>
      <w:rFonts w:eastAsia="Arial Unicode MS" w:cs="Times New Roman"/>
      <w:kern w:val="0"/>
      <w:sz w:val="26"/>
      <w:szCs w:val="26"/>
      <w:lang w:eastAsia="ru-RU" w:bidi="ar-SA"/>
    </w:rPr>
  </w:style>
  <w:style w:type="paragraph" w:customStyle="1" w:styleId="Default">
    <w:name w:val="Default"/>
    <w:rsid w:val="00750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E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0AE9"/>
    <w:pPr>
      <w:spacing w:after="120"/>
    </w:pPr>
  </w:style>
  <w:style w:type="character" w:customStyle="1" w:styleId="a4">
    <w:name w:val="Основной текст Знак"/>
    <w:basedOn w:val="a0"/>
    <w:link w:val="a3"/>
    <w:rsid w:val="00750AE9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2">
    <w:name w:val="Основной текст (2)_"/>
    <w:link w:val="20"/>
    <w:uiPriority w:val="99"/>
    <w:rsid w:val="00750AE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50AE9"/>
    <w:pPr>
      <w:shd w:val="clear" w:color="auto" w:fill="FFFFFF"/>
      <w:suppressAutoHyphens w:val="0"/>
      <w:spacing w:after="600" w:line="304" w:lineRule="exact"/>
      <w:jc w:val="center"/>
    </w:pPr>
    <w:rPr>
      <w:rFonts w:asciiTheme="minorHAnsi" w:eastAsiaTheme="minorHAnsi" w:hAnsiTheme="minorHAnsi" w:cstheme="minorBidi"/>
      <w:kern w:val="0"/>
      <w:sz w:val="26"/>
      <w:szCs w:val="26"/>
      <w:lang w:eastAsia="en-US" w:bidi="ar-SA"/>
    </w:rPr>
  </w:style>
  <w:style w:type="paragraph" w:customStyle="1" w:styleId="21">
    <w:name w:val="Основной текст (2)1"/>
    <w:basedOn w:val="a"/>
    <w:uiPriority w:val="99"/>
    <w:rsid w:val="00750AE9"/>
    <w:pPr>
      <w:shd w:val="clear" w:color="auto" w:fill="FFFFFF"/>
      <w:suppressAutoHyphens w:val="0"/>
      <w:spacing w:after="600" w:line="301" w:lineRule="exact"/>
      <w:jc w:val="center"/>
    </w:pPr>
    <w:rPr>
      <w:rFonts w:eastAsia="Arial Unicode MS" w:cs="Times New Roman"/>
      <w:kern w:val="0"/>
      <w:sz w:val="26"/>
      <w:szCs w:val="26"/>
      <w:lang w:eastAsia="ru-RU" w:bidi="ar-SA"/>
    </w:rPr>
  </w:style>
  <w:style w:type="paragraph" w:customStyle="1" w:styleId="Default">
    <w:name w:val="Default"/>
    <w:rsid w:val="00750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6EEFB6FA43FF5B844D3B5E8CFA1EFBE848A71401E473EA9D432B0B06E0716F02D6C2A7DF541CEECE238A1B3C7A8DF9E8532B1F013DC94DCAm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7378</Characters>
  <Application>Microsoft Office Word</Application>
  <DocSecurity>0</DocSecurity>
  <Lines>61</Lines>
  <Paragraphs>17</Paragraphs>
  <ScaleCrop>false</ScaleCrop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2020-11-18T09:35:00Z</dcterms:created>
  <dcterms:modified xsi:type="dcterms:W3CDTF">2020-11-18T09:35:00Z</dcterms:modified>
</cp:coreProperties>
</file>