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00E" w:rsidRPr="0091005E" w:rsidRDefault="00E0200E" w:rsidP="00E0200E">
      <w:pPr>
        <w:tabs>
          <w:tab w:val="left" w:pos="567"/>
          <w:tab w:val="left" w:pos="709"/>
          <w:tab w:val="left" w:pos="851"/>
        </w:tabs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1005E"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нормативных правовых актов Российской Федерации, нормативных правовых актов Ставропольского края и муниципальных нормативных правовых актов </w:t>
      </w:r>
      <w:proofErr w:type="spellStart"/>
      <w:r w:rsidR="005209BE">
        <w:rPr>
          <w:rFonts w:ascii="Times New Roman" w:eastAsia="Calibri" w:hAnsi="Times New Roman" w:cs="Times New Roman"/>
          <w:b/>
          <w:sz w:val="24"/>
          <w:szCs w:val="24"/>
        </w:rPr>
        <w:t>Грачевского</w:t>
      </w:r>
      <w:proofErr w:type="spellEnd"/>
      <w:r w:rsidR="005209BE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муниципального</w:t>
      </w:r>
      <w:r w:rsidRPr="0091005E">
        <w:rPr>
          <w:rFonts w:ascii="Times New Roman" w:eastAsia="Calibri" w:hAnsi="Times New Roman" w:cs="Times New Roman"/>
          <w:b/>
          <w:sz w:val="24"/>
          <w:szCs w:val="24"/>
        </w:rPr>
        <w:t xml:space="preserve"> округа Ставропольского края</w:t>
      </w:r>
      <w:r w:rsidR="00D42AC7" w:rsidRPr="0091005E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91005E">
        <w:rPr>
          <w:rFonts w:ascii="Times New Roman" w:eastAsia="Calibri" w:hAnsi="Times New Roman" w:cs="Times New Roman"/>
          <w:b/>
          <w:sz w:val="24"/>
          <w:szCs w:val="24"/>
        </w:rPr>
        <w:t xml:space="preserve"> регулирующих предоставление муниципальной услуги </w:t>
      </w:r>
      <w:r w:rsidRPr="009100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891175" w:rsidRPr="00891175">
        <w:rPr>
          <w:rFonts w:ascii="Times New Roman" w:hAnsi="Times New Roman"/>
          <w:b/>
          <w:sz w:val="24"/>
          <w:szCs w:val="24"/>
        </w:rPr>
        <w:t>Предоставление информации об объектах учета, содержащейся в реестре муниципальной собственности</w:t>
      </w:r>
      <w:r w:rsidRPr="009100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tbl>
      <w:tblPr>
        <w:tblW w:w="21797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755"/>
        <w:gridCol w:w="6521"/>
        <w:gridCol w:w="6521"/>
      </w:tblGrid>
      <w:tr w:rsidR="00E0200E" w:rsidRPr="008045D7" w:rsidTr="0044412A">
        <w:trPr>
          <w:trHeight w:val="272"/>
        </w:trPr>
        <w:tc>
          <w:tcPr>
            <w:tcW w:w="8755" w:type="dxa"/>
            <w:tcBorders>
              <w:right w:val="single" w:sz="4" w:space="0" w:color="auto"/>
            </w:tcBorders>
          </w:tcPr>
          <w:p w:rsidR="00E0200E" w:rsidRPr="008045D7" w:rsidRDefault="00E0200E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5D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НПА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00E" w:rsidRPr="008045D7" w:rsidRDefault="00E0200E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5D7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публикации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00E" w:rsidRPr="008045D7" w:rsidRDefault="00E0200E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0200E" w:rsidRPr="008045D7" w:rsidRDefault="00E0200E" w:rsidP="00E0200E">
      <w:pPr>
        <w:suppressAutoHyphens/>
        <w:spacing w:after="0" w:line="20" w:lineRule="exac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5"/>
        <w:gridCol w:w="6521"/>
      </w:tblGrid>
      <w:tr w:rsidR="00E0200E" w:rsidRPr="008045D7" w:rsidTr="0044412A">
        <w:trPr>
          <w:trHeight w:val="146"/>
          <w:tblHeader/>
        </w:trPr>
        <w:tc>
          <w:tcPr>
            <w:tcW w:w="8755" w:type="dxa"/>
          </w:tcPr>
          <w:p w:rsidR="00E0200E" w:rsidRPr="008045D7" w:rsidRDefault="00E0200E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5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E0200E" w:rsidRPr="008045D7" w:rsidRDefault="00E0200E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5D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2A5" w:rsidRDefault="00E0200E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2A5">
              <w:rPr>
                <w:rFonts w:ascii="Times New Roman" w:eastAsia="Calibri" w:hAnsi="Times New Roman" w:cs="Times New Roman"/>
                <w:sz w:val="20"/>
                <w:szCs w:val="20"/>
              </w:rPr>
              <w:t>Конституция Российской Федерации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E0200E" w:rsidP="00444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>«Собрание законодательства РФ», 04.08.2014, № 31, ст. 4398</w:t>
            </w: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2A5" w:rsidRDefault="00891175" w:rsidP="008911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72A5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закон от 24.11. 1995 № 181-ФЗ «О социальной защите инвалидов в Российской Федерации»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891175" w:rsidP="00444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1175">
              <w:rPr>
                <w:rFonts w:ascii="Times New Roman" w:hAnsi="Times New Roman" w:cs="Times New Roman"/>
                <w:sz w:val="20"/>
                <w:szCs w:val="20"/>
              </w:rPr>
              <w:t>Официальный интернет-портал правовой информации www.pravo.gov.ru 30 июня 2015г., «Собрание законодательства РФ», 27 ноября 1995 г., № 48, ст. 4563, «Российская газета», № 234, 2 декабря 1995 г.</w:t>
            </w: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2A5" w:rsidRDefault="00891175" w:rsidP="008911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72A5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закон от 01.12 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891175" w:rsidP="00444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1175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Официальный интернет-портал правовой информации http://www.pravo.gov.ru, 2 декабря 2014 года, «Российская газета», № 278, 5 декабря 2014 года, «Собрание законодательства РФ», 8 декабря 2014 года, № 49 (часть VI), ст. 6928</w:t>
            </w: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2A5" w:rsidRDefault="00E0200E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Федеральный </w:t>
            </w:r>
            <w:hyperlink r:id="rId5" w:history="1">
              <w:r w:rsidRPr="00D872A5">
                <w:rPr>
                  <w:rFonts w:ascii="Times New Roman" w:eastAsia="Calibri" w:hAnsi="Times New Roman" w:cs="Times New Roman"/>
                  <w:sz w:val="20"/>
                  <w:szCs w:val="20"/>
                </w:rPr>
                <w:t>закон</w:t>
              </w:r>
            </w:hyperlink>
            <w:r w:rsidRPr="00D8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E0200E" w:rsidP="00444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>«Собрание законодательства РФ», 06.10.2003, № 40, ст. 3822</w:t>
            </w: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2A5" w:rsidRDefault="00E0200E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2A5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Федеральный закон от 06.04.2011 № 63-ФЗ «Об электронной подписи»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E0200E" w:rsidP="00C123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«Российская газета» от 08.04.2011 № 75, «Собрание законодательства Российской Федерации» от 11.04.2011 № 15 ст. 2036, «Парламентская газета» от 08.04.2011 № 17</w:t>
            </w: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2A5" w:rsidRDefault="008F33B3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6" w:history="1">
              <w:r w:rsidR="00E0200E" w:rsidRPr="00D872A5">
                <w:rPr>
                  <w:rFonts w:ascii="Times New Roman" w:eastAsia="Calibri" w:hAnsi="Times New Roman" w:cs="Times New Roman"/>
                  <w:spacing w:val="2"/>
                  <w:sz w:val="20"/>
                  <w:szCs w:val="20"/>
                  <w:bdr w:val="none" w:sz="0" w:space="0" w:color="auto" w:frame="1"/>
                  <w:shd w:val="clear" w:color="auto" w:fill="FFFFFF"/>
                </w:rPr>
                <w:t>Федеральный закон от 02.05.2006 № 59-ФЗ «О порядке рассмотрения обращений граждан Российской Федерации»</w:t>
              </w:r>
            </w:hyperlink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E0200E" w:rsidP="00C123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«Собрание законодательства Российской Федерации», </w:t>
            </w:r>
            <w:r w:rsidR="00C12300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0</w:t>
            </w:r>
            <w:r w:rsidRPr="00D87554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8</w:t>
            </w:r>
            <w:r w:rsidR="00C12300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.05.</w:t>
            </w:r>
            <w:r w:rsidRPr="00D87554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2006, №19, ст. 2060, «Российская газета», №95, </w:t>
            </w:r>
            <w:r w:rsidR="00C12300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0</w:t>
            </w:r>
            <w:r w:rsidRPr="00D87554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5</w:t>
            </w:r>
            <w:r w:rsidR="00C12300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.05.</w:t>
            </w:r>
            <w:r w:rsidRPr="00D87554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2006, «Парламентская газета», № 70-71, 11</w:t>
            </w:r>
            <w:r w:rsidR="00C12300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.05.2006</w:t>
            </w: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2A5" w:rsidRDefault="00E0200E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Федеральным </w:t>
            </w:r>
            <w:hyperlink r:id="rId7" w:history="1">
              <w:r w:rsidRPr="00D872A5">
                <w:rPr>
                  <w:rFonts w:ascii="Times New Roman" w:eastAsia="Calibri" w:hAnsi="Times New Roman" w:cs="Times New Roman"/>
                  <w:sz w:val="20"/>
                  <w:szCs w:val="20"/>
                </w:rPr>
                <w:t>законом</w:t>
              </w:r>
            </w:hyperlink>
            <w:r w:rsidRPr="00D8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27.07.2006 № 152-ФЗ «О персональных данных»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E0200E" w:rsidP="00D87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«Российская газета», № 165, 29.07.2006, «Собрание законодательства РФ», 31.07.2006, № 31 (1 ч.), ст. 3451,</w:t>
            </w:r>
            <w:r w:rsidR="00D8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«Парламентская газета», № 126-127, 03.08.2006</w:t>
            </w: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2A5" w:rsidRDefault="00E0200E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2A5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Федеральный закон от 27.07.2010 № 210-ФЗ «Об организации представления государственных и муниципальных услуг»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E0200E" w:rsidP="0044412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«Собрание законодательства Российской Федерации», 02.08. 2010, №31, ст. 4179, «Российская газета», №168, 30.07.2010</w:t>
            </w: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2A5" w:rsidRDefault="00E0200E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2A5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Постановление Правительства Российской Федерации от 07.06.2011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E0200E" w:rsidP="0044412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«Собрание законодательства Российской Федерации», 18.07.2011, №29, ст. 4479</w:t>
            </w: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2A5" w:rsidRDefault="00E0200E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2A5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Постановление Правительства Российской Федерации от 25.06. 2012 № </w:t>
            </w:r>
            <w:r w:rsidR="008F33B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D872A5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634 «О видах электронной подписи, использование которых допускается при обращении за получением государственных и муниципальных услуг»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E0200E" w:rsidP="00444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«Собрание законодательства Российской Федерации», 02.07.2012, № 27, ст. 3744, «Российская газета», № 148, 02.07. 2012</w:t>
            </w: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2A5" w:rsidRDefault="00E0200E" w:rsidP="00C1230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D872A5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Российской Федерации от 16.05.2011 №</w:t>
            </w:r>
            <w:r w:rsidR="008F33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72A5">
              <w:rPr>
                <w:rFonts w:ascii="Times New Roman" w:hAnsi="Times New Roman" w:cs="Times New Roman"/>
                <w:sz w:val="20"/>
                <w:szCs w:val="20"/>
              </w:rPr>
              <w:t>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E0200E" w:rsidP="00444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«Собрание законодательства Российской Федерации», 30.05.2011, №22, ст. 3169</w:t>
            </w: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E0200E" w:rsidP="00C1230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Росс</w:t>
            </w:r>
            <w:r w:rsidR="00C12300">
              <w:rPr>
                <w:rFonts w:ascii="Times New Roman" w:hAnsi="Times New Roman" w:cs="Times New Roman"/>
                <w:sz w:val="20"/>
                <w:szCs w:val="20"/>
              </w:rPr>
              <w:t>ийской Федерации от 25.08.2012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8F33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 xml:space="preserve">852 «Об утверждении 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изменений в Правила разработки и утверждения административных регламентов предоставления государственных услуг»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E0200E" w:rsidP="00444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(«Собрание законодательства Российской Федерации», 03.09.2012, №36, 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ст.4903, «Российская газета», №200, 31.08.2012);</w:t>
            </w: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E0200E" w:rsidP="00C1230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Постановление Правительства Российской Федерации от 26.03.2016 №</w:t>
            </w:r>
            <w:r w:rsidR="008F33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236 «О требованиях к предоставлению в электронной форме государственных и муниципальных услуг»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E0200E" w:rsidP="00444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(«Российская газета», №75, 08.04.2016, «Собрание законодательства РФ», 11.04.2016, №15, ст. 2084)</w:t>
            </w: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E0200E" w:rsidP="005209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Устав </w:t>
            </w:r>
            <w:proofErr w:type="spellStart"/>
            <w:r w:rsidR="005209BE" w:rsidRPr="005209BE">
              <w:rPr>
                <w:rFonts w:ascii="Times New Roman" w:eastAsia="Calibri" w:hAnsi="Times New Roman" w:cs="Times New Roman"/>
                <w:sz w:val="20"/>
                <w:szCs w:val="20"/>
              </w:rPr>
              <w:t>Грачевского</w:t>
            </w:r>
            <w:proofErr w:type="spellEnd"/>
            <w:r w:rsidR="005209BE" w:rsidRPr="005209B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</w:t>
            </w: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округа Ставропольского края, принят </w:t>
            </w:r>
            <w:r w:rsidR="005209BE" w:rsidRPr="005209B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решением Совета </w:t>
            </w:r>
            <w:proofErr w:type="spellStart"/>
            <w:r w:rsidR="005209BE" w:rsidRPr="005209BE">
              <w:rPr>
                <w:rFonts w:ascii="Times New Roman" w:eastAsia="Calibri" w:hAnsi="Times New Roman" w:cs="Times New Roman"/>
                <w:sz w:val="20"/>
                <w:szCs w:val="20"/>
              </w:rPr>
              <w:t>Грачевского</w:t>
            </w:r>
            <w:proofErr w:type="spellEnd"/>
            <w:r w:rsidR="005209BE" w:rsidRPr="005209B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округа Ставропольского края   от 09 ноября 2020 года № </w:t>
            </w:r>
            <w:r w:rsidR="008F33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5209BE" w:rsidRPr="005209BE"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4D580A" w:rsidRDefault="00E0200E" w:rsidP="005209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Официальный портал </w:t>
            </w:r>
            <w:proofErr w:type="spellStart"/>
            <w:r w:rsidR="005209BE">
              <w:rPr>
                <w:rFonts w:ascii="Times New Roman" w:eastAsia="Calibri" w:hAnsi="Times New Roman" w:cs="Times New Roman"/>
                <w:sz w:val="20"/>
                <w:szCs w:val="20"/>
              </w:rPr>
              <w:t>Грачевского</w:t>
            </w:r>
            <w:proofErr w:type="spellEnd"/>
            <w:r w:rsidR="005209B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</w:t>
            </w: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округа Ставропольского края </w:t>
            </w:r>
            <w:r w:rsidR="004D580A" w:rsidRPr="004D580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http</w:t>
            </w:r>
            <w:r w:rsidR="004D580A" w:rsidRP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://</w:t>
            </w:r>
            <w:r w:rsidR="004D580A" w:rsidRPr="004D580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</w:t>
            </w:r>
            <w:r w:rsidR="004D580A" w:rsidRP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="004D580A" w:rsidRPr="004D580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adm</w:t>
            </w:r>
            <w:proofErr w:type="spellEnd"/>
            <w:r w:rsidR="004D580A" w:rsidRP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="004D580A" w:rsidRPr="004D580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grsk</w:t>
            </w:r>
            <w:proofErr w:type="spellEnd"/>
            <w:r w:rsidR="004D580A" w:rsidRP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="004D580A" w:rsidRPr="004D580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  <w:r w:rsidR="004D580A" w:rsidRP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E0200E" w:rsidP="004D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</w:t>
            </w:r>
            <w:proofErr w:type="spellStart"/>
            <w:r w:rsid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Грачевского</w:t>
            </w:r>
            <w:proofErr w:type="spellEnd"/>
            <w:r w:rsid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</w:t>
            </w:r>
            <w:r w:rsidRPr="00D87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округа Ставропольского края от </w:t>
            </w:r>
            <w:r w:rsid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20.02.2021</w:t>
            </w:r>
            <w:r w:rsidRPr="00D87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  <w:r w:rsidRPr="00D87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</w:t>
            </w:r>
            <w:r w:rsid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 утверждении Порядка</w:t>
            </w:r>
            <w:r w:rsidRPr="00D87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разработк</w:t>
            </w:r>
            <w:r w:rsid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87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утверждени</w:t>
            </w:r>
            <w:r w:rsid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87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административных регламентов предоставления муниципальных услуг</w:t>
            </w:r>
            <w:r w:rsid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4D580A" w:rsidRP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Порядка разработки</w:t>
            </w:r>
            <w:r w:rsidR="004D580A">
              <w:t xml:space="preserve"> </w:t>
            </w:r>
            <w:r w:rsidR="004D580A" w:rsidRP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утверждения административных регламентов</w:t>
            </w:r>
            <w:r w:rsid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осуществления муниципальных контрольных (надзорных)  функций и Порядка </w:t>
            </w:r>
            <w:proofErr w:type="gramStart"/>
            <w:r w:rsid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проведения экспертизы проектов административных регламентов предоставления муниципальных услуг</w:t>
            </w:r>
            <w:proofErr w:type="gramEnd"/>
            <w:r w:rsidR="008F3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5209BE" w:rsidRDefault="00E0200E" w:rsidP="00444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Официальный портал </w:t>
            </w:r>
            <w:proofErr w:type="spellStart"/>
            <w:r w:rsidR="005209BE" w:rsidRPr="005209BE">
              <w:rPr>
                <w:rFonts w:ascii="Times New Roman" w:eastAsia="Calibri" w:hAnsi="Times New Roman" w:cs="Times New Roman"/>
                <w:sz w:val="20"/>
                <w:szCs w:val="20"/>
              </w:rPr>
              <w:t>Грачевского</w:t>
            </w:r>
            <w:proofErr w:type="spellEnd"/>
            <w:r w:rsidR="005209BE" w:rsidRPr="005209B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</w:t>
            </w: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округа Ставропольского края </w:t>
            </w:r>
            <w:r w:rsidR="005209BE" w:rsidRPr="005209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http</w:t>
            </w:r>
            <w:r w:rsidR="005209BE" w:rsidRPr="00520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://</w:t>
            </w:r>
            <w:r w:rsidR="005209BE" w:rsidRPr="005209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</w:t>
            </w:r>
            <w:r w:rsidR="005209BE" w:rsidRPr="00520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="005209BE" w:rsidRPr="005209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adm</w:t>
            </w:r>
            <w:proofErr w:type="spellEnd"/>
            <w:r w:rsidR="005209BE" w:rsidRPr="00520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="005209BE" w:rsidRPr="005209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grsk</w:t>
            </w:r>
            <w:proofErr w:type="spellEnd"/>
            <w:r w:rsidR="005209BE" w:rsidRPr="00520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="005209BE" w:rsidRPr="005209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  <w:r w:rsidR="005209BE" w:rsidRPr="00520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E0200E" w:rsidP="006A16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Положение об Управлении имущественных </w:t>
            </w:r>
            <w:r w:rsidR="006A16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земельных </w:t>
            </w: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отношений администрации </w:t>
            </w:r>
            <w:proofErr w:type="spellStart"/>
            <w:r w:rsidR="005209BE" w:rsidRPr="005209BE">
              <w:rPr>
                <w:rFonts w:ascii="Times New Roman" w:eastAsia="Calibri" w:hAnsi="Times New Roman" w:cs="Times New Roman"/>
                <w:sz w:val="20"/>
                <w:szCs w:val="20"/>
              </w:rPr>
              <w:t>Грачевского</w:t>
            </w:r>
            <w:proofErr w:type="spellEnd"/>
            <w:r w:rsidR="005209BE" w:rsidRPr="005209B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</w:t>
            </w: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округа Ставропольского края, утвержденное решением </w:t>
            </w:r>
            <w:r w:rsidR="006A168C" w:rsidRPr="006A16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Совета </w:t>
            </w:r>
            <w:proofErr w:type="spellStart"/>
            <w:r w:rsidR="006A168C" w:rsidRPr="006A168C">
              <w:rPr>
                <w:rFonts w:ascii="Times New Roman" w:eastAsia="Calibri" w:hAnsi="Times New Roman" w:cs="Times New Roman"/>
                <w:sz w:val="20"/>
                <w:szCs w:val="20"/>
              </w:rPr>
              <w:t>Грачевского</w:t>
            </w:r>
            <w:proofErr w:type="spellEnd"/>
            <w:r w:rsidR="006A168C" w:rsidRPr="006A16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округа Ставропольского края от 07 декабря 2020 года №</w:t>
            </w:r>
            <w:r w:rsidR="008F33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6A168C" w:rsidRPr="006A16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42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8D18C6" w:rsidRDefault="00E0200E" w:rsidP="0044412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Официальный портал </w:t>
            </w:r>
            <w:proofErr w:type="spellStart"/>
            <w:r w:rsidR="005209BE" w:rsidRPr="008D1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Грачевского</w:t>
            </w:r>
            <w:proofErr w:type="spellEnd"/>
            <w:r w:rsidR="005209BE" w:rsidRPr="008D1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</w:t>
            </w:r>
            <w:r w:rsidRPr="008D1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округа Ставропольского края </w:t>
            </w:r>
            <w:r w:rsidR="005209BE" w:rsidRPr="008D18C6">
              <w:rPr>
                <w:rFonts w:ascii="Times New Roman" w:hAnsi="Times New Roman" w:cs="Times New Roman"/>
                <w:sz w:val="20"/>
                <w:szCs w:val="20"/>
              </w:rPr>
              <w:t>http://www.adm-grsk.ru.</w:t>
            </w:r>
          </w:p>
        </w:tc>
      </w:tr>
    </w:tbl>
    <w:p w:rsidR="00E0200E" w:rsidRDefault="00E0200E" w:rsidP="00E0200E"/>
    <w:sectPr w:rsidR="00E0200E" w:rsidSect="008045D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00E"/>
    <w:rsid w:val="004D580A"/>
    <w:rsid w:val="004F733A"/>
    <w:rsid w:val="005209BE"/>
    <w:rsid w:val="006A168C"/>
    <w:rsid w:val="00770149"/>
    <w:rsid w:val="00891175"/>
    <w:rsid w:val="008D18C6"/>
    <w:rsid w:val="008F33B3"/>
    <w:rsid w:val="0091005E"/>
    <w:rsid w:val="00C12300"/>
    <w:rsid w:val="00D42AC7"/>
    <w:rsid w:val="00D872A5"/>
    <w:rsid w:val="00DA08A1"/>
    <w:rsid w:val="00E0200E"/>
    <w:rsid w:val="00F54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00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1005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00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100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2054930EF070B98F986641BE83BBBFE2536D66877EC91E8BD7F822A67JCaB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978846" TargetMode="External"/><Relationship Id="rId5" Type="http://schemas.openxmlformats.org/officeDocument/2006/relationships/hyperlink" Target="consultantplus://offline/ref=AAF2E50F4A21E2829DF7A0E96738EFA7CB6545687E95FC5535628BB6588956D102907A21D56F8931DEs3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Голубцова</dc:creator>
  <cp:keywords/>
  <dc:description/>
  <cp:lastModifiedBy>Марина</cp:lastModifiedBy>
  <cp:revision>11</cp:revision>
  <cp:lastPrinted>2021-01-26T09:55:00Z</cp:lastPrinted>
  <dcterms:created xsi:type="dcterms:W3CDTF">2020-10-21T08:53:00Z</dcterms:created>
  <dcterms:modified xsi:type="dcterms:W3CDTF">2021-05-14T18:55:00Z</dcterms:modified>
</cp:coreProperties>
</file>