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Заявление </w:t>
      </w:r>
      <w:r>
        <w:rPr>
          <w:rFonts w:cs="Times New Roman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 в собственность бесплатно в соответствии с законодательством Ставропольского края</w:t>
      </w:r>
    </w:p>
    <w:tbl>
      <w:tblPr>
        <w:tblW w:w="9309" w:type="dxa"/>
        <w:jc w:val="left"/>
        <w:tblInd w:w="27" w:type="dxa"/>
        <w:tblLayout w:type="fixed"/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456"/>
        <w:gridCol w:w="5328"/>
        <w:gridCol w:w="3525"/>
      </w:tblGrid>
      <w:tr>
        <w:trPr/>
        <w:tc>
          <w:tcPr>
            <w:tcW w:w="5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ЗАЯВЛЕНИЕ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  <w:lang w:val="ru-RU"/>
              </w:rPr>
              <w:t>В О</w:t>
            </w:r>
            <w:r>
              <w:rPr>
                <w:rFonts w:cs="Times New Roman"/>
                <w:szCs w:val="22"/>
              </w:rPr>
              <w:t>тдел имущественных и земельных отношений администрации Грачёвского муниципального района Ставропольского края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1.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Фамилия, имя, отчество заявителя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2.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Место жительства заявителя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3.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Реквизиты документа, удостоверяющего личность заявителя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4.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Кадастровый номер испрашиваемого земельного участка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5.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Площадь  земельного участка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6.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Цель использования земельного участка (нужное подчеркнуть)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7.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8.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9.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10.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Способ уведомления заявителя, представителя заявителя (нужное подчеркнуть)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Адрес электронной почты________________________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Номер телефона_________________________________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посредством телефонной связи; посредством электронной почты; посредством почтовой связи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11.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numPr>
          <w:ilvl w:val="2"/>
          <w:numId w:val="1"/>
        </w:numPr>
        <w:bidi w:val="0"/>
        <w:spacing w:lineRule="auto" w:line="240" w:before="0" w:after="0"/>
        <w:jc w:val="both"/>
        <w:rPr/>
      </w:pPr>
      <w:bookmarkStart w:id="0" w:name="bookmark0"/>
      <w:r>
        <w:rPr>
          <w:rStyle w:val="CharStyle21"/>
          <w:sz w:val="21"/>
          <w:szCs w:val="21"/>
        </w:rPr>
        <w:t>В соответствии с Федеральным законом от 27 июля 2006 года № 152-ФЗ «О персональных данных» в целях рассмотрения настоящего заявления я,</w:t>
      </w:r>
      <w:bookmarkEnd w:id="0"/>
      <w:r>
        <w:rPr>
          <w:rStyle w:val="CharStyle21"/>
        </w:rPr>
        <w:t xml:space="preserve"> ___________________________________________</w:t>
      </w:r>
    </w:p>
    <w:p>
      <w:pPr>
        <w:pStyle w:val="BodyText"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>
          <w:rStyle w:val="CharStyle21"/>
        </w:rPr>
        <w:t>_____________________________________________________________________________,</w:t>
      </w:r>
    </w:p>
    <w:p>
      <w:pPr>
        <w:pStyle w:val="BodyText"/>
        <w:numPr>
          <w:ilvl w:val="0"/>
          <w:numId w:val="1"/>
        </w:numPr>
        <w:bidi w:val="0"/>
        <w:spacing w:lineRule="auto" w:line="240" w:before="0" w:after="0"/>
        <w:jc w:val="center"/>
        <w:rPr/>
      </w:pPr>
      <w:r>
        <w:rPr>
          <w:rStyle w:val="CharStyle21"/>
          <w:sz w:val="21"/>
          <w:szCs w:val="21"/>
        </w:rPr>
        <w:t>(фамилия, имя, отчество)</w:t>
      </w:r>
    </w:p>
    <w:p>
      <w:pPr>
        <w:pStyle w:val="BodyText"/>
        <w:numPr>
          <w:ilvl w:val="0"/>
          <w:numId w:val="1"/>
        </w:numPr>
        <w:bidi w:val="0"/>
        <w:spacing w:lineRule="auto" w:line="240" w:before="0" w:after="0"/>
        <w:jc w:val="left"/>
        <w:rPr>
          <w:rStyle w:val="CharStyle21"/>
        </w:rPr>
      </w:pPr>
      <w:r>
        <w:rPr/>
      </w:r>
    </w:p>
    <w:p>
      <w:pPr>
        <w:pStyle w:val="BodyText"/>
        <w:numPr>
          <w:ilvl w:val="0"/>
          <w:numId w:val="1"/>
        </w:numPr>
        <w:bidi w:val="0"/>
        <w:spacing w:lineRule="auto" w:line="240" w:before="0" w:after="0"/>
        <w:jc w:val="left"/>
        <w:rPr/>
      </w:pPr>
      <w:bookmarkStart w:id="1" w:name="bookmark1"/>
      <w:r>
        <w:rPr>
          <w:rStyle w:val="CharStyle21"/>
        </w:rPr>
        <w:t xml:space="preserve">даю согласие на обработку моих персональных данных </w:t>
      </w:r>
      <w:bookmarkEnd w:id="1"/>
      <w:r>
        <w:rPr>
          <w:rStyle w:val="CharStyle21"/>
        </w:rPr>
        <w:t>_____________________________</w:t>
      </w:r>
    </w:p>
    <w:p>
      <w:pPr>
        <w:pStyle w:val="BodyText"/>
        <w:bidi w:val="0"/>
        <w:spacing w:lineRule="auto" w:line="240" w:before="0" w:after="0"/>
        <w:jc w:val="left"/>
        <w:rPr/>
      </w:pPr>
      <w:r>
        <w:rPr>
          <w:rStyle w:val="CharStyle12"/>
        </w:rPr>
        <w:t xml:space="preserve">                                                                                                                                                          </w:t>
      </w:r>
      <w:r>
        <w:rPr>
          <w:rStyle w:val="CharStyle12"/>
          <w:b w:val="false"/>
          <w:bCs w:val="false"/>
          <w:sz w:val="20"/>
          <w:szCs w:val="20"/>
        </w:rPr>
        <w:t xml:space="preserve">       </w:t>
      </w:r>
      <w:r>
        <w:rPr>
          <w:rStyle w:val="CharStyle12"/>
          <w:b w:val="false"/>
          <w:bCs w:val="false"/>
          <w:sz w:val="20"/>
          <w:szCs w:val="20"/>
          <w:lang w:val="ru-RU"/>
        </w:rPr>
        <w:t>(подпись заявителя)</w:t>
      </w:r>
    </w:p>
    <w:p>
      <w:pPr>
        <w:pStyle w:val="BodyText"/>
        <w:bidi w:val="0"/>
        <w:spacing w:lineRule="auto" w:line="240" w:before="0" w:after="0"/>
        <w:jc w:val="left"/>
        <w:rPr>
          <w:rStyle w:val="CharStyle12"/>
          <w:i w:val="false"/>
          <w:i w:val="false"/>
          <w:iCs w:val="false"/>
        </w:rPr>
      </w:pPr>
      <w:r>
        <w:rPr/>
      </w:r>
    </w:p>
    <w:p>
      <w:pPr>
        <w:pStyle w:val="Normal"/>
        <w:overflowPunct w:val="true"/>
        <w:autoSpaceDE w:val="true"/>
        <w:bidi w:val="0"/>
        <w:jc w:val="left"/>
        <w:textAlignment w:val="auto"/>
        <w:rPr/>
      </w:pPr>
      <w:r>
        <w:rPr>
          <w:i w:val="false"/>
          <w:iCs w:val="false"/>
          <w:sz w:val="21"/>
          <w:szCs w:val="21"/>
        </w:rPr>
        <w:t xml:space="preserve">"___" ____________ </w:t>
      </w:r>
      <w:r>
        <w:rPr>
          <w:i w:val="false"/>
          <w:iCs w:val="false"/>
          <w:sz w:val="21"/>
          <w:szCs w:val="21"/>
          <w:lang w:val="ru-RU"/>
        </w:rPr>
        <w:t>20__год.</w:t>
      </w:r>
      <w:r>
        <w:rPr>
          <w:i w:val="false"/>
          <w:iCs w:val="false"/>
          <w:sz w:val="21"/>
          <w:szCs w:val="21"/>
        </w:rPr>
        <w:t xml:space="preserve">            </w:t>
      </w:r>
      <w:r>
        <w:rPr>
          <w:i/>
          <w:sz w:val="21"/>
          <w:szCs w:val="21"/>
        </w:rPr>
        <w:t xml:space="preserve">                                                          __________/__________________</w:t>
      </w:r>
    </w:p>
    <w:p>
      <w:pPr>
        <w:pStyle w:val="Normal"/>
        <w:overflowPunct w:val="true"/>
        <w:autoSpaceDE w:val="true"/>
        <w:bidi w:val="0"/>
        <w:jc w:val="left"/>
        <w:textAlignment w:val="auto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 xml:space="preserve">                </w:t>
      </w:r>
      <w:r>
        <w:rPr>
          <w:i w:val="false"/>
          <w:iCs w:val="false"/>
          <w:sz w:val="21"/>
          <w:szCs w:val="21"/>
        </w:rPr>
        <w:t>(дата)                                                                                               (подпись) (инициалы, фамилия)</w:t>
      </w:r>
    </w:p>
    <w:p>
      <w:pPr>
        <w:pStyle w:val="Normal"/>
        <w:overflowPunct w:val="true"/>
        <w:autoSpaceDE w:val="true"/>
        <w:bidi w:val="0"/>
        <w:spacing w:lineRule="auto" w:line="240" w:before="0" w:after="0"/>
        <w:jc w:val="left"/>
        <w:textAlignment w:val="auto"/>
        <w:rPr/>
      </w:pPr>
      <w:r>
        <w:rPr/>
      </w:r>
    </w:p>
    <w:sectPr>
      <w:type w:val="nextPage"/>
      <w:pgSz w:w="11906" w:h="16838"/>
      <w:pgMar w:left="198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DefaultFontStyle">
    <w:name w:val="DefaultFontStyle"/>
    <w:qFormat/>
    <w:rPr>
      <w:rFonts w:ascii="Tahoma" w:hAnsi="Tahoma" w:eastAsia="Tahoma" w:cs="Tahoma"/>
      <w:color w:val="000000"/>
      <w:spacing w:val="0"/>
      <w:w w:val="100"/>
      <w:position w:val="0"/>
      <w:sz w:val="24"/>
      <w:sz w:val="24"/>
      <w:szCs w:val="24"/>
      <w:vertAlign w:val="baseline"/>
      <w:lang w:val="ru" w:eastAsia="ru" w:bidi="ru"/>
    </w:rPr>
  </w:style>
  <w:style w:type="character" w:styleId="CharStyle21">
    <w:name w:val="CharStyle21"/>
    <w:basedOn w:val="DefaultFontStyle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" w:eastAsia="ru" w:bidi="ru"/>
    </w:rPr>
  </w:style>
  <w:style w:type="character" w:styleId="CharStyle12">
    <w:name w:val="CharStyle12"/>
    <w:basedOn w:val="DefaultFontStyle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pacing w:val="0"/>
      <w:w w:val="100"/>
      <w:position w:val="0"/>
      <w:sz w:val="16"/>
      <w:sz w:val="16"/>
      <w:szCs w:val="16"/>
      <w:u w:val="none"/>
      <w:vertAlign w:val="baseline"/>
      <w:lang w:val="ru" w:eastAsia="ru" w:bidi="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jc w:val="left"/>
    </w:pPr>
    <w:rPr>
      <w:rFonts w:eastAsia="Times New Roman" w:cs="Calibri" w:ascii="Times New Roman" w:hAnsi="Times New Roman"/>
      <w:color w:val="00000A"/>
      <w:kern w:val="2"/>
      <w:sz w:val="22"/>
      <w:szCs w:val="20"/>
      <w:lang w:eastAsia="ru-RU" w:val="en-US" w:bidi="en-US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ourier New" w:hAnsi="Courier New" w:eastAsia="Times New Roman" w:cs="Courier New"/>
      <w:color w:val="00000A"/>
      <w:kern w:val="2"/>
      <w:sz w:val="24"/>
      <w:szCs w:val="20"/>
      <w:lang w:eastAsia="ru-RU" w:val="en-US" w:bidi="en-U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Pages>1</Pages>
  <Words>201</Words>
  <Characters>1726</Characters>
  <CharactersWithSpaces>2234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/>
  <cp:lastPrinted>2018-11-27T16:27:47Z</cp:lastPrinted>
  <dcterms:modified xsi:type="dcterms:W3CDTF">2018-12-18T15:36:09Z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