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AEAB6" w14:textId="77777777" w:rsidR="007B6203" w:rsidRDefault="007B6203" w:rsidP="007B620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B6203">
        <w:rPr>
          <w:rFonts w:ascii="Times New Roman" w:hAnsi="Times New Roman" w:cs="Times New Roman"/>
          <w:sz w:val="28"/>
          <w:szCs w:val="28"/>
        </w:rPr>
        <w:t>УТВЕРЖДЕНО</w:t>
      </w:r>
    </w:p>
    <w:p w14:paraId="4754DA96" w14:textId="77777777" w:rsidR="007B6203" w:rsidRDefault="007B6203" w:rsidP="007B620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7B6203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7B6203">
        <w:rPr>
          <w:rFonts w:ascii="Times New Roman" w:hAnsi="Times New Roman" w:cs="Times New Roman"/>
          <w:sz w:val="28"/>
          <w:szCs w:val="28"/>
        </w:rPr>
        <w:t xml:space="preserve">заседания администрации </w:t>
      </w:r>
    </w:p>
    <w:p w14:paraId="43A6CF71" w14:textId="1D528D3A" w:rsidR="007B6203" w:rsidRDefault="007B6203" w:rsidP="007B620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7B6203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14:paraId="48756139" w14:textId="71710B36" w:rsidR="007B6203" w:rsidRPr="007B6203" w:rsidRDefault="007B6203" w:rsidP="007B620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7B620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14:paraId="47AFB29F" w14:textId="3AC1AF83" w:rsidR="007B6203" w:rsidRDefault="007B6203" w:rsidP="007B620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Pr="007B620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B6203"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FA1C351" w14:textId="77777777" w:rsidR="007B6203" w:rsidRPr="000C3AF9" w:rsidRDefault="007B6203" w:rsidP="000C3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5CFD3" w14:textId="77777777" w:rsidR="000C3AF9" w:rsidRPr="000C3AF9" w:rsidRDefault="000C3AF9" w:rsidP="000C3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2898D" w14:textId="0D14E86A" w:rsidR="000C3AF9" w:rsidRPr="000C3AF9" w:rsidRDefault="000C3AF9" w:rsidP="000C3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AF9">
        <w:rPr>
          <w:rFonts w:ascii="Times New Roman" w:hAnsi="Times New Roman" w:cs="Times New Roman"/>
          <w:sz w:val="28"/>
          <w:szCs w:val="28"/>
        </w:rPr>
        <w:t>Информация</w:t>
      </w:r>
    </w:p>
    <w:p w14:paraId="4D13AD08" w14:textId="77777777" w:rsidR="000C3AF9" w:rsidRPr="000C3AF9" w:rsidRDefault="000C3AF9" w:rsidP="000C3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AF9"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реализации Стратегии </w:t>
      </w:r>
      <w:proofErr w:type="gramStart"/>
      <w:r w:rsidRPr="000C3AF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14:paraId="06E1D856" w14:textId="7624DC08" w:rsidR="000C3AF9" w:rsidRPr="000C3AF9" w:rsidRDefault="000C3AF9" w:rsidP="000C3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AF9">
        <w:rPr>
          <w:rFonts w:ascii="Times New Roman" w:hAnsi="Times New Roman" w:cs="Times New Roman"/>
          <w:sz w:val="28"/>
          <w:szCs w:val="28"/>
        </w:rPr>
        <w:t xml:space="preserve">развития Грачевского муниципального округа Ставропольского края до 2035 года, </w:t>
      </w:r>
      <w:proofErr w:type="gramStart"/>
      <w:r w:rsidRPr="000C3AF9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0C3AF9">
        <w:rPr>
          <w:rFonts w:ascii="Times New Roman" w:hAnsi="Times New Roman" w:cs="Times New Roman"/>
          <w:sz w:val="28"/>
          <w:szCs w:val="28"/>
        </w:rPr>
        <w:t xml:space="preserve"> решением Совета Грачевского муниципального района Ставропольского края от 17.12.2019 года №65</w:t>
      </w:r>
    </w:p>
    <w:p w14:paraId="21351936" w14:textId="28872294" w:rsidR="000C3AF9" w:rsidRPr="000C3AF9" w:rsidRDefault="000C3AF9" w:rsidP="000C3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AF9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3AF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205AA7D" w14:textId="77777777" w:rsidR="006D76E7" w:rsidRPr="002C1263" w:rsidRDefault="006D76E7" w:rsidP="00E4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970"/>
        <w:gridCol w:w="64"/>
        <w:gridCol w:w="25"/>
        <w:gridCol w:w="2602"/>
        <w:gridCol w:w="1844"/>
        <w:gridCol w:w="1976"/>
        <w:gridCol w:w="9"/>
        <w:gridCol w:w="3262"/>
      </w:tblGrid>
      <w:tr w:rsidR="00A65CB3" w:rsidRPr="00E45C74" w14:paraId="6564F79E" w14:textId="79FCA5EE" w:rsidTr="007B6203">
        <w:trPr>
          <w:trHeight w:val="1450"/>
          <w:tblHeader/>
        </w:trPr>
        <w:tc>
          <w:tcPr>
            <w:tcW w:w="665" w:type="dxa"/>
            <w:vAlign w:val="center"/>
          </w:tcPr>
          <w:p w14:paraId="735D341B" w14:textId="7BA627B5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0" w:type="dxa"/>
            <w:vAlign w:val="center"/>
            <w:hideMark/>
          </w:tcPr>
          <w:p w14:paraId="6A7387FE" w14:textId="77777777" w:rsidR="00A65CB3" w:rsidRPr="000C3AF9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C3AF9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14:paraId="282C0B51" w14:textId="6D350F56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9">
              <w:rPr>
                <w:rFonts w:ascii="Times New Roman" w:hAnsi="Times New Roman" w:cs="Times New Roman"/>
                <w:sz w:val="24"/>
                <w:szCs w:val="24"/>
              </w:rPr>
              <w:t>показателя реализации стратегии</w:t>
            </w:r>
          </w:p>
        </w:tc>
        <w:tc>
          <w:tcPr>
            <w:tcW w:w="2691" w:type="dxa"/>
            <w:gridSpan w:val="3"/>
            <w:vAlign w:val="center"/>
            <w:hideMark/>
          </w:tcPr>
          <w:p w14:paraId="3CBAD7B3" w14:textId="76BC44BD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5DD">
              <w:rPr>
                <w:rFonts w:ascii="Times New Roman" w:hAnsi="Times New Roman" w:cs="Times New Roman"/>
                <w:sz w:val="24"/>
                <w:szCs w:val="24"/>
              </w:rPr>
              <w:t>диница измерения</w:t>
            </w:r>
          </w:p>
        </w:tc>
        <w:tc>
          <w:tcPr>
            <w:tcW w:w="1844" w:type="dxa"/>
            <w:vAlign w:val="center"/>
            <w:hideMark/>
          </w:tcPr>
          <w:p w14:paraId="630D8F50" w14:textId="0CD59B51" w:rsidR="00A65CB3" w:rsidRDefault="00A65CB3" w:rsidP="000C3AF9">
            <w:pPr>
              <w:pStyle w:val="ConsPlusNormal"/>
              <w:ind w:left="-1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15DD">
              <w:rPr>
                <w:rFonts w:ascii="Times New Roman" w:hAnsi="Times New Roman" w:cs="Times New Roman"/>
                <w:sz w:val="24"/>
                <w:szCs w:val="24"/>
              </w:rPr>
              <w:t>лановое значение показателя реализации стратегии</w:t>
            </w:r>
          </w:p>
          <w:p w14:paraId="66F1CD7C" w14:textId="630D60BF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985" w:type="dxa"/>
            <w:gridSpan w:val="2"/>
            <w:vAlign w:val="center"/>
          </w:tcPr>
          <w:p w14:paraId="4AC16671" w14:textId="1143E7E4" w:rsidR="00A65CB3" w:rsidRPr="00E45C74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15DD">
              <w:rPr>
                <w:rFonts w:ascii="Times New Roman" w:hAnsi="Times New Roman" w:cs="Times New Roman"/>
                <w:sz w:val="24"/>
                <w:szCs w:val="24"/>
              </w:rPr>
              <w:t>актическое значение показателя реализации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3262" w:type="dxa"/>
            <w:vAlign w:val="center"/>
          </w:tcPr>
          <w:p w14:paraId="22C219CD" w14:textId="0D92C6AE" w:rsidR="00A65CB3" w:rsidRPr="00E45C74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выполнения показателя от планового значения показателя стратегии</w:t>
            </w:r>
          </w:p>
        </w:tc>
      </w:tr>
      <w:tr w:rsidR="00A65CB3" w:rsidRPr="00E45C74" w14:paraId="35ADE6A3" w14:textId="1BBD6BD6" w:rsidTr="007B6203">
        <w:trPr>
          <w:trHeight w:val="375"/>
          <w:tblHeader/>
        </w:trPr>
        <w:tc>
          <w:tcPr>
            <w:tcW w:w="665" w:type="dxa"/>
          </w:tcPr>
          <w:p w14:paraId="287E6A7E" w14:textId="3A4E862E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vAlign w:val="center"/>
          </w:tcPr>
          <w:p w14:paraId="6784A266" w14:textId="717E75B0" w:rsidR="00A65CB3" w:rsidRPr="00E45C74" w:rsidRDefault="00A65CB3" w:rsidP="00E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gridSpan w:val="3"/>
            <w:vAlign w:val="center"/>
          </w:tcPr>
          <w:p w14:paraId="66570E0D" w14:textId="1B75DF1F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34C2F140" w14:textId="13FD573F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77A09A6D" w14:textId="7908BB17" w:rsidR="00A65CB3" w:rsidRPr="00E45C74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14:paraId="2A6BB3AD" w14:textId="5EFE4BD4" w:rsidR="00A65CB3" w:rsidRPr="00E45C74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5CB3" w:rsidRPr="00E45C74" w14:paraId="2208974C" w14:textId="17906484" w:rsidTr="00A65CB3">
        <w:trPr>
          <w:trHeight w:val="286"/>
        </w:trPr>
        <w:tc>
          <w:tcPr>
            <w:tcW w:w="15417" w:type="dxa"/>
            <w:gridSpan w:val="9"/>
          </w:tcPr>
          <w:p w14:paraId="772B433F" w14:textId="7E630EC8" w:rsidR="00A65CB3" w:rsidRPr="008A129C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C">
              <w:rPr>
                <w:rFonts w:ascii="Times New Roman" w:hAnsi="Times New Roman" w:cs="Times New Roman"/>
                <w:sz w:val="24"/>
                <w:szCs w:val="24"/>
              </w:rPr>
              <w:t>Цель I. - Развитие социальной сферы, благоприятной для реализации человеческого потенциала</w:t>
            </w:r>
          </w:p>
        </w:tc>
      </w:tr>
      <w:tr w:rsidR="00A65CB3" w:rsidRPr="00E45C74" w14:paraId="1F7FECAE" w14:textId="7D6D0B7E" w:rsidTr="00A65CB3">
        <w:trPr>
          <w:trHeight w:val="239"/>
        </w:trPr>
        <w:tc>
          <w:tcPr>
            <w:tcW w:w="15417" w:type="dxa"/>
            <w:gridSpan w:val="9"/>
          </w:tcPr>
          <w:p w14:paraId="11E8D68D" w14:textId="7D62F7F9" w:rsidR="00A65CB3" w:rsidRPr="008A129C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C">
              <w:rPr>
                <w:rFonts w:ascii="Times New Roman" w:hAnsi="Times New Roman" w:cs="Times New Roman"/>
                <w:sz w:val="24"/>
                <w:szCs w:val="24"/>
              </w:rPr>
              <w:t>Задача 1.1. Улучшение демографической ситуации</w:t>
            </w:r>
          </w:p>
        </w:tc>
      </w:tr>
      <w:tr w:rsidR="00A65CB3" w:rsidRPr="00E45C74" w14:paraId="08673F09" w14:textId="61FAE7CA" w:rsidTr="007B6203">
        <w:trPr>
          <w:trHeight w:val="617"/>
        </w:trPr>
        <w:tc>
          <w:tcPr>
            <w:tcW w:w="665" w:type="dxa"/>
          </w:tcPr>
          <w:p w14:paraId="070394A9" w14:textId="2C806E73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hideMark/>
          </w:tcPr>
          <w:p w14:paraId="1C4FC5F6" w14:textId="446237CD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2691" w:type="dxa"/>
            <w:gridSpan w:val="3"/>
            <w:hideMark/>
          </w:tcPr>
          <w:p w14:paraId="3B6A2225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844" w:type="dxa"/>
          </w:tcPr>
          <w:p w14:paraId="71ACAC9F" w14:textId="6C60D923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37,89</w:t>
            </w:r>
          </w:p>
        </w:tc>
        <w:tc>
          <w:tcPr>
            <w:tcW w:w="1985" w:type="dxa"/>
            <w:gridSpan w:val="2"/>
          </w:tcPr>
          <w:p w14:paraId="30AE0C39" w14:textId="0FBAF591" w:rsidR="00A65CB3" w:rsidRPr="00C073E0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2" w:type="dxa"/>
          </w:tcPr>
          <w:p w14:paraId="149C07B4" w14:textId="1BE3FF6E" w:rsidR="00A65CB3" w:rsidRPr="00C073E0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CB3" w:rsidRPr="00E45C74" w14:paraId="241A6622" w14:textId="66E93B97" w:rsidTr="007B6203">
        <w:trPr>
          <w:trHeight w:val="555"/>
        </w:trPr>
        <w:tc>
          <w:tcPr>
            <w:tcW w:w="665" w:type="dxa"/>
          </w:tcPr>
          <w:p w14:paraId="2C9719F9" w14:textId="1E4D2E3B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hideMark/>
          </w:tcPr>
          <w:p w14:paraId="63B56C17" w14:textId="2F6ABB10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рождаемости  </w:t>
            </w:r>
          </w:p>
        </w:tc>
        <w:tc>
          <w:tcPr>
            <w:tcW w:w="2691" w:type="dxa"/>
            <w:gridSpan w:val="3"/>
            <w:hideMark/>
          </w:tcPr>
          <w:p w14:paraId="42008832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(число родившихся на 1000 человек населения)</w:t>
            </w:r>
          </w:p>
        </w:tc>
        <w:tc>
          <w:tcPr>
            <w:tcW w:w="1844" w:type="dxa"/>
            <w:hideMark/>
          </w:tcPr>
          <w:p w14:paraId="2975B7D6" w14:textId="5A771052" w:rsidR="00A65CB3" w:rsidRPr="00C073E0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985" w:type="dxa"/>
            <w:gridSpan w:val="2"/>
          </w:tcPr>
          <w:p w14:paraId="4703D1E8" w14:textId="126B863C" w:rsidR="00A65CB3" w:rsidRPr="006B2601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5F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262" w:type="dxa"/>
          </w:tcPr>
          <w:p w14:paraId="7530ACCA" w14:textId="7D306662" w:rsidR="00A65CB3" w:rsidRPr="00C073E0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Низкая рождаемость, так как</w:t>
            </w:r>
            <w:r w:rsidRPr="004D52C1">
              <w:rPr>
                <w:rFonts w:ascii="Times New Roman" w:hAnsi="Times New Roman" w:cs="Times New Roman"/>
              </w:rPr>
              <w:t xml:space="preserve"> в репродуктивных возрастах находится поколение конца девяностых, которое само по себе малочисленное</w:t>
            </w:r>
          </w:p>
        </w:tc>
      </w:tr>
      <w:tr w:rsidR="00A65CB3" w:rsidRPr="00E45C74" w14:paraId="24CB6CFE" w14:textId="3E5F1D21" w:rsidTr="007B6203">
        <w:trPr>
          <w:trHeight w:val="826"/>
        </w:trPr>
        <w:tc>
          <w:tcPr>
            <w:tcW w:w="665" w:type="dxa"/>
          </w:tcPr>
          <w:p w14:paraId="23A84F2D" w14:textId="3B825484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hideMark/>
          </w:tcPr>
          <w:p w14:paraId="2AF2144F" w14:textId="3BCC3209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  </w:t>
            </w:r>
          </w:p>
        </w:tc>
        <w:tc>
          <w:tcPr>
            <w:tcW w:w="2691" w:type="dxa"/>
            <w:gridSpan w:val="3"/>
            <w:hideMark/>
          </w:tcPr>
          <w:p w14:paraId="2401D7EB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(число умерших на 1000 человек населения)</w:t>
            </w:r>
          </w:p>
        </w:tc>
        <w:tc>
          <w:tcPr>
            <w:tcW w:w="1844" w:type="dxa"/>
          </w:tcPr>
          <w:p w14:paraId="75C51534" w14:textId="24B9F654" w:rsidR="00A65CB3" w:rsidRPr="00593FBD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985" w:type="dxa"/>
            <w:gridSpan w:val="2"/>
          </w:tcPr>
          <w:p w14:paraId="0F4ED3BD" w14:textId="4FA6012F" w:rsidR="00A65CB3" w:rsidRPr="00C073E0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262" w:type="dxa"/>
          </w:tcPr>
          <w:p w14:paraId="2D9CBA09" w14:textId="4595D1BD" w:rsidR="00A65CB3" w:rsidRPr="00C073E0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CB3" w:rsidRPr="00E45C74" w14:paraId="0898C64D" w14:textId="77777777" w:rsidTr="007B6203">
        <w:trPr>
          <w:trHeight w:val="327"/>
        </w:trPr>
        <w:tc>
          <w:tcPr>
            <w:tcW w:w="665" w:type="dxa"/>
          </w:tcPr>
          <w:p w14:paraId="067E6433" w14:textId="11F12DF6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hideMark/>
          </w:tcPr>
          <w:p w14:paraId="353D3A8B" w14:textId="0AF224E7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</w:t>
            </w:r>
          </w:p>
        </w:tc>
        <w:tc>
          <w:tcPr>
            <w:tcW w:w="2691" w:type="dxa"/>
            <w:gridSpan w:val="3"/>
            <w:hideMark/>
          </w:tcPr>
          <w:p w14:paraId="08FBB2B4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1844" w:type="dxa"/>
          </w:tcPr>
          <w:p w14:paraId="34795E86" w14:textId="00E7E10D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  <w:gridSpan w:val="2"/>
          </w:tcPr>
          <w:p w14:paraId="52D5DB41" w14:textId="2E885672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2" w:type="dxa"/>
          </w:tcPr>
          <w:p w14:paraId="535118BB" w14:textId="1F9C0712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CB3" w:rsidRPr="00E45C74" w14:paraId="4396655E" w14:textId="77777777" w:rsidTr="007B6203">
        <w:trPr>
          <w:trHeight w:val="691"/>
        </w:trPr>
        <w:tc>
          <w:tcPr>
            <w:tcW w:w="665" w:type="dxa"/>
          </w:tcPr>
          <w:p w14:paraId="7AE21BEC" w14:textId="6C7D0052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70" w:type="dxa"/>
            <w:hideMark/>
          </w:tcPr>
          <w:p w14:paraId="7ECB1EA3" w14:textId="39D6A76F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691" w:type="dxa"/>
            <w:gridSpan w:val="3"/>
            <w:hideMark/>
          </w:tcPr>
          <w:p w14:paraId="51635B22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1844" w:type="dxa"/>
          </w:tcPr>
          <w:p w14:paraId="48E84651" w14:textId="23CF8BD5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-2,01</w:t>
            </w:r>
          </w:p>
        </w:tc>
        <w:tc>
          <w:tcPr>
            <w:tcW w:w="1985" w:type="dxa"/>
            <w:gridSpan w:val="2"/>
          </w:tcPr>
          <w:p w14:paraId="1DB9C8CC" w14:textId="3F691C3F" w:rsidR="00A65CB3" w:rsidRPr="006B2601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65F0">
              <w:rPr>
                <w:rFonts w:ascii="Times New Roman" w:hAnsi="Times New Roman" w:cs="Times New Roman"/>
              </w:rPr>
              <w:t>-76</w:t>
            </w:r>
          </w:p>
        </w:tc>
        <w:tc>
          <w:tcPr>
            <w:tcW w:w="3262" w:type="dxa"/>
          </w:tcPr>
          <w:p w14:paraId="3AAF820B" w14:textId="4C9B45E0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рождаемость, так как</w:t>
            </w:r>
            <w:r w:rsidRPr="004D52C1">
              <w:rPr>
                <w:rFonts w:ascii="Times New Roman" w:hAnsi="Times New Roman" w:cs="Times New Roman"/>
              </w:rPr>
              <w:t xml:space="preserve"> в репродуктивных возрастах находится поколение конца девяностых, которое само по себе малочисленное</w:t>
            </w:r>
          </w:p>
        </w:tc>
      </w:tr>
      <w:tr w:rsidR="00A65CB3" w:rsidRPr="00E45C74" w14:paraId="47E1024F" w14:textId="7A1CB350" w:rsidTr="00A65CB3">
        <w:trPr>
          <w:trHeight w:val="299"/>
        </w:trPr>
        <w:tc>
          <w:tcPr>
            <w:tcW w:w="15417" w:type="dxa"/>
            <w:gridSpan w:val="9"/>
          </w:tcPr>
          <w:p w14:paraId="4ED5DCD1" w14:textId="2891CDDF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F5">
              <w:rPr>
                <w:rFonts w:ascii="Times New Roman" w:hAnsi="Times New Roman" w:cs="Times New Roman"/>
                <w:sz w:val="24"/>
                <w:szCs w:val="24"/>
              </w:rPr>
              <w:t>Задача 1.2. Совершенствование системы образования</w:t>
            </w:r>
          </w:p>
        </w:tc>
      </w:tr>
      <w:tr w:rsidR="00A65CB3" w:rsidRPr="00E45C74" w14:paraId="2566487C" w14:textId="4651777C" w:rsidTr="007B6203">
        <w:trPr>
          <w:trHeight w:val="1315"/>
        </w:trPr>
        <w:tc>
          <w:tcPr>
            <w:tcW w:w="665" w:type="dxa"/>
            <w:tcBorders>
              <w:right w:val="single" w:sz="4" w:space="0" w:color="auto"/>
            </w:tcBorders>
          </w:tcPr>
          <w:p w14:paraId="78B9FCA2" w14:textId="12822E59" w:rsidR="00A65CB3" w:rsidRPr="000E1FCF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tcBorders>
              <w:right w:val="single" w:sz="4" w:space="0" w:color="auto"/>
            </w:tcBorders>
            <w:hideMark/>
          </w:tcPr>
          <w:p w14:paraId="4E435616" w14:textId="6B129F1E" w:rsidR="00A65CB3" w:rsidRPr="00E45C74" w:rsidRDefault="00A65CB3" w:rsidP="004A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  <w:hideMark/>
          </w:tcPr>
          <w:p w14:paraId="084A7824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  <w:hideMark/>
          </w:tcPr>
          <w:p w14:paraId="2BEFB101" w14:textId="7FD3FAF6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985" w:type="dxa"/>
            <w:gridSpan w:val="2"/>
          </w:tcPr>
          <w:p w14:paraId="0871EBD2" w14:textId="5BAF466D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3262" w:type="dxa"/>
          </w:tcPr>
          <w:p w14:paraId="479D6130" w14:textId="00BA6441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рождаемость, так как</w:t>
            </w:r>
            <w:r w:rsidRPr="004D52C1">
              <w:rPr>
                <w:rFonts w:ascii="Times New Roman" w:hAnsi="Times New Roman" w:cs="Times New Roman"/>
              </w:rPr>
              <w:t xml:space="preserve"> в репродуктивных возрастах находится поколение конца девяностых, которое само по себе малочисленное</w:t>
            </w:r>
          </w:p>
        </w:tc>
      </w:tr>
      <w:tr w:rsidR="00A65CB3" w:rsidRPr="00E45C74" w14:paraId="0E4716D6" w14:textId="43EA5932" w:rsidTr="007B6203">
        <w:trPr>
          <w:trHeight w:val="768"/>
        </w:trPr>
        <w:tc>
          <w:tcPr>
            <w:tcW w:w="665" w:type="dxa"/>
          </w:tcPr>
          <w:p w14:paraId="1E64642E" w14:textId="2738B6D1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hideMark/>
          </w:tcPr>
          <w:p w14:paraId="720EA4A2" w14:textId="121DDAED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начального </w:t>
            </w:r>
            <w:r w:rsidRPr="006871B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общего, среднего общего  образования</w:t>
            </w:r>
          </w:p>
        </w:tc>
        <w:tc>
          <w:tcPr>
            <w:tcW w:w="2691" w:type="dxa"/>
            <w:gridSpan w:val="3"/>
            <w:hideMark/>
          </w:tcPr>
          <w:p w14:paraId="36CEDF1A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3951B2DA" w14:textId="024FB63E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985" w:type="dxa"/>
            <w:gridSpan w:val="2"/>
          </w:tcPr>
          <w:p w14:paraId="1B48BEB4" w14:textId="672021CE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96,21</w:t>
            </w:r>
          </w:p>
        </w:tc>
        <w:tc>
          <w:tcPr>
            <w:tcW w:w="3262" w:type="dxa"/>
          </w:tcPr>
          <w:p w14:paraId="3718477B" w14:textId="3FC7F4FD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CB3" w:rsidRPr="00E45C74" w14:paraId="04F1CFF2" w14:textId="36609813" w:rsidTr="007B6203">
        <w:trPr>
          <w:trHeight w:val="842"/>
        </w:trPr>
        <w:tc>
          <w:tcPr>
            <w:tcW w:w="665" w:type="dxa"/>
          </w:tcPr>
          <w:p w14:paraId="747C3029" w14:textId="45CA4964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  <w:hideMark/>
          </w:tcPr>
          <w:p w14:paraId="2ADDD461" w14:textId="0C640764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дошкольного образования</w:t>
            </w:r>
          </w:p>
        </w:tc>
        <w:tc>
          <w:tcPr>
            <w:tcW w:w="2691" w:type="dxa"/>
            <w:gridSpan w:val="3"/>
            <w:hideMark/>
          </w:tcPr>
          <w:p w14:paraId="1B2950E7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  <w:hideMark/>
          </w:tcPr>
          <w:p w14:paraId="1B116238" w14:textId="470F1A33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985" w:type="dxa"/>
            <w:gridSpan w:val="2"/>
          </w:tcPr>
          <w:p w14:paraId="3FD5F10F" w14:textId="56BDD080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3262" w:type="dxa"/>
          </w:tcPr>
          <w:p w14:paraId="40165F75" w14:textId="4AF49138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удовлетворенность благоустройством и материально технической базой дошкольных учреждений.</w:t>
            </w:r>
          </w:p>
        </w:tc>
      </w:tr>
      <w:tr w:rsidR="00A65CB3" w:rsidRPr="00E45C74" w14:paraId="44C464A2" w14:textId="2FD0DBC1" w:rsidTr="007B6203">
        <w:trPr>
          <w:trHeight w:val="826"/>
        </w:trPr>
        <w:tc>
          <w:tcPr>
            <w:tcW w:w="665" w:type="dxa"/>
          </w:tcPr>
          <w:p w14:paraId="3D6C1224" w14:textId="7C6E5685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0" w:type="dxa"/>
            <w:hideMark/>
          </w:tcPr>
          <w:p w14:paraId="606F0CD7" w14:textId="5B5094DF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2691" w:type="dxa"/>
            <w:gridSpan w:val="3"/>
            <w:hideMark/>
          </w:tcPr>
          <w:p w14:paraId="1F4C718B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4" w:type="dxa"/>
            <w:hideMark/>
          </w:tcPr>
          <w:p w14:paraId="52ACA861" w14:textId="6C3420B3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F5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985" w:type="dxa"/>
            <w:gridSpan w:val="2"/>
          </w:tcPr>
          <w:p w14:paraId="0FFD21DE" w14:textId="2373FF91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3262" w:type="dxa"/>
          </w:tcPr>
          <w:p w14:paraId="2E8B70D5" w14:textId="11D64D46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Низкая рождаемость, так как</w:t>
            </w:r>
            <w:r w:rsidRPr="004D52C1">
              <w:rPr>
                <w:rFonts w:ascii="Times New Roman" w:hAnsi="Times New Roman" w:cs="Times New Roman"/>
              </w:rPr>
              <w:t xml:space="preserve"> в репродуктивных возрастах находится поколение конца девяностых, которое само по себе малочисленное</w:t>
            </w:r>
          </w:p>
        </w:tc>
      </w:tr>
      <w:tr w:rsidR="00A65CB3" w:rsidRPr="00E45C74" w14:paraId="1402A1E2" w14:textId="4DCB4BDF" w:rsidTr="007B6203">
        <w:trPr>
          <w:trHeight w:val="852"/>
        </w:trPr>
        <w:tc>
          <w:tcPr>
            <w:tcW w:w="665" w:type="dxa"/>
          </w:tcPr>
          <w:p w14:paraId="18F1BC7C" w14:textId="2FFA1A50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0" w:type="dxa"/>
            <w:hideMark/>
          </w:tcPr>
          <w:p w14:paraId="584C988C" w14:textId="7600D4D4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Обеспеченность дошкольными образовательными учреждениями</w:t>
            </w:r>
          </w:p>
        </w:tc>
        <w:tc>
          <w:tcPr>
            <w:tcW w:w="2691" w:type="dxa"/>
            <w:gridSpan w:val="3"/>
            <w:hideMark/>
          </w:tcPr>
          <w:p w14:paraId="0D852042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 на 1000 </w:t>
            </w: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детей в возрасте 1-6 лет)</w:t>
            </w:r>
          </w:p>
        </w:tc>
        <w:tc>
          <w:tcPr>
            <w:tcW w:w="1844" w:type="dxa"/>
            <w:hideMark/>
          </w:tcPr>
          <w:p w14:paraId="47333EF2" w14:textId="26D76751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985" w:type="dxa"/>
            <w:gridSpan w:val="2"/>
          </w:tcPr>
          <w:p w14:paraId="5A8B6B7D" w14:textId="4E5B6A09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262" w:type="dxa"/>
          </w:tcPr>
          <w:p w14:paraId="29CAD929" w14:textId="23FFC2AC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CB3" w:rsidRPr="00E45C74" w14:paraId="2A727CC7" w14:textId="7C91EB84" w:rsidTr="00A65CB3">
        <w:trPr>
          <w:trHeight w:val="408"/>
        </w:trPr>
        <w:tc>
          <w:tcPr>
            <w:tcW w:w="15417" w:type="dxa"/>
            <w:gridSpan w:val="9"/>
          </w:tcPr>
          <w:p w14:paraId="5C6E00A8" w14:textId="4F1F5BED" w:rsidR="00A65CB3" w:rsidRPr="003C53B8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B8">
              <w:rPr>
                <w:rFonts w:ascii="Times New Roman" w:hAnsi="Times New Roman" w:cs="Times New Roman"/>
                <w:sz w:val="24"/>
                <w:szCs w:val="24"/>
              </w:rPr>
              <w:t>Задача 1.3. Развитие культуры</w:t>
            </w:r>
          </w:p>
        </w:tc>
      </w:tr>
      <w:tr w:rsidR="00A65CB3" w:rsidRPr="00E45C74" w14:paraId="74C6B50F" w14:textId="2EB3DE33" w:rsidTr="007B6203">
        <w:trPr>
          <w:trHeight w:val="683"/>
        </w:trPr>
        <w:tc>
          <w:tcPr>
            <w:tcW w:w="665" w:type="dxa"/>
          </w:tcPr>
          <w:p w14:paraId="652C68F7" w14:textId="28D03B6B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0" w:type="dxa"/>
            <w:hideMark/>
          </w:tcPr>
          <w:p w14:paraId="688233DB" w14:textId="6EDB111D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библиотек, в том числе дети до 14 лет</w:t>
            </w:r>
          </w:p>
        </w:tc>
        <w:tc>
          <w:tcPr>
            <w:tcW w:w="2691" w:type="dxa"/>
            <w:gridSpan w:val="3"/>
            <w:hideMark/>
          </w:tcPr>
          <w:p w14:paraId="660C4008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4" w:type="dxa"/>
            <w:hideMark/>
          </w:tcPr>
          <w:p w14:paraId="7F016D30" w14:textId="30A364AB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14925</w:t>
            </w:r>
          </w:p>
        </w:tc>
        <w:tc>
          <w:tcPr>
            <w:tcW w:w="1985" w:type="dxa"/>
            <w:gridSpan w:val="2"/>
          </w:tcPr>
          <w:p w14:paraId="15ABBB40" w14:textId="39030CEA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16264</w:t>
            </w:r>
          </w:p>
        </w:tc>
        <w:tc>
          <w:tcPr>
            <w:tcW w:w="3262" w:type="dxa"/>
          </w:tcPr>
          <w:p w14:paraId="3C8C99D3" w14:textId="77777777" w:rsidR="00A65CB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Созданы две модельные библиотеки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86B8D3" w14:textId="77777777" w:rsidR="00A65CB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Грачевка и </w:t>
            </w:r>
          </w:p>
          <w:p w14:paraId="07DC9A8D" w14:textId="636D5ECD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Кугульта</w:t>
            </w:r>
          </w:p>
        </w:tc>
      </w:tr>
      <w:tr w:rsidR="00A65CB3" w:rsidRPr="00E45C74" w14:paraId="101C2658" w14:textId="0FA01287" w:rsidTr="007B6203">
        <w:trPr>
          <w:trHeight w:val="692"/>
        </w:trPr>
        <w:tc>
          <w:tcPr>
            <w:tcW w:w="665" w:type="dxa"/>
          </w:tcPr>
          <w:p w14:paraId="33ED2120" w14:textId="57842EDE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70" w:type="dxa"/>
            <w:hideMark/>
          </w:tcPr>
          <w:p w14:paraId="2D63F97A" w14:textId="73C3A711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общедоступными библиотеками </w:t>
            </w:r>
          </w:p>
        </w:tc>
        <w:tc>
          <w:tcPr>
            <w:tcW w:w="2691" w:type="dxa"/>
            <w:gridSpan w:val="3"/>
            <w:hideMark/>
          </w:tcPr>
          <w:p w14:paraId="6F668B51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учреждений на 100 тыс. населения</w:t>
            </w:r>
          </w:p>
        </w:tc>
        <w:tc>
          <w:tcPr>
            <w:tcW w:w="1844" w:type="dxa"/>
            <w:hideMark/>
          </w:tcPr>
          <w:p w14:paraId="4BFBA600" w14:textId="0759D096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1985" w:type="dxa"/>
            <w:gridSpan w:val="2"/>
          </w:tcPr>
          <w:p w14:paraId="1558ACC5" w14:textId="0FB722D3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40,56</w:t>
            </w:r>
          </w:p>
        </w:tc>
        <w:tc>
          <w:tcPr>
            <w:tcW w:w="3262" w:type="dxa"/>
          </w:tcPr>
          <w:p w14:paraId="6D7FBF4C" w14:textId="3A25A072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CB3" w:rsidRPr="00E45C74" w14:paraId="04443E0C" w14:textId="3BD8DBAB" w:rsidTr="007B6203">
        <w:trPr>
          <w:trHeight w:val="560"/>
        </w:trPr>
        <w:tc>
          <w:tcPr>
            <w:tcW w:w="665" w:type="dxa"/>
          </w:tcPr>
          <w:p w14:paraId="03AB8B41" w14:textId="0506E0EE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0" w:type="dxa"/>
            <w:hideMark/>
          </w:tcPr>
          <w:p w14:paraId="2A37E238" w14:textId="2B1C9C79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Обеспеченность учреждениями культурно-досугового типа</w:t>
            </w:r>
          </w:p>
        </w:tc>
        <w:tc>
          <w:tcPr>
            <w:tcW w:w="2691" w:type="dxa"/>
            <w:gridSpan w:val="3"/>
            <w:hideMark/>
          </w:tcPr>
          <w:p w14:paraId="3CEE392A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учреждений на 100 тыс. населения</w:t>
            </w:r>
          </w:p>
        </w:tc>
        <w:tc>
          <w:tcPr>
            <w:tcW w:w="1844" w:type="dxa"/>
            <w:hideMark/>
          </w:tcPr>
          <w:p w14:paraId="1A13CA4A" w14:textId="296D00C8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1985" w:type="dxa"/>
            <w:gridSpan w:val="2"/>
          </w:tcPr>
          <w:p w14:paraId="4A79440C" w14:textId="7AA23879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3262" w:type="dxa"/>
          </w:tcPr>
          <w:p w14:paraId="5B51F396" w14:textId="17699407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CB3" w:rsidRPr="00E45C74" w14:paraId="7FCF3174" w14:textId="26FE1A9B" w:rsidTr="007B6203">
        <w:trPr>
          <w:trHeight w:val="562"/>
        </w:trPr>
        <w:tc>
          <w:tcPr>
            <w:tcW w:w="665" w:type="dxa"/>
          </w:tcPr>
          <w:p w14:paraId="00E54FB5" w14:textId="73EFBB9C" w:rsidR="00A65CB3" w:rsidRPr="00E80B49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0" w:type="dxa"/>
          </w:tcPr>
          <w:p w14:paraId="5DB5FB7A" w14:textId="6709E00D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B49">
              <w:rPr>
                <w:rFonts w:ascii="Times New Roman" w:hAnsi="Times New Roman" w:cs="Times New Roman"/>
                <w:sz w:val="24"/>
                <w:szCs w:val="24"/>
              </w:rPr>
              <w:t>Число платных посещений организаций культуры (за год)</w:t>
            </w:r>
          </w:p>
        </w:tc>
        <w:tc>
          <w:tcPr>
            <w:tcW w:w="2691" w:type="dxa"/>
            <w:gridSpan w:val="3"/>
          </w:tcPr>
          <w:p w14:paraId="297D53A2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B4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80B4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0B4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1844" w:type="dxa"/>
          </w:tcPr>
          <w:p w14:paraId="47FE3F4C" w14:textId="55C3B280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985" w:type="dxa"/>
            <w:gridSpan w:val="2"/>
          </w:tcPr>
          <w:p w14:paraId="5AFECAF8" w14:textId="65EE2DA0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3262" w:type="dxa"/>
          </w:tcPr>
          <w:p w14:paraId="3667FA94" w14:textId="7D594F34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капитальных ремонтов зданий и укрепление материально-</w:t>
            </w:r>
            <w:r w:rsidRPr="00E21B6E">
              <w:rPr>
                <w:rFonts w:ascii="Times New Roman" w:hAnsi="Times New Roman" w:cs="Times New Roman"/>
              </w:rPr>
              <w:t xml:space="preserve">технической базы и реализация </w:t>
            </w:r>
            <w:r>
              <w:rPr>
                <w:rFonts w:ascii="Times New Roman" w:hAnsi="Times New Roman" w:cs="Times New Roman"/>
              </w:rPr>
              <w:t>п</w:t>
            </w:r>
            <w:r w:rsidRPr="00E21B6E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E21B6E">
              <w:rPr>
                <w:rFonts w:ascii="Times New Roman" w:hAnsi="Times New Roman" w:cs="Times New Roman"/>
              </w:rPr>
              <w:t xml:space="preserve"> популяризации культурных мероприятий среди молодежи «Пушкинска</w:t>
            </w:r>
            <w:r>
              <w:rPr>
                <w:rFonts w:ascii="Times New Roman" w:hAnsi="Times New Roman" w:cs="Times New Roman"/>
              </w:rPr>
              <w:t>я карта»</w:t>
            </w:r>
          </w:p>
        </w:tc>
      </w:tr>
      <w:tr w:rsidR="00A65CB3" w:rsidRPr="00E45C74" w14:paraId="1ED8C2B6" w14:textId="6C2570A4" w:rsidTr="007B6203">
        <w:trPr>
          <w:trHeight w:val="1104"/>
        </w:trPr>
        <w:tc>
          <w:tcPr>
            <w:tcW w:w="665" w:type="dxa"/>
          </w:tcPr>
          <w:p w14:paraId="521AD8A8" w14:textId="67D40BC6" w:rsidR="00A65CB3" w:rsidRPr="0091235A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0" w:type="dxa"/>
          </w:tcPr>
          <w:p w14:paraId="2C563DFA" w14:textId="782F8554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sz w:val="24"/>
                <w:szCs w:val="24"/>
              </w:rPr>
              <w:t>Увеличение числа платных посещений организаций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 по отношению к 2017 году</w:t>
            </w:r>
          </w:p>
        </w:tc>
        <w:tc>
          <w:tcPr>
            <w:tcW w:w="2691" w:type="dxa"/>
            <w:gridSpan w:val="3"/>
          </w:tcPr>
          <w:p w14:paraId="03945ED7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6E07085D" w14:textId="1BA3C384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  <w:gridSpan w:val="2"/>
          </w:tcPr>
          <w:p w14:paraId="3012A46C" w14:textId="6640764C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62" w:type="dxa"/>
          </w:tcPr>
          <w:p w14:paraId="2859C0CC" w14:textId="52073DEA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капитальных ремонтов зданий и укрепление материально-</w:t>
            </w:r>
            <w:r w:rsidRPr="00E21B6E">
              <w:rPr>
                <w:rFonts w:ascii="Times New Roman" w:hAnsi="Times New Roman" w:cs="Times New Roman"/>
              </w:rPr>
              <w:t xml:space="preserve">технической базы и реализация </w:t>
            </w:r>
            <w:r>
              <w:rPr>
                <w:rFonts w:ascii="Times New Roman" w:hAnsi="Times New Roman" w:cs="Times New Roman"/>
              </w:rPr>
              <w:t>п</w:t>
            </w:r>
            <w:r w:rsidRPr="00E21B6E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E21B6E">
              <w:rPr>
                <w:rFonts w:ascii="Times New Roman" w:hAnsi="Times New Roman" w:cs="Times New Roman"/>
              </w:rPr>
              <w:t xml:space="preserve"> популяризации культурных мероприятий среди молодежи «Пушкинска</w:t>
            </w:r>
            <w:r>
              <w:rPr>
                <w:rFonts w:ascii="Times New Roman" w:hAnsi="Times New Roman" w:cs="Times New Roman"/>
              </w:rPr>
              <w:t>я карта»</w:t>
            </w:r>
          </w:p>
        </w:tc>
      </w:tr>
      <w:tr w:rsidR="00A65CB3" w:rsidRPr="00E45C74" w14:paraId="0347E0CB" w14:textId="63A3ABB2" w:rsidTr="00A65CB3">
        <w:trPr>
          <w:trHeight w:val="272"/>
        </w:trPr>
        <w:tc>
          <w:tcPr>
            <w:tcW w:w="15417" w:type="dxa"/>
            <w:gridSpan w:val="9"/>
          </w:tcPr>
          <w:p w14:paraId="261D68AB" w14:textId="6BDC0983" w:rsidR="00A65CB3" w:rsidRPr="00404332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32">
              <w:rPr>
                <w:rFonts w:ascii="Times New Roman" w:hAnsi="Times New Roman" w:cs="Times New Roman"/>
                <w:sz w:val="24"/>
                <w:szCs w:val="24"/>
              </w:rPr>
              <w:t>Задача 1.4. Физическая культура и спорт</w:t>
            </w:r>
          </w:p>
        </w:tc>
      </w:tr>
      <w:tr w:rsidR="00A65CB3" w:rsidRPr="00E45C74" w14:paraId="2296B719" w14:textId="7D6D8888" w:rsidTr="007B6203">
        <w:trPr>
          <w:trHeight w:val="989"/>
        </w:trPr>
        <w:tc>
          <w:tcPr>
            <w:tcW w:w="665" w:type="dxa"/>
          </w:tcPr>
          <w:p w14:paraId="00232A2C" w14:textId="53F182F0" w:rsidR="00A65CB3" w:rsidRPr="00404332" w:rsidRDefault="00A65CB3" w:rsidP="007D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0" w:type="dxa"/>
            <w:hideMark/>
          </w:tcPr>
          <w:p w14:paraId="0E9641FC" w14:textId="2178FA4F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332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691" w:type="dxa"/>
            <w:gridSpan w:val="3"/>
          </w:tcPr>
          <w:p w14:paraId="356E0D81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5A08E71A" w14:textId="5253B0EA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gridSpan w:val="2"/>
          </w:tcPr>
          <w:p w14:paraId="7C84B0E8" w14:textId="7B4642C1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3262" w:type="dxa"/>
          </w:tcPr>
          <w:p w14:paraId="3EECB10A" w14:textId="517BE4D1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1AB">
              <w:rPr>
                <w:rFonts w:ascii="Times New Roman" w:hAnsi="Times New Roman" w:cs="Times New Roman"/>
              </w:rPr>
              <w:t>Показатель значения индикатора выше планового в связи с тем, что к занятиям физической культурой и спортом удалось привлечь большее количество граждан</w:t>
            </w:r>
          </w:p>
        </w:tc>
      </w:tr>
      <w:tr w:rsidR="00A65CB3" w:rsidRPr="00E45C74" w14:paraId="0BF9E971" w14:textId="385A96B7" w:rsidTr="007B6203">
        <w:trPr>
          <w:trHeight w:val="369"/>
        </w:trPr>
        <w:tc>
          <w:tcPr>
            <w:tcW w:w="665" w:type="dxa"/>
          </w:tcPr>
          <w:p w14:paraId="32BBDDC1" w14:textId="70124A12" w:rsidR="00A65CB3" w:rsidRPr="00E45C74" w:rsidRDefault="00A65CB3" w:rsidP="007D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0" w:type="dxa"/>
            <w:hideMark/>
          </w:tcPr>
          <w:p w14:paraId="236DC087" w14:textId="6015787B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, задействованных в мероприятиях по реализации молодежной </w:t>
            </w:r>
            <w:r w:rsidRPr="00E4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общем количестве молодых граждан</w:t>
            </w:r>
          </w:p>
        </w:tc>
        <w:tc>
          <w:tcPr>
            <w:tcW w:w="2691" w:type="dxa"/>
            <w:gridSpan w:val="3"/>
            <w:hideMark/>
          </w:tcPr>
          <w:p w14:paraId="447FCBE4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44" w:type="dxa"/>
            <w:hideMark/>
          </w:tcPr>
          <w:p w14:paraId="75BDC34A" w14:textId="51E206D7" w:rsidR="00A65CB3" w:rsidRPr="00E060F5" w:rsidRDefault="00A65CB3" w:rsidP="004A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gridSpan w:val="2"/>
          </w:tcPr>
          <w:p w14:paraId="1A908350" w14:textId="190605C3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262" w:type="dxa"/>
          </w:tcPr>
          <w:p w14:paraId="43632069" w14:textId="1717C988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1AB">
              <w:rPr>
                <w:rFonts w:ascii="Times New Roman" w:hAnsi="Times New Roman" w:cs="Times New Roman"/>
              </w:rPr>
              <w:t xml:space="preserve">Показатель значения индикатора выше планового в связи с тем, что </w:t>
            </w: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lastRenderedPageBreak/>
              <w:t>мероприятиям</w:t>
            </w:r>
            <w:r w:rsidRPr="008A31AB">
              <w:rPr>
                <w:rFonts w:ascii="Times New Roman" w:hAnsi="Times New Roman" w:cs="Times New Roman"/>
              </w:rPr>
              <w:t xml:space="preserve"> удалось привлечь большее </w:t>
            </w:r>
            <w:r>
              <w:rPr>
                <w:rFonts w:ascii="Times New Roman" w:hAnsi="Times New Roman" w:cs="Times New Roman"/>
              </w:rPr>
              <w:t>молодых граждан</w:t>
            </w:r>
          </w:p>
        </w:tc>
      </w:tr>
      <w:tr w:rsidR="00A65CB3" w:rsidRPr="00E45C74" w14:paraId="64BF4C3B" w14:textId="7DF38456" w:rsidTr="00A65CB3">
        <w:trPr>
          <w:trHeight w:val="289"/>
        </w:trPr>
        <w:tc>
          <w:tcPr>
            <w:tcW w:w="15417" w:type="dxa"/>
            <w:gridSpan w:val="9"/>
          </w:tcPr>
          <w:p w14:paraId="1376E009" w14:textId="60605EE9" w:rsidR="00A65CB3" w:rsidRPr="00E45C74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1.6. Социальная поддержка населения</w:t>
            </w:r>
          </w:p>
        </w:tc>
      </w:tr>
      <w:tr w:rsidR="00A65CB3" w:rsidRPr="00E45C74" w14:paraId="5BF3D5E3" w14:textId="726E12B6" w:rsidTr="007B6203">
        <w:trPr>
          <w:trHeight w:val="327"/>
        </w:trPr>
        <w:tc>
          <w:tcPr>
            <w:tcW w:w="665" w:type="dxa"/>
          </w:tcPr>
          <w:p w14:paraId="0AC98C61" w14:textId="79CB48D1" w:rsidR="00A65CB3" w:rsidRPr="00E45C74" w:rsidRDefault="00A65CB3" w:rsidP="007D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4" w:type="dxa"/>
            <w:gridSpan w:val="2"/>
            <w:hideMark/>
          </w:tcPr>
          <w:p w14:paraId="265EF5FB" w14:textId="63464C53" w:rsidR="00A65CB3" w:rsidRPr="00E45C74" w:rsidRDefault="00A65CB3" w:rsidP="004A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уровня жизни</w:t>
            </w:r>
          </w:p>
        </w:tc>
        <w:tc>
          <w:tcPr>
            <w:tcW w:w="2627" w:type="dxa"/>
            <w:gridSpan w:val="2"/>
          </w:tcPr>
          <w:p w14:paraId="240F68BD" w14:textId="77777777" w:rsidR="00A65CB3" w:rsidRPr="00E45C74" w:rsidRDefault="00A65CB3" w:rsidP="004A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26DF6539" w14:textId="7F21E6CA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6" w:type="dxa"/>
          </w:tcPr>
          <w:p w14:paraId="1772BB4B" w14:textId="689BECC8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71" w:type="dxa"/>
            <w:gridSpan w:val="2"/>
          </w:tcPr>
          <w:p w14:paraId="7E31EA3B" w14:textId="06BDF274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CB3" w:rsidRPr="00E45C74" w14:paraId="4E4545F4" w14:textId="7C5EE7D6" w:rsidTr="007B6203">
        <w:trPr>
          <w:trHeight w:val="403"/>
        </w:trPr>
        <w:tc>
          <w:tcPr>
            <w:tcW w:w="665" w:type="dxa"/>
          </w:tcPr>
          <w:p w14:paraId="36E93DA7" w14:textId="7C6B6687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4" w:type="dxa"/>
            <w:gridSpan w:val="2"/>
            <w:hideMark/>
          </w:tcPr>
          <w:p w14:paraId="66C581FC" w14:textId="1AEAEDB6" w:rsidR="00A65CB3" w:rsidRPr="00E45C74" w:rsidRDefault="00A65CB3" w:rsidP="004A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граждан</w:t>
            </w:r>
          </w:p>
        </w:tc>
        <w:tc>
          <w:tcPr>
            <w:tcW w:w="2627" w:type="dxa"/>
            <w:gridSpan w:val="2"/>
          </w:tcPr>
          <w:p w14:paraId="4218A086" w14:textId="77777777" w:rsidR="00A65CB3" w:rsidRPr="00E45C74" w:rsidRDefault="00A65CB3" w:rsidP="004A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44" w:type="dxa"/>
          </w:tcPr>
          <w:p w14:paraId="6C09F54A" w14:textId="529FC4E6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76" w:type="dxa"/>
          </w:tcPr>
          <w:p w14:paraId="25DA68A3" w14:textId="75DACABE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71" w:type="dxa"/>
            <w:gridSpan w:val="2"/>
          </w:tcPr>
          <w:p w14:paraId="45D317CF" w14:textId="400AFB0C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CB3" w:rsidRPr="00E45C74" w14:paraId="28716F65" w14:textId="3D15EB37" w:rsidTr="007B6203">
        <w:trPr>
          <w:trHeight w:val="422"/>
        </w:trPr>
        <w:tc>
          <w:tcPr>
            <w:tcW w:w="665" w:type="dxa"/>
          </w:tcPr>
          <w:p w14:paraId="6A8E8369" w14:textId="5338D59C" w:rsidR="00A65CB3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9" w:type="dxa"/>
            <w:gridSpan w:val="3"/>
            <w:hideMark/>
          </w:tcPr>
          <w:p w14:paraId="7AF33D77" w14:textId="2CEF11E7" w:rsidR="00A65CB3" w:rsidRPr="00E45C74" w:rsidRDefault="00A65CB3" w:rsidP="004A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доступной среды</w:t>
            </w:r>
          </w:p>
        </w:tc>
        <w:tc>
          <w:tcPr>
            <w:tcW w:w="2602" w:type="dxa"/>
          </w:tcPr>
          <w:p w14:paraId="6089F73D" w14:textId="77777777" w:rsidR="00A65CB3" w:rsidRPr="00E45C74" w:rsidRDefault="00A65CB3" w:rsidP="004A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44" w:type="dxa"/>
          </w:tcPr>
          <w:p w14:paraId="7BAB3B3D" w14:textId="56518C96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76" w:type="dxa"/>
          </w:tcPr>
          <w:p w14:paraId="09F25C9D" w14:textId="58B6670B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71" w:type="dxa"/>
            <w:gridSpan w:val="2"/>
          </w:tcPr>
          <w:p w14:paraId="27DEC67D" w14:textId="004DC9F7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CB3" w:rsidRPr="00E45C74" w14:paraId="6D15E8B3" w14:textId="09876F69" w:rsidTr="00A65CB3">
        <w:trPr>
          <w:trHeight w:val="367"/>
        </w:trPr>
        <w:tc>
          <w:tcPr>
            <w:tcW w:w="15417" w:type="dxa"/>
            <w:gridSpan w:val="9"/>
          </w:tcPr>
          <w:p w14:paraId="3937794B" w14:textId="69FC0C11" w:rsidR="00A65CB3" w:rsidRPr="00E060F5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F5">
              <w:rPr>
                <w:rFonts w:ascii="Times New Roman" w:hAnsi="Times New Roman" w:cs="Times New Roman"/>
                <w:sz w:val="24"/>
                <w:szCs w:val="24"/>
              </w:rPr>
              <w:t>Задача 1.7. Производительность труда и поддержка занятости</w:t>
            </w:r>
          </w:p>
        </w:tc>
      </w:tr>
      <w:tr w:rsidR="00A65CB3" w:rsidRPr="00E45C74" w14:paraId="3CF14624" w14:textId="74CF0FDB" w:rsidTr="007B6203">
        <w:trPr>
          <w:trHeight w:val="1401"/>
        </w:trPr>
        <w:tc>
          <w:tcPr>
            <w:tcW w:w="665" w:type="dxa"/>
          </w:tcPr>
          <w:p w14:paraId="26BC7FE1" w14:textId="2AEB00C1" w:rsidR="00A65CB3" w:rsidRPr="002B069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0" w:type="dxa"/>
            <w:hideMark/>
          </w:tcPr>
          <w:p w14:paraId="517D86D2" w14:textId="03EC992A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94">
              <w:rPr>
                <w:rFonts w:ascii="Times New Roman" w:hAnsi="Times New Roman" w:cs="Times New Roman"/>
                <w:sz w:val="24"/>
                <w:szCs w:val="24"/>
              </w:rPr>
              <w:t>Количество средних и крупных предприятий базовых не сырьевых отраслей экономики,</w:t>
            </w:r>
            <w:r>
              <w:t xml:space="preserve"> </w:t>
            </w:r>
            <w:r w:rsidRPr="002B0694">
              <w:rPr>
                <w:rFonts w:ascii="Times New Roman" w:hAnsi="Times New Roman" w:cs="Times New Roman"/>
                <w:sz w:val="24"/>
                <w:szCs w:val="24"/>
              </w:rPr>
              <w:t>вовлеченных в реализацию национального проекта</w:t>
            </w:r>
          </w:p>
        </w:tc>
        <w:tc>
          <w:tcPr>
            <w:tcW w:w="2691" w:type="dxa"/>
            <w:gridSpan w:val="3"/>
          </w:tcPr>
          <w:p w14:paraId="57A9F7A9" w14:textId="06D8765E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4" w:type="dxa"/>
          </w:tcPr>
          <w:p w14:paraId="5A6655BE" w14:textId="118B38F3" w:rsidR="00A65CB3" w:rsidRPr="00E060F5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</w:tcPr>
          <w:p w14:paraId="7542286F" w14:textId="40D7A20D" w:rsidR="00A65CB3" w:rsidRPr="00E060F5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2" w:type="dxa"/>
          </w:tcPr>
          <w:p w14:paraId="2E8EF246" w14:textId="028166B4" w:rsidR="00A65CB3" w:rsidRPr="00A15B3F" w:rsidRDefault="00A65CB3" w:rsidP="00A1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F">
              <w:rPr>
                <w:rFonts w:ascii="Times New Roman" w:hAnsi="Times New Roman" w:cs="Times New Roman"/>
                <w:sz w:val="24"/>
                <w:szCs w:val="24"/>
              </w:rPr>
              <w:t>По состоянию на 31.12.2013 года в администрацию заявок на участие в национальном проекте не поступало. Работа по вовлечению предприятий Грачевского муниципального района в национальный проект «Производительность труда и поддержка занятости» продолжается</w:t>
            </w:r>
          </w:p>
        </w:tc>
      </w:tr>
      <w:tr w:rsidR="00A65CB3" w:rsidRPr="00E45C74" w14:paraId="4A4C6AEC" w14:textId="0B5B771C" w:rsidTr="00A65CB3">
        <w:trPr>
          <w:trHeight w:val="375"/>
        </w:trPr>
        <w:tc>
          <w:tcPr>
            <w:tcW w:w="15417" w:type="dxa"/>
            <w:gridSpan w:val="9"/>
          </w:tcPr>
          <w:p w14:paraId="5523027F" w14:textId="30FA2956" w:rsidR="00A65CB3" w:rsidRPr="00E45C74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Цель II. - Создание благоприятных условий для развития малого и среднего бизнеса во всех сферах деятельности, повышение уровня конкурентоспособности экономики и эффективности использования ресурсного потенциала</w:t>
            </w:r>
          </w:p>
        </w:tc>
      </w:tr>
      <w:tr w:rsidR="00A65CB3" w:rsidRPr="00E45C74" w14:paraId="7E71EB0E" w14:textId="2AF588DE" w:rsidTr="00A65CB3">
        <w:trPr>
          <w:trHeight w:val="418"/>
        </w:trPr>
        <w:tc>
          <w:tcPr>
            <w:tcW w:w="15417" w:type="dxa"/>
            <w:gridSpan w:val="9"/>
          </w:tcPr>
          <w:p w14:paraId="7A0881D9" w14:textId="6A678D7B" w:rsidR="00A65CB3" w:rsidRPr="000978F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F3">
              <w:rPr>
                <w:rFonts w:ascii="Times New Roman" w:hAnsi="Times New Roman" w:cs="Times New Roman"/>
                <w:sz w:val="24"/>
                <w:szCs w:val="24"/>
              </w:rPr>
              <w:t>Задача 2.4.Развитие агропромышленного комплекса</w:t>
            </w:r>
          </w:p>
        </w:tc>
      </w:tr>
      <w:tr w:rsidR="00A65CB3" w:rsidRPr="00E45C74" w14:paraId="35AC7D9E" w14:textId="4B871AF4" w:rsidTr="007B6203">
        <w:trPr>
          <w:trHeight w:val="1127"/>
        </w:trPr>
        <w:tc>
          <w:tcPr>
            <w:tcW w:w="665" w:type="dxa"/>
          </w:tcPr>
          <w:p w14:paraId="54774CAC" w14:textId="1488B492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0" w:type="dxa"/>
            <w:hideMark/>
          </w:tcPr>
          <w:p w14:paraId="5F866A75" w14:textId="6A5B87D8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24E6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во всех категориях хозяйств (в сопоставимых ценах % к 2016 г.)</w:t>
            </w:r>
          </w:p>
        </w:tc>
        <w:tc>
          <w:tcPr>
            <w:tcW w:w="2691" w:type="dxa"/>
            <w:gridSpan w:val="3"/>
          </w:tcPr>
          <w:p w14:paraId="42AEF667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4D2F9679" w14:textId="71D6C97F" w:rsidR="00A65CB3" w:rsidRPr="00FA24E6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985" w:type="dxa"/>
            <w:gridSpan w:val="2"/>
          </w:tcPr>
          <w:p w14:paraId="4A3AF874" w14:textId="5AF17D8E" w:rsidR="00A65CB3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208,68</w:t>
            </w:r>
          </w:p>
        </w:tc>
        <w:tc>
          <w:tcPr>
            <w:tcW w:w="3262" w:type="dxa"/>
          </w:tcPr>
          <w:p w14:paraId="4CA6218D" w14:textId="34876221" w:rsidR="00A65CB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CB3" w:rsidRPr="00E45C74" w14:paraId="08E7FBCB" w14:textId="4264D43F" w:rsidTr="007B6203">
        <w:trPr>
          <w:trHeight w:val="701"/>
        </w:trPr>
        <w:tc>
          <w:tcPr>
            <w:tcW w:w="665" w:type="dxa"/>
          </w:tcPr>
          <w:p w14:paraId="4F7C6D3C" w14:textId="5B841151" w:rsidR="00A65CB3" w:rsidRPr="00FA24E6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0" w:type="dxa"/>
          </w:tcPr>
          <w:p w14:paraId="75FB5622" w14:textId="7FC54F34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E6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зерновых культур</w:t>
            </w:r>
          </w:p>
        </w:tc>
        <w:tc>
          <w:tcPr>
            <w:tcW w:w="2691" w:type="dxa"/>
            <w:gridSpan w:val="3"/>
          </w:tcPr>
          <w:p w14:paraId="462443AC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4E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24E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A24E6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844" w:type="dxa"/>
          </w:tcPr>
          <w:p w14:paraId="7844F7EB" w14:textId="57FD06D2" w:rsidR="00A65CB3" w:rsidRPr="00FA24E6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985" w:type="dxa"/>
            <w:gridSpan w:val="2"/>
          </w:tcPr>
          <w:p w14:paraId="495AAC9E" w14:textId="7D6A8D92" w:rsidR="00A65CB3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3262" w:type="dxa"/>
          </w:tcPr>
          <w:p w14:paraId="7551082A" w14:textId="43C34052" w:rsidR="00A65CB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CB3" w:rsidRPr="00E45C74" w14:paraId="735DACC7" w14:textId="7C4885A1" w:rsidTr="007B6203">
        <w:trPr>
          <w:trHeight w:val="981"/>
        </w:trPr>
        <w:tc>
          <w:tcPr>
            <w:tcW w:w="665" w:type="dxa"/>
          </w:tcPr>
          <w:p w14:paraId="47B5F40F" w14:textId="749926D1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70" w:type="dxa"/>
            <w:hideMark/>
          </w:tcPr>
          <w:p w14:paraId="390DFAB8" w14:textId="73776DA3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основных видов продукции животноводства</w:t>
            </w:r>
          </w:p>
        </w:tc>
        <w:tc>
          <w:tcPr>
            <w:tcW w:w="2691" w:type="dxa"/>
            <w:gridSpan w:val="3"/>
          </w:tcPr>
          <w:p w14:paraId="685845E0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1D7D84D5" w14:textId="1EE9CDDE" w:rsidR="00A65CB3" w:rsidRPr="00587998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5" w:type="dxa"/>
            <w:gridSpan w:val="2"/>
          </w:tcPr>
          <w:p w14:paraId="3FF6D3D1" w14:textId="7BC603D6" w:rsidR="00A65CB3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255,75</w:t>
            </w:r>
          </w:p>
        </w:tc>
        <w:tc>
          <w:tcPr>
            <w:tcW w:w="3262" w:type="dxa"/>
          </w:tcPr>
          <w:p w14:paraId="36A47DC9" w14:textId="768E14DC" w:rsidR="00A65CB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CB3" w:rsidRPr="00E45C74" w14:paraId="14FB7A77" w14:textId="55DB75BB" w:rsidTr="00A65CB3">
        <w:trPr>
          <w:trHeight w:val="452"/>
        </w:trPr>
        <w:tc>
          <w:tcPr>
            <w:tcW w:w="15417" w:type="dxa"/>
            <w:gridSpan w:val="9"/>
          </w:tcPr>
          <w:p w14:paraId="32E86203" w14:textId="7593411E" w:rsidR="00A65CB3" w:rsidRPr="00FA24E6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E6">
              <w:rPr>
                <w:rFonts w:ascii="Times New Roman" w:hAnsi="Times New Roman" w:cs="Times New Roman"/>
                <w:sz w:val="24"/>
                <w:szCs w:val="24"/>
              </w:rPr>
              <w:t>Задача 2.5.Бюджетная политика</w:t>
            </w:r>
          </w:p>
        </w:tc>
      </w:tr>
      <w:tr w:rsidR="00A65CB3" w:rsidRPr="00E45C74" w14:paraId="738B950E" w14:textId="4711D7F8" w:rsidTr="007B6203">
        <w:trPr>
          <w:trHeight w:val="1369"/>
        </w:trPr>
        <w:tc>
          <w:tcPr>
            <w:tcW w:w="665" w:type="dxa"/>
          </w:tcPr>
          <w:p w14:paraId="220F1C0F" w14:textId="32730A53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70" w:type="dxa"/>
            <w:hideMark/>
          </w:tcPr>
          <w:p w14:paraId="7D0DE5D8" w14:textId="747405CA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C5E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2691" w:type="dxa"/>
            <w:gridSpan w:val="3"/>
          </w:tcPr>
          <w:p w14:paraId="193788EF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028CEDCD" w14:textId="20FB7F88" w:rsidR="00A65CB3" w:rsidRPr="00E47C5E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985" w:type="dxa"/>
            <w:gridSpan w:val="2"/>
          </w:tcPr>
          <w:p w14:paraId="26026346" w14:textId="401BEDD8" w:rsidR="00A65CB3" w:rsidRPr="006F5D5E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5E">
              <w:rPr>
                <w:rFonts w:ascii="Times New Roman" w:hAnsi="Times New Roman" w:cs="Times New Roman"/>
                <w:sz w:val="24"/>
                <w:szCs w:val="24"/>
              </w:rPr>
              <w:t>25,01</w:t>
            </w:r>
          </w:p>
        </w:tc>
        <w:tc>
          <w:tcPr>
            <w:tcW w:w="3262" w:type="dxa"/>
          </w:tcPr>
          <w:p w14:paraId="523DF581" w14:textId="14CADD3B" w:rsidR="00A65CB3" w:rsidRPr="006F5D5E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5E">
              <w:rPr>
                <w:rFonts w:ascii="Times New Roman" w:hAnsi="Times New Roman" w:cs="Times New Roman"/>
                <w:sz w:val="24"/>
                <w:szCs w:val="24"/>
              </w:rPr>
              <w:t>Отклонение связано с увеличением сумм  дотаций и субсидий, получаемых из бюджета Ставропольского края</w:t>
            </w:r>
          </w:p>
        </w:tc>
      </w:tr>
      <w:tr w:rsidR="00A65CB3" w:rsidRPr="00E45C74" w14:paraId="1D522B55" w14:textId="48FAFA79" w:rsidTr="007B6203">
        <w:trPr>
          <w:trHeight w:val="936"/>
        </w:trPr>
        <w:tc>
          <w:tcPr>
            <w:tcW w:w="665" w:type="dxa"/>
          </w:tcPr>
          <w:p w14:paraId="715838AA" w14:textId="0AFA793F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0" w:type="dxa"/>
            <w:hideMark/>
          </w:tcPr>
          <w:p w14:paraId="7513FB55" w14:textId="38B420B9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C5E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поступлений налоговых и неналоговых доходов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47C5E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2691" w:type="dxa"/>
            <w:gridSpan w:val="3"/>
          </w:tcPr>
          <w:p w14:paraId="1A9DD96D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4" w:type="dxa"/>
          </w:tcPr>
          <w:p w14:paraId="34AAF3A7" w14:textId="0A8B7B78" w:rsidR="00A65CB3" w:rsidRPr="00E47C5E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gridSpan w:val="2"/>
          </w:tcPr>
          <w:p w14:paraId="5D9B6AF7" w14:textId="7629A779" w:rsidR="00A65CB3" w:rsidRPr="006F5D5E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5E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3262" w:type="dxa"/>
          </w:tcPr>
          <w:p w14:paraId="5A40E665" w14:textId="370ACE36" w:rsidR="00A65CB3" w:rsidRPr="006F5D5E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5E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связано с </w:t>
            </w:r>
            <w:proofErr w:type="spellStart"/>
            <w:r w:rsidRPr="006F5D5E">
              <w:rPr>
                <w:rFonts w:ascii="Times New Roman" w:hAnsi="Times New Roman" w:cs="Times New Roman"/>
                <w:sz w:val="24"/>
                <w:szCs w:val="24"/>
              </w:rPr>
              <w:t>недопоступлением</w:t>
            </w:r>
            <w:proofErr w:type="spellEnd"/>
            <w:r w:rsidRPr="006F5D5E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от налога, взимаемого в связи с применением патентной системы налогообложения, срок уплаты данного налога за 2023 год наступает в январе 2024 года.</w:t>
            </w:r>
          </w:p>
        </w:tc>
      </w:tr>
      <w:tr w:rsidR="00A65CB3" w:rsidRPr="00E45C74" w14:paraId="78C4486F" w14:textId="2BD90216" w:rsidTr="00A65CB3">
        <w:trPr>
          <w:trHeight w:val="293"/>
        </w:trPr>
        <w:tc>
          <w:tcPr>
            <w:tcW w:w="15417" w:type="dxa"/>
            <w:gridSpan w:val="9"/>
          </w:tcPr>
          <w:p w14:paraId="483A9105" w14:textId="06812A48" w:rsidR="00A65CB3" w:rsidRPr="00E45C74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Цель III. - Формирование комфортной среды для проживания в сельской местности</w:t>
            </w:r>
          </w:p>
        </w:tc>
      </w:tr>
      <w:tr w:rsidR="00A65CB3" w:rsidRPr="00E45C74" w14:paraId="4ABA56E1" w14:textId="73E6C845" w:rsidTr="00A65CB3">
        <w:trPr>
          <w:trHeight w:val="269"/>
        </w:trPr>
        <w:tc>
          <w:tcPr>
            <w:tcW w:w="15417" w:type="dxa"/>
            <w:gridSpan w:val="9"/>
          </w:tcPr>
          <w:p w14:paraId="15893B3E" w14:textId="6C7A1FD2" w:rsidR="00A65CB3" w:rsidRPr="00E47C5E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C5E">
              <w:rPr>
                <w:rFonts w:ascii="Times New Roman" w:hAnsi="Times New Roman" w:cs="Times New Roman"/>
                <w:sz w:val="24"/>
                <w:szCs w:val="24"/>
              </w:rPr>
              <w:t>Задача 3.1. Строительство и градостроительство</w:t>
            </w:r>
          </w:p>
        </w:tc>
      </w:tr>
      <w:tr w:rsidR="00A65CB3" w:rsidRPr="00E45C74" w14:paraId="0F94EC6F" w14:textId="7FDE93D9" w:rsidTr="007B6203">
        <w:trPr>
          <w:trHeight w:val="533"/>
        </w:trPr>
        <w:tc>
          <w:tcPr>
            <w:tcW w:w="665" w:type="dxa"/>
          </w:tcPr>
          <w:p w14:paraId="11DAE760" w14:textId="460A1744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0" w:type="dxa"/>
            <w:hideMark/>
          </w:tcPr>
          <w:p w14:paraId="66FF364A" w14:textId="08E9F14E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2691" w:type="dxa"/>
            <w:gridSpan w:val="3"/>
            <w:hideMark/>
          </w:tcPr>
          <w:p w14:paraId="67D29B88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1844" w:type="dxa"/>
          </w:tcPr>
          <w:p w14:paraId="15A5AAC4" w14:textId="6B5844B1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5" w:type="dxa"/>
            <w:gridSpan w:val="2"/>
          </w:tcPr>
          <w:p w14:paraId="055FE05E" w14:textId="4CDCCBDE" w:rsidR="00A65CB3" w:rsidRPr="00F867F9" w:rsidRDefault="00A65CB3" w:rsidP="00F86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F9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3262" w:type="dxa"/>
          </w:tcPr>
          <w:p w14:paraId="616E1407" w14:textId="4D85DE9C" w:rsidR="00A65CB3" w:rsidRPr="00F867F9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F9"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показателях является следствием </w:t>
            </w:r>
            <w:r w:rsidRPr="00F867F9">
              <w:rPr>
                <w:rFonts w:ascii="Times New Roman" w:eastAsia="Andale Sans UI;MS Mincho" w:hAnsi="Times New Roman" w:cs="Times New Roman"/>
                <w:sz w:val="24"/>
                <w:szCs w:val="24"/>
                <w:lang w:eastAsia="ja-JP" w:bidi="fa-IR"/>
              </w:rPr>
              <w:t xml:space="preserve">действия Федерального закона </w:t>
            </w:r>
            <w:r w:rsidRPr="00F867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867F9">
              <w:rPr>
                <w:sz w:val="24"/>
                <w:szCs w:val="24"/>
              </w:rPr>
              <w:t> </w:t>
            </w:r>
            <w:r w:rsidRPr="00F867F9">
              <w:rPr>
                <w:rFonts w:ascii="Times New Roman" w:hAnsi="Times New Roman" w:cs="Times New Roman"/>
                <w:sz w:val="24"/>
                <w:szCs w:val="24"/>
              </w:rPr>
              <w:t xml:space="preserve">13 июля 2015 № 218-ФЗ «О государственной регистрации недвижимости», в части упрощенного порядка оформления </w:t>
            </w:r>
            <w:r w:rsidRPr="00F8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 граждан на отдельные объекты недвижимого имущества</w:t>
            </w:r>
          </w:p>
        </w:tc>
      </w:tr>
      <w:tr w:rsidR="00A65CB3" w:rsidRPr="00E45C74" w14:paraId="343AC11A" w14:textId="1F030506" w:rsidTr="007B6203">
        <w:trPr>
          <w:trHeight w:val="966"/>
        </w:trPr>
        <w:tc>
          <w:tcPr>
            <w:tcW w:w="665" w:type="dxa"/>
          </w:tcPr>
          <w:p w14:paraId="730D11F6" w14:textId="0C2B5A15" w:rsidR="00A65CB3" w:rsidRPr="00E45C74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70" w:type="dxa"/>
            <w:hideMark/>
          </w:tcPr>
          <w:p w14:paraId="57FF4D0A" w14:textId="15EAFD88" w:rsidR="00A65CB3" w:rsidRPr="00E45C74" w:rsidRDefault="00A65CB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2691" w:type="dxa"/>
            <w:gridSpan w:val="3"/>
            <w:hideMark/>
          </w:tcPr>
          <w:p w14:paraId="783B5BE9" w14:textId="77777777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4" w:type="dxa"/>
          </w:tcPr>
          <w:p w14:paraId="1841ED56" w14:textId="345034A9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985" w:type="dxa"/>
            <w:gridSpan w:val="2"/>
          </w:tcPr>
          <w:p w14:paraId="105C59C8" w14:textId="23B9F425" w:rsidR="00A65CB3" w:rsidRPr="00F867F9" w:rsidRDefault="00A65CB3" w:rsidP="00F86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F9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3262" w:type="dxa"/>
          </w:tcPr>
          <w:p w14:paraId="34322D16" w14:textId="66037BC4" w:rsidR="00A65CB3" w:rsidRPr="00F867F9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CB3" w:rsidRPr="00E45C74" w14:paraId="792F74C2" w14:textId="43639AA0" w:rsidTr="00A65CB3">
        <w:trPr>
          <w:trHeight w:val="289"/>
        </w:trPr>
        <w:tc>
          <w:tcPr>
            <w:tcW w:w="15417" w:type="dxa"/>
            <w:gridSpan w:val="9"/>
          </w:tcPr>
          <w:p w14:paraId="3403F6A9" w14:textId="5CA821F4" w:rsidR="00A65CB3" w:rsidRPr="007B620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03">
              <w:rPr>
                <w:rFonts w:ascii="Times New Roman" w:hAnsi="Times New Roman" w:cs="Times New Roman"/>
                <w:sz w:val="24"/>
                <w:szCs w:val="24"/>
              </w:rPr>
              <w:t>Задача 3.2.  Коммунальное хозяйство и топливно-энергетический комплекс</w:t>
            </w:r>
          </w:p>
        </w:tc>
      </w:tr>
      <w:tr w:rsidR="00A65CB3" w:rsidRPr="00E45C74" w14:paraId="3EA2B669" w14:textId="46714A69" w:rsidTr="007B6203">
        <w:trPr>
          <w:trHeight w:val="635"/>
        </w:trPr>
        <w:tc>
          <w:tcPr>
            <w:tcW w:w="665" w:type="dxa"/>
          </w:tcPr>
          <w:p w14:paraId="7243CCE0" w14:textId="762B8AF4" w:rsidR="00A65CB3" w:rsidRPr="00587998" w:rsidRDefault="00A65CB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70" w:type="dxa"/>
            <w:hideMark/>
          </w:tcPr>
          <w:p w14:paraId="51004773" w14:textId="2647A30A" w:rsidR="00A65CB3" w:rsidRPr="00587998" w:rsidRDefault="00FF5C2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на снабжение органов местного  самоуправления и муниципальных учреждений (в расчете на 1 кв. м общей площади)</w:t>
            </w:r>
          </w:p>
        </w:tc>
        <w:tc>
          <w:tcPr>
            <w:tcW w:w="2691" w:type="dxa"/>
            <w:gridSpan w:val="3"/>
            <w:hideMark/>
          </w:tcPr>
          <w:p w14:paraId="12C1F9A5" w14:textId="41AE25A0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844" w:type="dxa"/>
          </w:tcPr>
          <w:p w14:paraId="3692F3E0" w14:textId="040102B4" w:rsidR="00A65CB3" w:rsidRPr="00E45C74" w:rsidRDefault="00A65CB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85" w:type="dxa"/>
            <w:gridSpan w:val="2"/>
          </w:tcPr>
          <w:p w14:paraId="6F718379" w14:textId="531A654C" w:rsidR="00A65CB3" w:rsidRPr="007B6203" w:rsidRDefault="00A65CB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0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262" w:type="dxa"/>
          </w:tcPr>
          <w:p w14:paraId="6E65ABAD" w14:textId="0B689D8D" w:rsidR="00A65CB3" w:rsidRDefault="00A65CB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23" w:rsidRPr="00E45C74" w14:paraId="6AD4108E" w14:textId="18FDAF7D" w:rsidTr="007B6203">
        <w:trPr>
          <w:trHeight w:val="560"/>
        </w:trPr>
        <w:tc>
          <w:tcPr>
            <w:tcW w:w="665" w:type="dxa"/>
          </w:tcPr>
          <w:p w14:paraId="689FEBC5" w14:textId="7F7E9CBC" w:rsidR="00FF5C23" w:rsidRPr="00E45C74" w:rsidRDefault="00FF5C2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70" w:type="dxa"/>
            <w:hideMark/>
          </w:tcPr>
          <w:p w14:paraId="3BF68510" w14:textId="5D5DB4BF" w:rsidR="00FF5C23" w:rsidRPr="00E45C74" w:rsidRDefault="00FF5C2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 Уровень износа коммунальной инфраструктуры</w:t>
            </w:r>
          </w:p>
        </w:tc>
        <w:tc>
          <w:tcPr>
            <w:tcW w:w="2691" w:type="dxa"/>
            <w:gridSpan w:val="3"/>
          </w:tcPr>
          <w:p w14:paraId="018CF692" w14:textId="515CC865" w:rsidR="00FF5C23" w:rsidRPr="00587998" w:rsidRDefault="00FF5C2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58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1304E986" w14:textId="09E90B90" w:rsidR="00FF5C23" w:rsidRPr="007B6203" w:rsidRDefault="00FF5C2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03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4688C08" w14:textId="1C16BE7F" w:rsidR="00FF5C23" w:rsidRPr="007B6203" w:rsidRDefault="007B6203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03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3262" w:type="dxa"/>
          </w:tcPr>
          <w:p w14:paraId="17DBEB06" w14:textId="4770EB2F" w:rsidR="00FF5C23" w:rsidRPr="00587998" w:rsidRDefault="00FF5C23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23" w:rsidRPr="00E45C74" w14:paraId="32B30DA2" w14:textId="77777777" w:rsidTr="007B6203">
        <w:trPr>
          <w:trHeight w:val="560"/>
        </w:trPr>
        <w:tc>
          <w:tcPr>
            <w:tcW w:w="665" w:type="dxa"/>
          </w:tcPr>
          <w:p w14:paraId="7D5B516D" w14:textId="77777777" w:rsidR="00FF5C23" w:rsidRDefault="00FF5C23" w:rsidP="000D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14:paraId="334FB803" w14:textId="20748B0A" w:rsidR="00FF5C23" w:rsidRPr="00E45C74" w:rsidRDefault="00FF5C23" w:rsidP="00EE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силами: Обеспечение электрической энергией, газом и паром; кондиционирование воздуха </w:t>
            </w:r>
          </w:p>
        </w:tc>
        <w:tc>
          <w:tcPr>
            <w:tcW w:w="2691" w:type="dxa"/>
            <w:gridSpan w:val="3"/>
          </w:tcPr>
          <w:p w14:paraId="145316D8" w14:textId="3206B8DA" w:rsidR="00FF5C23" w:rsidRPr="00587998" w:rsidRDefault="00FF5C2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44" w:type="dxa"/>
          </w:tcPr>
          <w:p w14:paraId="52A02872" w14:textId="4C6D5600" w:rsidR="00FF5C23" w:rsidRPr="002601DD" w:rsidRDefault="00FF5C23" w:rsidP="000C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DD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1985" w:type="dxa"/>
            <w:gridSpan w:val="2"/>
          </w:tcPr>
          <w:p w14:paraId="653C7E4B" w14:textId="58F2308E" w:rsidR="00FF5C23" w:rsidRPr="002601DD" w:rsidRDefault="002601DD" w:rsidP="006B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DD">
              <w:rPr>
                <w:rFonts w:ascii="Times New Roman" w:hAnsi="Times New Roman" w:cs="Times New Roman"/>
                <w:sz w:val="24"/>
                <w:szCs w:val="24"/>
              </w:rPr>
              <w:t>2973,05</w:t>
            </w:r>
          </w:p>
        </w:tc>
        <w:tc>
          <w:tcPr>
            <w:tcW w:w="3262" w:type="dxa"/>
          </w:tcPr>
          <w:p w14:paraId="5CC5FE21" w14:textId="3026FB5C" w:rsidR="00FF5C23" w:rsidRDefault="002601DD" w:rsidP="0046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AEA0AD" w14:textId="77777777" w:rsidR="002C1263" w:rsidRDefault="002C1263" w:rsidP="00EE5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0B0A8" w14:textId="77777777" w:rsidR="007B6203" w:rsidRDefault="007B6203" w:rsidP="00EE5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5D48D" w14:textId="453815EB" w:rsidR="007B6203" w:rsidRPr="001F350E" w:rsidRDefault="007B6203" w:rsidP="007B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bookmarkStart w:id="0" w:name="_GoBack"/>
      <w:bookmarkEnd w:id="0"/>
    </w:p>
    <w:sectPr w:rsidR="007B6203" w:rsidRPr="001F350E" w:rsidSect="00A73B9B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BBEE7" w14:textId="77777777" w:rsidR="00D2390E" w:rsidRDefault="00D2390E" w:rsidP="003C53B8">
      <w:pPr>
        <w:spacing w:after="0" w:line="240" w:lineRule="auto"/>
      </w:pPr>
      <w:r>
        <w:separator/>
      </w:r>
    </w:p>
  </w:endnote>
  <w:endnote w:type="continuationSeparator" w:id="0">
    <w:p w14:paraId="2D283EB9" w14:textId="77777777" w:rsidR="00D2390E" w:rsidRDefault="00D2390E" w:rsidP="003C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630E8" w14:textId="77777777" w:rsidR="00D2390E" w:rsidRDefault="00D2390E" w:rsidP="003C53B8">
      <w:pPr>
        <w:spacing w:after="0" w:line="240" w:lineRule="auto"/>
      </w:pPr>
      <w:r>
        <w:separator/>
      </w:r>
    </w:p>
  </w:footnote>
  <w:footnote w:type="continuationSeparator" w:id="0">
    <w:p w14:paraId="0750AF06" w14:textId="77777777" w:rsidR="00D2390E" w:rsidRDefault="00D2390E" w:rsidP="003C5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3"/>
    <w:rsid w:val="000179F1"/>
    <w:rsid w:val="000473D7"/>
    <w:rsid w:val="000555B2"/>
    <w:rsid w:val="00060FCE"/>
    <w:rsid w:val="00083B5B"/>
    <w:rsid w:val="000978F3"/>
    <w:rsid w:val="000B7E53"/>
    <w:rsid w:val="000C3AF9"/>
    <w:rsid w:val="000D4480"/>
    <w:rsid w:val="000E1FCF"/>
    <w:rsid w:val="000E242F"/>
    <w:rsid w:val="000E2D12"/>
    <w:rsid w:val="001261D2"/>
    <w:rsid w:val="00143D6E"/>
    <w:rsid w:val="00147A9C"/>
    <w:rsid w:val="00154485"/>
    <w:rsid w:val="001F350E"/>
    <w:rsid w:val="002601DD"/>
    <w:rsid w:val="002A4F7F"/>
    <w:rsid w:val="002B0694"/>
    <w:rsid w:val="002C1263"/>
    <w:rsid w:val="00340612"/>
    <w:rsid w:val="003923CB"/>
    <w:rsid w:val="003B1028"/>
    <w:rsid w:val="003C53B8"/>
    <w:rsid w:val="003D6249"/>
    <w:rsid w:val="003E759D"/>
    <w:rsid w:val="00404332"/>
    <w:rsid w:val="004141C4"/>
    <w:rsid w:val="00424C70"/>
    <w:rsid w:val="00433ACC"/>
    <w:rsid w:val="004356AA"/>
    <w:rsid w:val="004665F0"/>
    <w:rsid w:val="004A36C8"/>
    <w:rsid w:val="004A746E"/>
    <w:rsid w:val="004C3859"/>
    <w:rsid w:val="004D52C1"/>
    <w:rsid w:val="005376B7"/>
    <w:rsid w:val="0057192D"/>
    <w:rsid w:val="00574120"/>
    <w:rsid w:val="00587998"/>
    <w:rsid w:val="00593FBD"/>
    <w:rsid w:val="005B777B"/>
    <w:rsid w:val="005D5A04"/>
    <w:rsid w:val="005D5DE1"/>
    <w:rsid w:val="005D6B01"/>
    <w:rsid w:val="00632C55"/>
    <w:rsid w:val="006871BC"/>
    <w:rsid w:val="00697F1A"/>
    <w:rsid w:val="006B2601"/>
    <w:rsid w:val="006D76E7"/>
    <w:rsid w:val="006F5D5E"/>
    <w:rsid w:val="007136E6"/>
    <w:rsid w:val="007607AC"/>
    <w:rsid w:val="00776C05"/>
    <w:rsid w:val="00787328"/>
    <w:rsid w:val="007B6203"/>
    <w:rsid w:val="007D3F77"/>
    <w:rsid w:val="007D4634"/>
    <w:rsid w:val="007D4A2B"/>
    <w:rsid w:val="008107DB"/>
    <w:rsid w:val="00821699"/>
    <w:rsid w:val="00821A61"/>
    <w:rsid w:val="00827E5E"/>
    <w:rsid w:val="00844104"/>
    <w:rsid w:val="00856E27"/>
    <w:rsid w:val="0086481F"/>
    <w:rsid w:val="008744E7"/>
    <w:rsid w:val="00897F64"/>
    <w:rsid w:val="008A129C"/>
    <w:rsid w:val="008B378F"/>
    <w:rsid w:val="008C6FAE"/>
    <w:rsid w:val="008C7A3A"/>
    <w:rsid w:val="008D4D35"/>
    <w:rsid w:val="008E6550"/>
    <w:rsid w:val="008E75D0"/>
    <w:rsid w:val="00902D18"/>
    <w:rsid w:val="00906903"/>
    <w:rsid w:val="0091235A"/>
    <w:rsid w:val="00923909"/>
    <w:rsid w:val="00964E92"/>
    <w:rsid w:val="009810CD"/>
    <w:rsid w:val="009C0D73"/>
    <w:rsid w:val="009E30CD"/>
    <w:rsid w:val="00A15B3F"/>
    <w:rsid w:val="00A271EE"/>
    <w:rsid w:val="00A65CB3"/>
    <w:rsid w:val="00A73B9B"/>
    <w:rsid w:val="00AC3CF1"/>
    <w:rsid w:val="00B05B6B"/>
    <w:rsid w:val="00B70D1F"/>
    <w:rsid w:val="00B87750"/>
    <w:rsid w:val="00BB40CF"/>
    <w:rsid w:val="00BD31EB"/>
    <w:rsid w:val="00C073E0"/>
    <w:rsid w:val="00C102AE"/>
    <w:rsid w:val="00C133FC"/>
    <w:rsid w:val="00C17902"/>
    <w:rsid w:val="00C2320C"/>
    <w:rsid w:val="00C832BB"/>
    <w:rsid w:val="00C840A8"/>
    <w:rsid w:val="00C9007B"/>
    <w:rsid w:val="00CB4DC2"/>
    <w:rsid w:val="00CF56F0"/>
    <w:rsid w:val="00D2390E"/>
    <w:rsid w:val="00D25FCF"/>
    <w:rsid w:val="00D33C85"/>
    <w:rsid w:val="00D450F0"/>
    <w:rsid w:val="00D75513"/>
    <w:rsid w:val="00DA2240"/>
    <w:rsid w:val="00DD7B9C"/>
    <w:rsid w:val="00E060F5"/>
    <w:rsid w:val="00E1585D"/>
    <w:rsid w:val="00E45C74"/>
    <w:rsid w:val="00E47C5E"/>
    <w:rsid w:val="00E5125E"/>
    <w:rsid w:val="00E7753C"/>
    <w:rsid w:val="00E80B49"/>
    <w:rsid w:val="00EE5095"/>
    <w:rsid w:val="00F0675D"/>
    <w:rsid w:val="00F24C09"/>
    <w:rsid w:val="00F83B02"/>
    <w:rsid w:val="00F867F9"/>
    <w:rsid w:val="00FA24E6"/>
    <w:rsid w:val="00FB1067"/>
    <w:rsid w:val="00FE020D"/>
    <w:rsid w:val="00FF1364"/>
    <w:rsid w:val="00FF5C23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0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3B8"/>
  </w:style>
  <w:style w:type="paragraph" w:styleId="a6">
    <w:name w:val="footer"/>
    <w:basedOn w:val="a"/>
    <w:link w:val="a7"/>
    <w:uiPriority w:val="99"/>
    <w:unhideWhenUsed/>
    <w:rsid w:val="003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3B8"/>
  </w:style>
  <w:style w:type="paragraph" w:styleId="a8">
    <w:name w:val="Balloon Text"/>
    <w:basedOn w:val="a"/>
    <w:link w:val="a9"/>
    <w:uiPriority w:val="99"/>
    <w:semiHidden/>
    <w:unhideWhenUsed/>
    <w:rsid w:val="001F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3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C3AF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3B8"/>
  </w:style>
  <w:style w:type="paragraph" w:styleId="a6">
    <w:name w:val="footer"/>
    <w:basedOn w:val="a"/>
    <w:link w:val="a7"/>
    <w:uiPriority w:val="99"/>
    <w:unhideWhenUsed/>
    <w:rsid w:val="003C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3B8"/>
  </w:style>
  <w:style w:type="paragraph" w:styleId="a8">
    <w:name w:val="Balloon Text"/>
    <w:basedOn w:val="a"/>
    <w:link w:val="a9"/>
    <w:uiPriority w:val="99"/>
    <w:semiHidden/>
    <w:unhideWhenUsed/>
    <w:rsid w:val="001F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3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C3AF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99A1-5032-4137-A640-ACF339FB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17</cp:revision>
  <cp:lastPrinted>2024-05-15T12:37:00Z</cp:lastPrinted>
  <dcterms:created xsi:type="dcterms:W3CDTF">2024-04-22T22:09:00Z</dcterms:created>
  <dcterms:modified xsi:type="dcterms:W3CDTF">2024-05-15T12:37:00Z</dcterms:modified>
</cp:coreProperties>
</file>