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651" w:rsidRPr="00BA6651" w:rsidRDefault="00BA6651" w:rsidP="00BA6651">
      <w:pPr>
        <w:pStyle w:val="3"/>
        <w:jc w:val="right"/>
        <w:rPr>
          <w:szCs w:val="28"/>
        </w:rPr>
      </w:pPr>
      <w:r w:rsidRPr="00BA6651">
        <w:rPr>
          <w:szCs w:val="28"/>
        </w:rPr>
        <w:t>ПРОЕКТ</w:t>
      </w:r>
    </w:p>
    <w:p w:rsidR="005A16F8" w:rsidRPr="005A16F8" w:rsidRDefault="005A16F8" w:rsidP="005A16F8">
      <w:pPr>
        <w:pStyle w:val="3"/>
      </w:pPr>
      <w:proofErr w:type="gramStart"/>
      <w:r w:rsidRPr="005A16F8">
        <w:rPr>
          <w:sz w:val="40"/>
          <w:szCs w:val="36"/>
        </w:rPr>
        <w:t>П</w:t>
      </w:r>
      <w:proofErr w:type="gramEnd"/>
      <w:r w:rsidRPr="005A16F8">
        <w:rPr>
          <w:sz w:val="40"/>
          <w:szCs w:val="36"/>
        </w:rPr>
        <w:t xml:space="preserve"> О С Т А Н О В Л Е Н И Е</w:t>
      </w:r>
    </w:p>
    <w:p w:rsidR="005A16F8" w:rsidRPr="005A16F8" w:rsidRDefault="005A16F8" w:rsidP="005A16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36"/>
        </w:rPr>
      </w:pPr>
    </w:p>
    <w:p w:rsidR="005A16F8" w:rsidRPr="005A16F8" w:rsidRDefault="005A16F8" w:rsidP="005A16F8">
      <w:pPr>
        <w:pStyle w:val="21"/>
      </w:pPr>
      <w:r w:rsidRPr="005A16F8">
        <w:rPr>
          <w:szCs w:val="22"/>
        </w:rPr>
        <w:t xml:space="preserve">АДМИНИСТРАЦИИ ГРАЧЕВСКОГО МУНИЦИПАЛЬНОГО ОКРУГА </w:t>
      </w:r>
    </w:p>
    <w:p w:rsidR="005A16F8" w:rsidRPr="005A16F8" w:rsidRDefault="005A16F8" w:rsidP="005A16F8">
      <w:pPr>
        <w:pStyle w:val="21"/>
      </w:pPr>
      <w:r w:rsidRPr="005A16F8">
        <w:rPr>
          <w:szCs w:val="22"/>
        </w:rPr>
        <w:t>СТАВРОПОЛЬСКОГО КРАЯ</w:t>
      </w:r>
    </w:p>
    <w:p w:rsidR="005A16F8" w:rsidRPr="005A16F8" w:rsidRDefault="005A16F8" w:rsidP="005A16F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192"/>
        <w:gridCol w:w="3319"/>
        <w:gridCol w:w="3343"/>
      </w:tblGrid>
      <w:tr w:rsidR="005A16F8" w:rsidRPr="005A16F8" w:rsidTr="001D4EDA">
        <w:tc>
          <w:tcPr>
            <w:tcW w:w="3192" w:type="dxa"/>
            <w:shd w:val="clear" w:color="auto" w:fill="auto"/>
          </w:tcPr>
          <w:p w:rsidR="005A16F8" w:rsidRPr="005A16F8" w:rsidRDefault="005A16F8" w:rsidP="005A16F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319" w:type="dxa"/>
            <w:shd w:val="clear" w:color="auto" w:fill="auto"/>
          </w:tcPr>
          <w:p w:rsidR="005A16F8" w:rsidRPr="005A16F8" w:rsidRDefault="005A16F8" w:rsidP="005A16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A16F8">
              <w:rPr>
                <w:rFonts w:ascii="Times New Roman" w:hAnsi="Times New Roman" w:cs="Times New Roman"/>
              </w:rPr>
              <w:t>с</w:t>
            </w:r>
            <w:proofErr w:type="gramEnd"/>
            <w:r w:rsidRPr="005A16F8">
              <w:rPr>
                <w:rFonts w:ascii="Times New Roman" w:hAnsi="Times New Roman" w:cs="Times New Roman"/>
              </w:rPr>
              <w:t>. Грачевка</w:t>
            </w:r>
          </w:p>
        </w:tc>
        <w:tc>
          <w:tcPr>
            <w:tcW w:w="3343" w:type="dxa"/>
            <w:shd w:val="clear" w:color="auto" w:fill="auto"/>
          </w:tcPr>
          <w:p w:rsidR="005A16F8" w:rsidRPr="005A16F8" w:rsidRDefault="005A16F8" w:rsidP="005A16F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16F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№______       </w:t>
            </w:r>
          </w:p>
        </w:tc>
      </w:tr>
    </w:tbl>
    <w:p w:rsidR="00D80D26" w:rsidRDefault="00D80D26" w:rsidP="00D80D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A16F8" w:rsidRDefault="005A16F8" w:rsidP="00D80D2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084D" w:rsidRPr="0055084D" w:rsidRDefault="0055084D" w:rsidP="005508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084D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Грачевского муниципального округа Ставропольского края от 27 декабря 2021 г.                    № 1058 «Об определении границ</w:t>
      </w:r>
      <w:bookmarkStart w:id="0" w:name="_GoBack"/>
      <w:bookmarkEnd w:id="0"/>
      <w:r w:rsidRPr="0055084D">
        <w:rPr>
          <w:rFonts w:ascii="Times New Roman" w:hAnsi="Times New Roman" w:cs="Times New Roman"/>
          <w:sz w:val="28"/>
          <w:szCs w:val="28"/>
        </w:rPr>
        <w:t xml:space="preserve"> территорий, прилегающих к некоторым организациям и объектам,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Грачевского муниципального округа Ставропольского края</w:t>
      </w:r>
      <w:proofErr w:type="gramEnd"/>
    </w:p>
    <w:p w:rsidR="0055084D" w:rsidRPr="0055084D" w:rsidRDefault="0055084D" w:rsidP="005508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084D" w:rsidRPr="0055084D" w:rsidRDefault="0055084D" w:rsidP="005508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084D" w:rsidRPr="0055084D" w:rsidRDefault="0055084D" w:rsidP="005508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084D">
        <w:rPr>
          <w:rFonts w:ascii="Times New Roman" w:hAnsi="Times New Roman" w:cs="Times New Roman"/>
          <w:sz w:val="28"/>
          <w:szCs w:val="28"/>
        </w:rPr>
        <w:t>В соответствии с пунктами 2, 4.1 и 8 статьи 16 Федерального закона              от 22 ноября 1995 г.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Федеральным законом от 6 октября 2003 года № 131-ФЗ             «Об общих принципах организации местного самоуправления в Российской Федерации», постановлением Правительства Российской Федерации               от 23</w:t>
      </w:r>
      <w:proofErr w:type="gramEnd"/>
      <w:r w:rsidRPr="0055084D">
        <w:rPr>
          <w:rFonts w:ascii="Times New Roman" w:hAnsi="Times New Roman" w:cs="Times New Roman"/>
          <w:sz w:val="28"/>
          <w:szCs w:val="28"/>
        </w:rPr>
        <w:t xml:space="preserve"> декабря 2020 г. № 2220 «Об утверждении правил определения органами местного самоуправления границ прилегающих территорий, на которых        не допускается розничная продажа алкогольной продукции и розничная продажа алкогольной продукции при оказании услуг общественного питания», постановлением Правительства Ставропольского края от 16 апреля </w:t>
      </w:r>
      <w:proofErr w:type="gramStart"/>
      <w:r w:rsidRPr="0055084D">
        <w:rPr>
          <w:rFonts w:ascii="Times New Roman" w:hAnsi="Times New Roman" w:cs="Times New Roman"/>
          <w:sz w:val="28"/>
          <w:szCs w:val="28"/>
        </w:rPr>
        <w:t>2021 г. № 173-п «Об определении мест нахождения источников повышенной опасности, в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Ставропольского края», постановлением Правительства Ставропольского края от 26 декабря 2012 г. № 510-п «Об определении единых специально отведенных или приспособленных для коллективного обсуждения общественно значимых вопросов и выражения общественных настроений, а</w:t>
      </w:r>
      <w:proofErr w:type="gramEnd"/>
      <w:r w:rsidRPr="005508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5084D">
        <w:rPr>
          <w:rFonts w:ascii="Times New Roman" w:hAnsi="Times New Roman" w:cs="Times New Roman"/>
          <w:sz w:val="28"/>
          <w:szCs w:val="28"/>
        </w:rPr>
        <w:t>также для массового присутствия граждан для публичного выражения общественного мнения        по поводу актуальных проблем преимущественно общественно-политического характера мест на территории Ставропольского края», постановлением Правите</w:t>
      </w:r>
      <w:r w:rsidR="005A16F8">
        <w:rPr>
          <w:rFonts w:ascii="Times New Roman" w:hAnsi="Times New Roman" w:cs="Times New Roman"/>
          <w:sz w:val="28"/>
          <w:szCs w:val="28"/>
        </w:rPr>
        <w:t xml:space="preserve">льства Ставропольского края от </w:t>
      </w:r>
      <w:r w:rsidRPr="0055084D">
        <w:rPr>
          <w:rFonts w:ascii="Times New Roman" w:hAnsi="Times New Roman" w:cs="Times New Roman"/>
          <w:sz w:val="28"/>
          <w:szCs w:val="28"/>
        </w:rPr>
        <w:t>10 мая 2017 г.        № 193-п «О некоторых мерах по реализации статьи</w:t>
      </w:r>
      <w:r w:rsidR="005A16F8">
        <w:rPr>
          <w:rFonts w:ascii="Times New Roman" w:hAnsi="Times New Roman" w:cs="Times New Roman"/>
          <w:sz w:val="28"/>
          <w:szCs w:val="28"/>
        </w:rPr>
        <w:t xml:space="preserve"> 3 Закона Ставропольского края </w:t>
      </w:r>
      <w:r w:rsidRPr="0055084D">
        <w:rPr>
          <w:rFonts w:ascii="Times New Roman" w:hAnsi="Times New Roman" w:cs="Times New Roman"/>
          <w:sz w:val="28"/>
          <w:szCs w:val="28"/>
        </w:rPr>
        <w:t xml:space="preserve">«О некоторых вопросах розничной продажи алкогольной продукции и безалкогольных тонизирующих напитков                </w:t>
      </w:r>
      <w:r w:rsidRPr="0055084D">
        <w:rPr>
          <w:rFonts w:ascii="Times New Roman" w:hAnsi="Times New Roman" w:cs="Times New Roman"/>
          <w:sz w:val="28"/>
          <w:szCs w:val="28"/>
        </w:rPr>
        <w:lastRenderedPageBreak/>
        <w:t>на территории Ставропольского края, внесении изменений в</w:t>
      </w:r>
      <w:proofErr w:type="gramEnd"/>
      <w:r w:rsidRPr="0055084D">
        <w:rPr>
          <w:rFonts w:ascii="Times New Roman" w:hAnsi="Times New Roman" w:cs="Times New Roman"/>
          <w:sz w:val="28"/>
          <w:szCs w:val="28"/>
        </w:rPr>
        <w:t xml:space="preserve"> Закон Ставропольского края «Об административных правонарушениях                      в Ставропольском крае» и признании </w:t>
      </w:r>
      <w:proofErr w:type="gramStart"/>
      <w:r w:rsidRPr="0055084D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55084D">
        <w:rPr>
          <w:rFonts w:ascii="Times New Roman" w:hAnsi="Times New Roman" w:cs="Times New Roman"/>
          <w:sz w:val="28"/>
          <w:szCs w:val="28"/>
        </w:rPr>
        <w:t xml:space="preserve"> силу отдельных законодательных актов Ставропольского края», администрация Грачевского муниципального округа Ставропольского края</w:t>
      </w:r>
    </w:p>
    <w:p w:rsidR="0055084D" w:rsidRPr="0055084D" w:rsidRDefault="0055084D" w:rsidP="005508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084D" w:rsidRPr="0055084D" w:rsidRDefault="0055084D" w:rsidP="005508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084D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55084D" w:rsidRPr="0055084D" w:rsidRDefault="0055084D" w:rsidP="005508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084D" w:rsidRPr="0055084D" w:rsidRDefault="0055084D" w:rsidP="005508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084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55084D">
        <w:rPr>
          <w:rFonts w:ascii="Times New Roman" w:hAnsi="Times New Roman" w:cs="Times New Roman"/>
          <w:sz w:val="28"/>
          <w:szCs w:val="28"/>
        </w:rPr>
        <w:t>Внести следующие изменения в постановление администрации Грачевского муниципального округа Ставропольского края                                       от 27 декабря 2021 г. № 1058 «Об определении границ территорий, прилегающих к некоторым организациям и объектам,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Грачевского муниципального округа Ставропольского края»:</w:t>
      </w:r>
      <w:proofErr w:type="gramEnd"/>
    </w:p>
    <w:p w:rsidR="0055084D" w:rsidRPr="0055084D" w:rsidRDefault="0055084D" w:rsidP="005508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084D">
        <w:rPr>
          <w:rFonts w:ascii="Times New Roman" w:hAnsi="Times New Roman" w:cs="Times New Roman"/>
          <w:sz w:val="28"/>
          <w:szCs w:val="28"/>
        </w:rPr>
        <w:t>1.1. Перечень организаций и объектов, на прилегающих территориях к которым не допускается розничная продажа алкогольной продукции                     и розничная продажа алкогольной продукции при оказании услуг общественного питания на территории Грачевского муниципального округа Ставропольского края изложить в новой редакции согласно приложению.</w:t>
      </w:r>
    </w:p>
    <w:p w:rsidR="0055084D" w:rsidRDefault="0055084D" w:rsidP="005508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7153" w:rsidRPr="0055084D" w:rsidRDefault="003B7153" w:rsidP="005508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91118F">
        <w:rPr>
          <w:rFonts w:ascii="Times New Roman" w:hAnsi="Times New Roman"/>
          <w:sz w:val="28"/>
          <w:szCs w:val="28"/>
        </w:rPr>
        <w:t xml:space="preserve">Руководителям отделов, органов администрации </w:t>
      </w:r>
      <w:r w:rsidRPr="0055084D">
        <w:rPr>
          <w:rFonts w:ascii="Times New Roman" w:hAnsi="Times New Roman" w:cs="Times New Roman"/>
          <w:sz w:val="28"/>
          <w:szCs w:val="28"/>
        </w:rPr>
        <w:t xml:space="preserve">Грачевского муниципального округа </w:t>
      </w:r>
      <w:r w:rsidRPr="0091118F">
        <w:rPr>
          <w:rFonts w:ascii="Times New Roman" w:hAnsi="Times New Roman"/>
          <w:sz w:val="28"/>
          <w:szCs w:val="28"/>
        </w:rPr>
        <w:t>Ставропольского края, курирующим организации</w:t>
      </w:r>
      <w:r>
        <w:rPr>
          <w:rFonts w:ascii="Times New Roman" w:hAnsi="Times New Roman"/>
          <w:sz w:val="28"/>
          <w:szCs w:val="28"/>
        </w:rPr>
        <w:t xml:space="preserve">, указанные в приложении к настоящему постановлению, представлять информацию </w:t>
      </w:r>
      <w:r w:rsidRPr="0091118F">
        <w:rPr>
          <w:rFonts w:ascii="Times New Roman" w:hAnsi="Times New Roman"/>
          <w:sz w:val="28"/>
          <w:szCs w:val="28"/>
        </w:rPr>
        <w:t xml:space="preserve">о закрытии (открытии), изменении адреса местонахождения данных </w:t>
      </w:r>
      <w:r>
        <w:rPr>
          <w:rFonts w:ascii="Times New Roman" w:hAnsi="Times New Roman"/>
          <w:sz w:val="28"/>
          <w:szCs w:val="28"/>
        </w:rPr>
        <w:t>о</w:t>
      </w:r>
      <w:r w:rsidRPr="0091118F">
        <w:rPr>
          <w:rFonts w:ascii="Times New Roman" w:hAnsi="Times New Roman"/>
          <w:sz w:val="28"/>
          <w:szCs w:val="28"/>
        </w:rPr>
        <w:t>рганизаций</w:t>
      </w:r>
      <w:r>
        <w:rPr>
          <w:rFonts w:ascii="Times New Roman" w:hAnsi="Times New Roman"/>
          <w:sz w:val="28"/>
          <w:szCs w:val="28"/>
        </w:rPr>
        <w:t xml:space="preserve"> и (или)</w:t>
      </w:r>
      <w:r w:rsidRPr="005E1E5B">
        <w:rPr>
          <w:rFonts w:ascii="Times New Roman" w:hAnsi="Times New Roman"/>
          <w:sz w:val="28"/>
          <w:szCs w:val="28"/>
        </w:rPr>
        <w:t xml:space="preserve"> </w:t>
      </w:r>
      <w:r w:rsidRPr="0091118F">
        <w:rPr>
          <w:rFonts w:ascii="Times New Roman" w:hAnsi="Times New Roman"/>
          <w:sz w:val="28"/>
          <w:szCs w:val="28"/>
        </w:rPr>
        <w:t xml:space="preserve">объектов в отдел </w:t>
      </w:r>
      <w:r>
        <w:rPr>
          <w:rFonts w:ascii="Times New Roman" w:hAnsi="Times New Roman"/>
          <w:sz w:val="28"/>
          <w:szCs w:val="28"/>
        </w:rPr>
        <w:t xml:space="preserve">экономического развития </w:t>
      </w:r>
      <w:r w:rsidRPr="00F5118F">
        <w:rPr>
          <w:rFonts w:ascii="Times New Roman" w:hAnsi="Times New Roman"/>
          <w:sz w:val="28"/>
          <w:szCs w:val="28"/>
        </w:rPr>
        <w:t xml:space="preserve">администрации </w:t>
      </w:r>
      <w:r w:rsidRPr="0055084D">
        <w:rPr>
          <w:rFonts w:ascii="Times New Roman" w:hAnsi="Times New Roman" w:cs="Times New Roman"/>
          <w:sz w:val="28"/>
          <w:szCs w:val="28"/>
        </w:rPr>
        <w:t xml:space="preserve">Грачевского муниципального округа </w:t>
      </w:r>
      <w:r w:rsidRPr="00F5118F">
        <w:rPr>
          <w:rFonts w:ascii="Times New Roman" w:hAnsi="Times New Roman"/>
          <w:sz w:val="28"/>
          <w:szCs w:val="28"/>
        </w:rPr>
        <w:t>Ставропольского края</w:t>
      </w:r>
    </w:p>
    <w:p w:rsidR="003B7153" w:rsidRDefault="003B7153" w:rsidP="005508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084D" w:rsidRPr="0055084D" w:rsidRDefault="003B7153" w:rsidP="005508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5084D" w:rsidRPr="0055084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5084D" w:rsidRPr="0055084D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Грачевского муниципального округа Ставропольского края</w:t>
      </w:r>
      <w:r w:rsidR="0055084D">
        <w:rPr>
          <w:rFonts w:ascii="Times New Roman" w:hAnsi="Times New Roman" w:cs="Times New Roman"/>
          <w:sz w:val="28"/>
          <w:szCs w:val="28"/>
        </w:rPr>
        <w:t xml:space="preserve"> от                                  16 июня 2023 г. № 520</w:t>
      </w:r>
      <w:r w:rsidR="0055084D" w:rsidRPr="0055084D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Грачевского муниципального округа Ставропольского края от 27 декабря 2021 г. № 1058 «Об определении границ территорий, прилегающих к некоторым организациям и объектам, на которых не допускается розничная продажа алкогольной продукции и розничная продажа алкогольной продукции при оказании услуг общественного</w:t>
      </w:r>
      <w:proofErr w:type="gramEnd"/>
      <w:r w:rsidR="0055084D" w:rsidRPr="0055084D">
        <w:rPr>
          <w:rFonts w:ascii="Times New Roman" w:hAnsi="Times New Roman" w:cs="Times New Roman"/>
          <w:sz w:val="28"/>
          <w:szCs w:val="28"/>
        </w:rPr>
        <w:t xml:space="preserve"> питания на территории Грачевского муниципального округа Ставропольского края»</w:t>
      </w:r>
    </w:p>
    <w:p w:rsidR="0055084D" w:rsidRPr="0055084D" w:rsidRDefault="0055084D" w:rsidP="005508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084D" w:rsidRPr="0055084D" w:rsidRDefault="003B7153" w:rsidP="005508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5084D" w:rsidRPr="0055084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5084D" w:rsidRPr="0055084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5084D" w:rsidRPr="0055084D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               на первого заместителя главы администрации Грачевского муниципального округа Ставропольского края </w:t>
      </w:r>
      <w:proofErr w:type="spellStart"/>
      <w:r w:rsidR="0055084D" w:rsidRPr="0055084D">
        <w:rPr>
          <w:rFonts w:ascii="Times New Roman" w:hAnsi="Times New Roman" w:cs="Times New Roman"/>
          <w:sz w:val="28"/>
          <w:szCs w:val="28"/>
        </w:rPr>
        <w:t>Шкабурина</w:t>
      </w:r>
      <w:proofErr w:type="spellEnd"/>
      <w:r w:rsidR="0055084D" w:rsidRPr="0055084D">
        <w:rPr>
          <w:rFonts w:ascii="Times New Roman" w:hAnsi="Times New Roman" w:cs="Times New Roman"/>
          <w:sz w:val="28"/>
          <w:szCs w:val="28"/>
        </w:rPr>
        <w:t xml:space="preserve"> М.Д.</w:t>
      </w:r>
    </w:p>
    <w:p w:rsidR="0055084D" w:rsidRPr="0055084D" w:rsidRDefault="0055084D" w:rsidP="005508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084D" w:rsidRPr="0055084D" w:rsidRDefault="003B7153" w:rsidP="005508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5084D" w:rsidRPr="0055084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обнародования.</w:t>
      </w:r>
    </w:p>
    <w:p w:rsidR="0055084D" w:rsidRPr="0055084D" w:rsidRDefault="0055084D" w:rsidP="005508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084D" w:rsidRPr="0055084D" w:rsidRDefault="0055084D" w:rsidP="005508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084D" w:rsidRPr="0055084D" w:rsidRDefault="0055084D" w:rsidP="005508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084D" w:rsidRPr="0055084D" w:rsidRDefault="0055084D" w:rsidP="005508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084D">
        <w:rPr>
          <w:rFonts w:ascii="Times New Roman" w:hAnsi="Times New Roman" w:cs="Times New Roman"/>
          <w:sz w:val="28"/>
          <w:szCs w:val="28"/>
        </w:rPr>
        <w:t xml:space="preserve">Глава Грачевского </w:t>
      </w:r>
    </w:p>
    <w:p w:rsidR="0055084D" w:rsidRPr="0055084D" w:rsidRDefault="0055084D" w:rsidP="005508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084D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55084D" w:rsidRDefault="0055084D" w:rsidP="005508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084D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</w:t>
      </w:r>
      <w:proofErr w:type="spellStart"/>
      <w:r w:rsidRPr="0055084D">
        <w:rPr>
          <w:rFonts w:ascii="Times New Roman" w:hAnsi="Times New Roman" w:cs="Times New Roman"/>
          <w:sz w:val="28"/>
          <w:szCs w:val="28"/>
        </w:rPr>
        <w:t>С.Л.Филичкин</w:t>
      </w:r>
      <w:proofErr w:type="spellEnd"/>
      <w:r>
        <w:rPr>
          <w:rFonts w:ascii="Times New Roman" w:hAnsi="Times New Roman" w:cs="Times New Roman"/>
          <w:sz w:val="28"/>
          <w:szCs w:val="28"/>
        </w:rPr>
        <w:br w:type="page"/>
      </w:r>
    </w:p>
    <w:p w:rsidR="0055084D" w:rsidRDefault="0055084D" w:rsidP="005508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55084D" w:rsidSect="00C3734E">
          <w:headerReference w:type="default" r:id="rId8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D80D26" w:rsidRDefault="00D80D26" w:rsidP="005508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084D" w:rsidRDefault="0055084D" w:rsidP="005508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084D" w:rsidRDefault="0055084D" w:rsidP="005508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084D" w:rsidRDefault="0055084D" w:rsidP="005508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084D" w:rsidRDefault="0055084D" w:rsidP="005508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084D" w:rsidRDefault="0055084D" w:rsidP="005508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084D" w:rsidRDefault="0055084D" w:rsidP="005508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084D" w:rsidRDefault="0055084D" w:rsidP="005508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084D" w:rsidRDefault="0055084D" w:rsidP="005508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084D" w:rsidRDefault="0055084D" w:rsidP="005508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084D" w:rsidRDefault="0055084D" w:rsidP="005508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084D" w:rsidRDefault="0055084D" w:rsidP="005508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084D" w:rsidRDefault="0055084D" w:rsidP="005508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084D" w:rsidRDefault="0055084D" w:rsidP="005508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084D" w:rsidRDefault="0055084D" w:rsidP="005508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084D" w:rsidRDefault="0055084D" w:rsidP="005508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084D" w:rsidRDefault="0055084D" w:rsidP="005508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084D" w:rsidRPr="00D80D26" w:rsidRDefault="0055084D" w:rsidP="005508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80D26" w:rsidRPr="00D80D26" w:rsidRDefault="00D80D26" w:rsidP="00C97F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80D26" w:rsidRDefault="00D80D26" w:rsidP="00C97F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3423" w:rsidRDefault="00893423" w:rsidP="00893423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_____</w:t>
      </w:r>
      <w:r w:rsidRPr="00893423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___________________________________________________________</w:t>
      </w:r>
    </w:p>
    <w:p w:rsidR="00893423" w:rsidRPr="00893423" w:rsidRDefault="00893423" w:rsidP="00893423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9342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Проект вносит первый заместитель главы администрации Грачевского муниципального округа Ставропольского края </w:t>
      </w:r>
    </w:p>
    <w:p w:rsidR="00893423" w:rsidRPr="00893423" w:rsidRDefault="00893423" w:rsidP="00893423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9342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                      </w:t>
      </w:r>
      <w:proofErr w:type="spellStart"/>
      <w:r w:rsidRPr="00893423">
        <w:rPr>
          <w:rFonts w:ascii="Times New Roman" w:eastAsia="Times New Roman" w:hAnsi="Times New Roman" w:cs="Times New Roman"/>
          <w:sz w:val="28"/>
          <w:szCs w:val="28"/>
          <w:lang w:eastAsia="zh-CN"/>
        </w:rPr>
        <w:t>М.Д.Шкабурин</w:t>
      </w:r>
      <w:proofErr w:type="spellEnd"/>
    </w:p>
    <w:p w:rsidR="00893423" w:rsidRPr="00893423" w:rsidRDefault="00893423" w:rsidP="00893423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93423" w:rsidRPr="00893423" w:rsidRDefault="00893423" w:rsidP="00893423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93423" w:rsidRPr="00893423" w:rsidRDefault="00893423" w:rsidP="00893423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93423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Проект визируют:</w:t>
      </w:r>
    </w:p>
    <w:p w:rsidR="00893423" w:rsidRPr="00893423" w:rsidRDefault="00893423" w:rsidP="00893423">
      <w:pPr>
        <w:suppressAutoHyphens/>
        <w:spacing w:after="0" w:line="240" w:lineRule="exact"/>
        <w:ind w:left="1276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93423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</w:p>
    <w:p w:rsidR="00893423" w:rsidRPr="00893423" w:rsidRDefault="00893423" w:rsidP="00893423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93423">
        <w:rPr>
          <w:rFonts w:ascii="Times New Roman" w:eastAsia="Times New Roman" w:hAnsi="Times New Roman" w:cs="Times New Roman"/>
          <w:sz w:val="28"/>
          <w:szCs w:val="28"/>
          <w:lang w:eastAsia="zh-CN"/>
        </w:rPr>
        <w:t>заместитель главы администрации</w:t>
      </w:r>
    </w:p>
    <w:p w:rsidR="00893423" w:rsidRPr="00893423" w:rsidRDefault="00893423" w:rsidP="00893423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93423">
        <w:rPr>
          <w:rFonts w:ascii="Times New Roman" w:eastAsia="Times New Roman" w:hAnsi="Times New Roman" w:cs="Times New Roman"/>
          <w:sz w:val="28"/>
          <w:szCs w:val="28"/>
          <w:lang w:eastAsia="zh-CN"/>
        </w:rPr>
        <w:t>Грачевского муниципального округа</w:t>
      </w:r>
    </w:p>
    <w:p w:rsidR="00893423" w:rsidRDefault="00893423" w:rsidP="00893423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9342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Ставропольского края                                                   </w:t>
      </w:r>
      <w:r w:rsidR="0055084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</w:t>
      </w:r>
      <w:r w:rsidRPr="0089342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</w:t>
      </w:r>
      <w:proofErr w:type="spellStart"/>
      <w:r w:rsidR="0055084D">
        <w:rPr>
          <w:rFonts w:ascii="Times New Roman" w:eastAsia="Times New Roman" w:hAnsi="Times New Roman" w:cs="Times New Roman"/>
          <w:sz w:val="28"/>
          <w:szCs w:val="28"/>
          <w:lang w:eastAsia="zh-CN"/>
        </w:rPr>
        <w:t>А.А.Волчков</w:t>
      </w:r>
      <w:proofErr w:type="spellEnd"/>
    </w:p>
    <w:p w:rsidR="0055084D" w:rsidRDefault="0055084D" w:rsidP="0055084D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5084D" w:rsidRPr="00893423" w:rsidRDefault="0055084D" w:rsidP="0055084D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93423">
        <w:rPr>
          <w:rFonts w:ascii="Times New Roman" w:eastAsia="Times New Roman" w:hAnsi="Times New Roman" w:cs="Times New Roman"/>
          <w:sz w:val="28"/>
          <w:szCs w:val="28"/>
          <w:lang w:eastAsia="zh-CN"/>
        </w:rPr>
        <w:t>заместитель главы администрации</w:t>
      </w:r>
    </w:p>
    <w:p w:rsidR="0055084D" w:rsidRPr="00893423" w:rsidRDefault="0055084D" w:rsidP="0055084D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93423">
        <w:rPr>
          <w:rFonts w:ascii="Times New Roman" w:eastAsia="Times New Roman" w:hAnsi="Times New Roman" w:cs="Times New Roman"/>
          <w:sz w:val="28"/>
          <w:szCs w:val="28"/>
          <w:lang w:eastAsia="zh-CN"/>
        </w:rPr>
        <w:t>Грачевского муниципального округа</w:t>
      </w:r>
    </w:p>
    <w:p w:rsidR="0055084D" w:rsidRPr="00893423" w:rsidRDefault="0055084D" w:rsidP="0055084D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9342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Ставропольского края                                                                     </w:t>
      </w:r>
      <w:proofErr w:type="spellStart"/>
      <w:r w:rsidRPr="00893423">
        <w:rPr>
          <w:rFonts w:ascii="Times New Roman" w:eastAsia="Times New Roman" w:hAnsi="Times New Roman" w:cs="Times New Roman"/>
          <w:sz w:val="28"/>
          <w:szCs w:val="28"/>
          <w:lang w:eastAsia="zh-CN"/>
        </w:rPr>
        <w:t>Л.Н.Шалыгина</w:t>
      </w:r>
      <w:proofErr w:type="spellEnd"/>
    </w:p>
    <w:p w:rsidR="00893423" w:rsidRPr="00893423" w:rsidRDefault="0055084D" w:rsidP="00893423">
      <w:pPr>
        <w:suppressAutoHyphens/>
        <w:spacing w:after="0" w:line="240" w:lineRule="exact"/>
        <w:ind w:left="1276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93423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893423" w:rsidRPr="00893423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</w:p>
    <w:p w:rsidR="00893423" w:rsidRPr="00893423" w:rsidRDefault="00893423" w:rsidP="00893423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9342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начальник отдела правового и кадрового </w:t>
      </w:r>
    </w:p>
    <w:p w:rsidR="00893423" w:rsidRPr="00893423" w:rsidRDefault="00893423" w:rsidP="00893423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9342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обеспечения администрации </w:t>
      </w:r>
    </w:p>
    <w:p w:rsidR="00893423" w:rsidRPr="00893423" w:rsidRDefault="00893423" w:rsidP="00893423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93423">
        <w:rPr>
          <w:rFonts w:ascii="Times New Roman" w:eastAsia="Times New Roman" w:hAnsi="Times New Roman" w:cs="Times New Roman"/>
          <w:sz w:val="28"/>
          <w:szCs w:val="28"/>
          <w:lang w:eastAsia="zh-CN"/>
        </w:rPr>
        <w:t>Грачевского муниципального округа</w:t>
      </w:r>
    </w:p>
    <w:p w:rsidR="00893423" w:rsidRPr="00893423" w:rsidRDefault="00893423" w:rsidP="00893423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9342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Ставропольского края                                                                   </w:t>
      </w:r>
      <w:proofErr w:type="spellStart"/>
      <w:r w:rsidRPr="00893423">
        <w:rPr>
          <w:rFonts w:ascii="Times New Roman" w:eastAsia="Times New Roman" w:hAnsi="Times New Roman" w:cs="Times New Roman"/>
          <w:sz w:val="28"/>
          <w:szCs w:val="28"/>
          <w:lang w:eastAsia="zh-CN"/>
        </w:rPr>
        <w:t>Л.В.Моногарова</w:t>
      </w:r>
      <w:proofErr w:type="spellEnd"/>
    </w:p>
    <w:p w:rsidR="00893423" w:rsidRPr="00893423" w:rsidRDefault="00893423" w:rsidP="00893423">
      <w:pPr>
        <w:suppressAutoHyphens/>
        <w:spacing w:after="0" w:line="240" w:lineRule="exact"/>
        <w:ind w:left="1276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93423" w:rsidRPr="00893423" w:rsidRDefault="00893423" w:rsidP="00893423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9342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начальник организационного отдела </w:t>
      </w:r>
    </w:p>
    <w:p w:rsidR="00893423" w:rsidRPr="00893423" w:rsidRDefault="00893423" w:rsidP="00893423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9342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администрации Грачевского </w:t>
      </w:r>
    </w:p>
    <w:p w:rsidR="00893423" w:rsidRPr="00893423" w:rsidRDefault="00893423" w:rsidP="00893423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9342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муниципального округа </w:t>
      </w:r>
    </w:p>
    <w:p w:rsidR="00893423" w:rsidRDefault="00893423" w:rsidP="00893423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9342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Ставропольского края                                                                          </w:t>
      </w:r>
      <w:proofErr w:type="spellStart"/>
      <w:r w:rsidRPr="00893423">
        <w:rPr>
          <w:rFonts w:ascii="Times New Roman" w:eastAsia="Times New Roman" w:hAnsi="Times New Roman" w:cs="Times New Roman"/>
          <w:sz w:val="28"/>
          <w:szCs w:val="28"/>
          <w:lang w:eastAsia="zh-CN"/>
        </w:rPr>
        <w:t>Е.А.Орехова</w:t>
      </w:r>
      <w:proofErr w:type="spellEnd"/>
    </w:p>
    <w:p w:rsidR="00893423" w:rsidRPr="00893423" w:rsidRDefault="00893423" w:rsidP="00893423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93423" w:rsidRPr="00893423" w:rsidRDefault="00893423" w:rsidP="00893423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93423" w:rsidRPr="00893423" w:rsidRDefault="00893423" w:rsidP="00893423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9342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Проект постановления подготовлен отделом экономического развития администрации Грачевского муниципального округа Ставропольского края                                                                                                                                                                                                         </w:t>
      </w:r>
    </w:p>
    <w:p w:rsidR="00893423" w:rsidRDefault="0055084D" w:rsidP="005508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893423">
        <w:rPr>
          <w:rFonts w:ascii="Times New Roman" w:hAnsi="Times New Roman" w:cs="Times New Roman"/>
          <w:sz w:val="28"/>
          <w:szCs w:val="28"/>
        </w:rPr>
        <w:t>О.Ю.Орлова</w:t>
      </w:r>
      <w:proofErr w:type="spellEnd"/>
    </w:p>
    <w:p w:rsidR="00046666" w:rsidRPr="00D80D26" w:rsidRDefault="00046666" w:rsidP="00D010D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sectPr w:rsidR="00046666" w:rsidRPr="00D80D26" w:rsidSect="0055084D">
      <w:pgSz w:w="11906" w:h="16838"/>
      <w:pgMar w:top="1134" w:right="170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B9B" w:rsidRDefault="00032B9B" w:rsidP="006E0F3E">
      <w:pPr>
        <w:spacing w:after="0" w:line="240" w:lineRule="auto"/>
      </w:pPr>
      <w:r>
        <w:separator/>
      </w:r>
    </w:p>
  </w:endnote>
  <w:endnote w:type="continuationSeparator" w:id="0">
    <w:p w:rsidR="00032B9B" w:rsidRDefault="00032B9B" w:rsidP="006E0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B9B" w:rsidRDefault="00032B9B" w:rsidP="006E0F3E">
      <w:pPr>
        <w:spacing w:after="0" w:line="240" w:lineRule="auto"/>
      </w:pPr>
      <w:r>
        <w:separator/>
      </w:r>
    </w:p>
  </w:footnote>
  <w:footnote w:type="continuationSeparator" w:id="0">
    <w:p w:rsidR="00032B9B" w:rsidRDefault="00032B9B" w:rsidP="006E0F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9951938"/>
      <w:docPartObj>
        <w:docPartGallery w:val="Page Numbers (Top of Page)"/>
        <w:docPartUnique/>
      </w:docPartObj>
    </w:sdtPr>
    <w:sdtEndPr/>
    <w:sdtContent>
      <w:p w:rsidR="006E0F3E" w:rsidRDefault="006E0F3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6651">
          <w:rPr>
            <w:noProof/>
          </w:rPr>
          <w:t>3</w:t>
        </w:r>
        <w:r>
          <w:fldChar w:fldCharType="end"/>
        </w:r>
      </w:p>
    </w:sdtContent>
  </w:sdt>
  <w:p w:rsidR="006E0F3E" w:rsidRDefault="006E0F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D26"/>
    <w:rsid w:val="00032B9B"/>
    <w:rsid w:val="00046666"/>
    <w:rsid w:val="00086FA5"/>
    <w:rsid w:val="000B6FCF"/>
    <w:rsid w:val="000C59B3"/>
    <w:rsid w:val="000D56CC"/>
    <w:rsid w:val="0012031E"/>
    <w:rsid w:val="00177668"/>
    <w:rsid w:val="00180D3D"/>
    <w:rsid w:val="0019273D"/>
    <w:rsid w:val="00221513"/>
    <w:rsid w:val="00241871"/>
    <w:rsid w:val="00291F2A"/>
    <w:rsid w:val="002C2EA1"/>
    <w:rsid w:val="00331B91"/>
    <w:rsid w:val="00336910"/>
    <w:rsid w:val="00374153"/>
    <w:rsid w:val="003B7153"/>
    <w:rsid w:val="00405CBF"/>
    <w:rsid w:val="00441B09"/>
    <w:rsid w:val="004868D7"/>
    <w:rsid w:val="00533463"/>
    <w:rsid w:val="0055084D"/>
    <w:rsid w:val="005A16F8"/>
    <w:rsid w:val="006E0F3E"/>
    <w:rsid w:val="006E2499"/>
    <w:rsid w:val="00717F23"/>
    <w:rsid w:val="007B3CD0"/>
    <w:rsid w:val="007C4ABE"/>
    <w:rsid w:val="007C4E1D"/>
    <w:rsid w:val="007E0C0C"/>
    <w:rsid w:val="00801BF1"/>
    <w:rsid w:val="00831C63"/>
    <w:rsid w:val="00865A4B"/>
    <w:rsid w:val="00893423"/>
    <w:rsid w:val="008D3BA2"/>
    <w:rsid w:val="00925DBA"/>
    <w:rsid w:val="00987441"/>
    <w:rsid w:val="00AA303F"/>
    <w:rsid w:val="00AF26BE"/>
    <w:rsid w:val="00B24555"/>
    <w:rsid w:val="00B30B14"/>
    <w:rsid w:val="00B34395"/>
    <w:rsid w:val="00B40938"/>
    <w:rsid w:val="00B54071"/>
    <w:rsid w:val="00B61434"/>
    <w:rsid w:val="00B90309"/>
    <w:rsid w:val="00BA6651"/>
    <w:rsid w:val="00C3734E"/>
    <w:rsid w:val="00C90D9A"/>
    <w:rsid w:val="00C97F86"/>
    <w:rsid w:val="00D010D1"/>
    <w:rsid w:val="00D80D26"/>
    <w:rsid w:val="00D83321"/>
    <w:rsid w:val="00D9116F"/>
    <w:rsid w:val="00DD74BE"/>
    <w:rsid w:val="00DE671D"/>
    <w:rsid w:val="00F13F3A"/>
    <w:rsid w:val="00F31D5F"/>
    <w:rsid w:val="00F341D9"/>
    <w:rsid w:val="00F75361"/>
    <w:rsid w:val="00FF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5A16F8"/>
    <w:pPr>
      <w:keepNext/>
      <w:tabs>
        <w:tab w:val="num" w:pos="0"/>
      </w:tabs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0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0F3E"/>
  </w:style>
  <w:style w:type="paragraph" w:styleId="a5">
    <w:name w:val="footer"/>
    <w:basedOn w:val="a"/>
    <w:link w:val="a6"/>
    <w:uiPriority w:val="99"/>
    <w:unhideWhenUsed/>
    <w:rsid w:val="006E0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E0F3E"/>
  </w:style>
  <w:style w:type="character" w:styleId="a7">
    <w:name w:val="Hyperlink"/>
    <w:basedOn w:val="a0"/>
    <w:uiPriority w:val="99"/>
    <w:unhideWhenUsed/>
    <w:rsid w:val="007C4E1D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5A16F8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21">
    <w:name w:val="Основной текст 21"/>
    <w:basedOn w:val="a"/>
    <w:rsid w:val="005A16F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5A16F8"/>
    <w:pPr>
      <w:keepNext/>
      <w:tabs>
        <w:tab w:val="num" w:pos="0"/>
      </w:tabs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0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0F3E"/>
  </w:style>
  <w:style w:type="paragraph" w:styleId="a5">
    <w:name w:val="footer"/>
    <w:basedOn w:val="a"/>
    <w:link w:val="a6"/>
    <w:uiPriority w:val="99"/>
    <w:unhideWhenUsed/>
    <w:rsid w:val="006E0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E0F3E"/>
  </w:style>
  <w:style w:type="character" w:styleId="a7">
    <w:name w:val="Hyperlink"/>
    <w:basedOn w:val="a0"/>
    <w:uiPriority w:val="99"/>
    <w:unhideWhenUsed/>
    <w:rsid w:val="007C4E1D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rsid w:val="005A16F8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21">
    <w:name w:val="Основной текст 21"/>
    <w:basedOn w:val="a"/>
    <w:rsid w:val="005A16F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964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</cp:lastModifiedBy>
  <cp:revision>5</cp:revision>
  <cp:lastPrinted>2023-01-31T10:41:00Z</cp:lastPrinted>
  <dcterms:created xsi:type="dcterms:W3CDTF">2024-03-12T06:38:00Z</dcterms:created>
  <dcterms:modified xsi:type="dcterms:W3CDTF">2024-03-17T08:52:00Z</dcterms:modified>
</cp:coreProperties>
</file>