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1D36" w14:textId="77777777" w:rsidR="00E200A4" w:rsidRPr="00B300B7" w:rsidRDefault="00E200A4" w:rsidP="00E200A4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bookmarkStart w:id="0" w:name="_Hlk151988665"/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Обнародовано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информационном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стенде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01 дека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бря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2023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года</w:t>
      </w:r>
    </w:p>
    <w:p w14:paraId="575F97AD" w14:textId="77777777" w:rsidR="00E200A4" w:rsidRPr="00B300B7" w:rsidRDefault="00E200A4" w:rsidP="00E200A4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94AB9D1" w14:textId="77777777" w:rsidR="00E200A4" w:rsidRPr="00B300B7" w:rsidRDefault="00E200A4" w:rsidP="00E200A4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2C744F8" w14:textId="77777777" w:rsidR="00E200A4" w:rsidRPr="00B300B7" w:rsidRDefault="00E200A4" w:rsidP="00E200A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ГРАЧЕВСКОГО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МУНИЦИПАЛЬНОГО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ОКРУГА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СТАВРОПОЛЬСКОГО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КРАЯ</w:t>
      </w:r>
    </w:p>
    <w:p w14:paraId="01ADA0DC" w14:textId="77777777" w:rsidR="00E200A4" w:rsidRPr="00B300B7" w:rsidRDefault="00E200A4" w:rsidP="00E200A4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Cs/>
          <w:color w:val="00000A"/>
          <w:kern w:val="0"/>
          <w:sz w:val="24"/>
          <w:szCs w:val="24"/>
          <w:lang w:eastAsia="ru-RU"/>
          <w14:ligatures w14:val="none"/>
        </w:rPr>
      </w:pPr>
    </w:p>
    <w:p w14:paraId="7D00C553" w14:textId="77777777" w:rsidR="00E200A4" w:rsidRPr="00B300B7" w:rsidRDefault="00E200A4" w:rsidP="00E200A4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219F0435" w14:textId="2D490BBE" w:rsidR="00E200A4" w:rsidRPr="00B300B7" w:rsidRDefault="00E200A4" w:rsidP="00E200A4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от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01 дека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бря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2023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г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№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1050</w:t>
      </w:r>
    </w:p>
    <w:bookmarkEnd w:id="0"/>
    <w:p w14:paraId="7673807E" w14:textId="77777777" w:rsidR="00E200A4" w:rsidRPr="00E200A4" w:rsidRDefault="00E200A4" w:rsidP="00E200A4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530FCDC" w14:textId="343B1A3A" w:rsidR="00A16BB7" w:rsidRPr="00E200A4" w:rsidRDefault="00E200A4" w:rsidP="00E200A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E200A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 ВНЕСЕНИИ ИЗМЕНЕНИЙ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E200A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В ПОСТАНОВЛЕНИЕ АДМИНИСТРАЦИИ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E200A4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ГРАЧЕВСКОГО МУНИЦИПАЛЬНОГО</w:t>
      </w:r>
    </w:p>
    <w:p w14:paraId="23617A29" w14:textId="5E7D637D" w:rsidR="00A16BB7" w:rsidRPr="00E200A4" w:rsidRDefault="00E200A4" w:rsidP="00E200A4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r w:rsidRPr="00E200A4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ОКРУГА СТАВРОПОЛЬСКОГО КРАЯ</w:t>
      </w:r>
    </w:p>
    <w:p w14:paraId="6D98427F" w14:textId="494D95D9" w:rsidR="00A16BB7" w:rsidRPr="00E200A4" w:rsidRDefault="00E200A4" w:rsidP="00E200A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E200A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ОТ 28 ФЕВРАЛЯ 2022 Г. № 196</w:t>
      </w:r>
    </w:p>
    <w:p w14:paraId="053BE68B" w14:textId="77777777" w:rsidR="00A16BB7" w:rsidRPr="00E200A4" w:rsidRDefault="00A16BB7" w:rsidP="00E200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6082541" w14:textId="77777777" w:rsidR="00A16BB7" w:rsidRPr="00E200A4" w:rsidRDefault="00A16BB7" w:rsidP="00E200A4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18A28BF" w14:textId="638ADE14" w:rsidR="00A16BB7" w:rsidRPr="00E200A4" w:rsidRDefault="00A16BB7" w:rsidP="00E200A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200A4">
        <w:rPr>
          <w:rFonts w:ascii="Arial" w:eastAsia="Calibri" w:hAnsi="Arial" w:cs="Arial"/>
          <w:kern w:val="0"/>
          <w:sz w:val="24"/>
          <w:szCs w:val="24"/>
          <w14:ligatures w14:val="none"/>
        </w:rPr>
        <w:t>В целях реализации пункта 7 статьи 79 Федерального закона</w:t>
      </w:r>
      <w:r w:rsidR="00E200A4" w:rsidRPr="00E200A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E200A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от 29 декабря 2012 г. </w:t>
      </w:r>
      <w:r w:rsidRPr="00E200A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№ </w:t>
      </w:r>
      <w:r w:rsidRPr="00E200A4">
        <w:rPr>
          <w:rFonts w:ascii="Arial" w:eastAsia="Calibri" w:hAnsi="Arial" w:cs="Arial"/>
          <w:kern w:val="0"/>
          <w:sz w:val="24"/>
          <w:szCs w:val="24"/>
          <w14:ligatures w14:val="none"/>
        </w:rPr>
        <w:t>273-ФЗ «Об образовании в Российской Федерации»,</w:t>
      </w:r>
      <w:r w:rsidR="00E200A4" w:rsidRPr="00E200A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E200A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пункта 4 статьи 15 Закона Ставропольского края от 30 июля 2013 г. </w:t>
      </w:r>
      <w:r w:rsidRPr="00E200A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№ </w:t>
      </w:r>
      <w:r w:rsidRPr="00E200A4">
        <w:rPr>
          <w:rFonts w:ascii="Arial" w:eastAsia="Calibri" w:hAnsi="Arial" w:cs="Arial"/>
          <w:kern w:val="0"/>
          <w:sz w:val="24"/>
          <w:szCs w:val="24"/>
          <w14:ligatures w14:val="none"/>
        </w:rPr>
        <w:t>72-кз</w:t>
      </w:r>
      <w:r w:rsidR="00E200A4" w:rsidRPr="00E200A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E200A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«Об образовании» для организации питания детей с ограниченными возможностями здоровья, обучающихся муниципальных общеобразовательных учреждений Грачевского </w:t>
      </w:r>
      <w:r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муниципального округа</w:t>
      </w:r>
      <w:r w:rsidRPr="00E200A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Ставропольского края,</w:t>
      </w:r>
      <w:r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администрация Грачевского муниципального округа Ставропольского края</w:t>
      </w:r>
    </w:p>
    <w:p w14:paraId="0C4A0414" w14:textId="77777777" w:rsidR="00A16BB7" w:rsidRPr="00E200A4" w:rsidRDefault="00A16BB7" w:rsidP="00E200A4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E8B1AD5" w14:textId="77777777" w:rsidR="00A16BB7" w:rsidRPr="00E200A4" w:rsidRDefault="00A16BB7" w:rsidP="00E200A4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09910D43" w14:textId="77777777" w:rsidR="00A16BB7" w:rsidRPr="00E200A4" w:rsidRDefault="00A16BB7" w:rsidP="00E200A4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CB67971" w14:textId="2D380773" w:rsidR="00A16BB7" w:rsidRPr="00E200A4" w:rsidRDefault="00A16BB7" w:rsidP="00E200A4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Внести изменение в постановление администрации </w:t>
      </w:r>
      <w:r w:rsidRPr="00E200A4">
        <w:rPr>
          <w:rFonts w:ascii="Arial" w:eastAsia="Calibri" w:hAnsi="Arial" w:cs="Arial"/>
          <w:kern w:val="0"/>
          <w:sz w:val="24"/>
          <w:szCs w:val="24"/>
          <w14:ligatures w14:val="none"/>
        </w:rPr>
        <w:t>Грачевского муниципального округа Ставропольского края</w:t>
      </w:r>
      <w:r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от 28 февраля 2022 г.</w:t>
      </w:r>
      <w:r w:rsidR="00E200A4"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№ 196 «Об утверждении финансовых норм питания в день для обучающихся муниципальных общеобразовательных учреждений Грачевского муниципального округа Ставропольского края с ограниченными возможностями здоровья из расчета стоимости двухразового питания (горячий завтрак и обед) за счет бюджетных ассигнований местного бюджета»:</w:t>
      </w:r>
    </w:p>
    <w:p w14:paraId="1F5D9D13" w14:textId="77777777" w:rsidR="00A16BB7" w:rsidRPr="00E200A4" w:rsidRDefault="00A16BB7" w:rsidP="00E200A4">
      <w:pPr>
        <w:widowControl w:val="0"/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пункте </w:t>
      </w:r>
      <w:r w:rsidRPr="00E200A4">
        <w:rPr>
          <w:rFonts w:ascii="Arial" w:eastAsia="Times New Roman" w:hAnsi="Arial" w:cs="Arial"/>
          <w:kern w:val="0"/>
          <w:sz w:val="24"/>
          <w:szCs w:val="24"/>
          <w:lang w:val="en-US" w:eastAsia="ru-RU"/>
          <w14:ligatures w14:val="none"/>
        </w:rPr>
        <w:t>I</w:t>
      </w:r>
      <w:r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цифры «…124,67…» заменить цифрами «…133,09…».</w:t>
      </w:r>
    </w:p>
    <w:p w14:paraId="655F9E25" w14:textId="77777777" w:rsidR="00A16BB7" w:rsidRPr="00E200A4" w:rsidRDefault="00A16BB7" w:rsidP="00E200A4">
      <w:pPr>
        <w:widowControl w:val="0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042CCC8" w14:textId="034FFF76" w:rsidR="00A16BB7" w:rsidRPr="00E200A4" w:rsidRDefault="00A16BB7" w:rsidP="00E200A4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2. Контроль за выполнением настоящего постановления возложить</w:t>
      </w:r>
      <w:r w:rsidR="00E200A4"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 заместителя главы администрации Грачевского муниципального округа Ставропольского края Сорокину Н.Н.</w:t>
      </w:r>
    </w:p>
    <w:p w14:paraId="3DB6D83E" w14:textId="77777777" w:rsidR="00A16BB7" w:rsidRPr="00E200A4" w:rsidRDefault="00A16BB7" w:rsidP="00E200A4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A929638" w14:textId="614F7617" w:rsidR="00A16BB7" w:rsidRPr="00E200A4" w:rsidRDefault="00A16BB7" w:rsidP="00E200A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200A4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3.Настоящее постановление вступает в силу</w:t>
      </w:r>
      <w:r w:rsidRPr="00E200A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с 01 января 2024 г.</w:t>
      </w:r>
    </w:p>
    <w:p w14:paraId="7AF9AA0E" w14:textId="77777777" w:rsidR="00F93190" w:rsidRDefault="00F93190" w:rsidP="00E200A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0C6026" w14:textId="77777777" w:rsidR="00E200A4" w:rsidRDefault="00E200A4" w:rsidP="00E200A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EA181" w14:textId="77777777" w:rsidR="00E200A4" w:rsidRDefault="00E200A4" w:rsidP="00E200A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4D6D63" w14:textId="77777777" w:rsidR="00E200A4" w:rsidRPr="001B3A60" w:rsidRDefault="00E200A4" w:rsidP="00E200A4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52061617"/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Грачевского</w:t>
      </w:r>
    </w:p>
    <w:p w14:paraId="4C6A2AD5" w14:textId="77777777" w:rsidR="00E200A4" w:rsidRPr="001B3A60" w:rsidRDefault="00E200A4" w:rsidP="00E200A4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муниципального округа</w:t>
      </w:r>
    </w:p>
    <w:p w14:paraId="1FFA0C3E" w14:textId="77777777" w:rsidR="00E200A4" w:rsidRPr="001B3A60" w:rsidRDefault="00E200A4" w:rsidP="00E200A4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1E8C3156" w14:textId="2A7902CC" w:rsidR="00E200A4" w:rsidRPr="00045A08" w:rsidRDefault="00E200A4" w:rsidP="00045A08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С.Л.ФИЛИЧКИН</w:t>
      </w:r>
      <w:bookmarkEnd w:id="1"/>
    </w:p>
    <w:sectPr w:rsidR="00E200A4" w:rsidRPr="00045A08" w:rsidSect="00E200A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B5"/>
    <w:multiLevelType w:val="multilevel"/>
    <w:tmpl w:val="A2D2E95A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 w16cid:durableId="120136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A6"/>
    <w:rsid w:val="00045A08"/>
    <w:rsid w:val="00A16BB7"/>
    <w:rsid w:val="00E200A4"/>
    <w:rsid w:val="00F93190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C11C"/>
  <w15:chartTrackingRefBased/>
  <w15:docId w15:val="{EE501022-1639-4A5F-9DAB-FCA400D1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2023-12-05T11:14:00Z</dcterms:created>
  <dcterms:modified xsi:type="dcterms:W3CDTF">2023-12-15T10:46:00Z</dcterms:modified>
</cp:coreProperties>
</file>