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92" w:rsidRPr="00195192" w:rsidRDefault="00195192" w:rsidP="00F86F96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szCs w:val="28"/>
          <w:lang w:eastAsia="ru-RU"/>
        </w:rPr>
      </w:pPr>
      <w:r w:rsidRPr="00195192">
        <w:rPr>
          <w:rFonts w:ascii="Arial" w:hAnsi="Arial" w:cs="Arial"/>
          <w:szCs w:val="28"/>
          <w:lang w:eastAsia="ru-RU"/>
        </w:rPr>
        <w:t>Обнародовано на информационном стенде 1</w:t>
      </w:r>
      <w:r>
        <w:rPr>
          <w:rFonts w:ascii="Arial" w:hAnsi="Arial" w:cs="Arial"/>
          <w:szCs w:val="28"/>
          <w:lang w:eastAsia="ru-RU"/>
        </w:rPr>
        <w:t>5</w:t>
      </w:r>
      <w:r w:rsidRPr="00195192">
        <w:rPr>
          <w:rFonts w:ascii="Arial" w:hAnsi="Arial" w:cs="Arial"/>
          <w:szCs w:val="28"/>
          <w:lang w:eastAsia="ru-RU"/>
        </w:rPr>
        <w:t xml:space="preserve"> марта 2023 года</w:t>
      </w:r>
    </w:p>
    <w:p w:rsidR="00195192" w:rsidRPr="00195192" w:rsidRDefault="00195192" w:rsidP="00195192">
      <w:pPr>
        <w:widowControl w:val="0"/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95192" w:rsidRPr="00195192" w:rsidRDefault="00195192" w:rsidP="00195192">
      <w:pPr>
        <w:widowControl w:val="0"/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95192" w:rsidRPr="00195192" w:rsidRDefault="00195192" w:rsidP="00195192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95192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95192" w:rsidRPr="00195192" w:rsidRDefault="00195192" w:rsidP="00195192">
      <w:pPr>
        <w:widowControl w:val="0"/>
        <w:suppressAutoHyphens w:val="0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</w:p>
    <w:p w:rsidR="00195192" w:rsidRPr="00195192" w:rsidRDefault="00195192" w:rsidP="00195192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195192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95192" w:rsidRPr="00195192" w:rsidRDefault="00195192" w:rsidP="0019519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195192">
        <w:rPr>
          <w:rFonts w:ascii="Arial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5</w:t>
      </w:r>
      <w:r w:rsidRPr="00195192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марта 2023 г № 15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8</w:t>
      </w:r>
    </w:p>
    <w:p w:rsidR="00143BEB" w:rsidRPr="00002A5E" w:rsidRDefault="00143BEB" w:rsidP="00002A5E">
      <w:pPr>
        <w:widowControl w:val="0"/>
        <w:suppressAutoHyphens w:val="0"/>
        <w:autoSpaceDE w:val="0"/>
        <w:ind w:right="40"/>
        <w:jc w:val="both"/>
        <w:rPr>
          <w:rFonts w:ascii="Arial" w:hAnsi="Arial" w:cs="Arial"/>
          <w:sz w:val="24"/>
          <w:szCs w:val="24"/>
        </w:rPr>
      </w:pPr>
    </w:p>
    <w:p w:rsidR="00143BEB" w:rsidRPr="00A15D6E" w:rsidRDefault="00A15D6E" w:rsidP="00A15D6E">
      <w:pPr>
        <w:widowControl w:val="0"/>
        <w:suppressAutoHyphens w:val="0"/>
        <w:autoSpaceDE w:val="0"/>
        <w:ind w:right="40"/>
        <w:jc w:val="center"/>
        <w:rPr>
          <w:rFonts w:ascii="Arial" w:hAnsi="Arial" w:cs="Arial"/>
          <w:b/>
          <w:sz w:val="32"/>
          <w:szCs w:val="32"/>
        </w:rPr>
      </w:pPr>
      <w:r w:rsidRPr="00A15D6E">
        <w:rPr>
          <w:rFonts w:ascii="Arial" w:hAnsi="Arial" w:cs="Arial"/>
          <w:b/>
          <w:sz w:val="32"/>
          <w:szCs w:val="32"/>
        </w:rPr>
        <w:t>ОБ УТВЕРЖДЕНИИ ПОРЯДКА РАСХОДОВАНИЯ СУБВЕНЦИИ, ПРЕДОСТАВЛЯЕМОЙ ИЗ БЮДЖЕТА СТАВРОПОЛЬСКОГО КРАЯ БЮДЖЕТУ ГРАЧЕВСКОГО МУНИЦИПАЛЬНОГО ОКРУГА НА ОСУЩЕСТВЛЕНИЕ ПЕРЕДАННЫХ ПОЛНОМОЧИЙ ПО ОРГАНИЗАЦИИ ОТДЫХА И ОЗДОРОВЛЕНИЯ ДЕТЕЙ СТАВРОПОЛЬСКОГО КРАЯ В 2023 ГОДУ</w:t>
      </w:r>
    </w:p>
    <w:p w:rsidR="00143BEB" w:rsidRPr="00002A5E" w:rsidRDefault="00143BEB" w:rsidP="00002A5E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4B78D5">
      <w:pPr>
        <w:pStyle w:val="2"/>
        <w:keepNext w:val="0"/>
        <w:widowControl w:val="0"/>
        <w:shd w:val="clear" w:color="auto" w:fill="FFFFFF"/>
        <w:tabs>
          <w:tab w:val="clear" w:pos="576"/>
        </w:tabs>
        <w:suppressAutoHyphens w:val="0"/>
        <w:ind w:left="0" w:right="108" w:firstLine="567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02A5E">
        <w:rPr>
          <w:rFonts w:ascii="Arial" w:hAnsi="Arial" w:cs="Arial"/>
          <w:b w:val="0"/>
          <w:sz w:val="24"/>
          <w:szCs w:val="24"/>
        </w:rPr>
        <w:t>В соответствии с Федеральным законом от 06 октября 2003 г.</w:t>
      </w:r>
      <w:r w:rsidR="00002A5E">
        <w:rPr>
          <w:rFonts w:ascii="Arial" w:hAnsi="Arial" w:cs="Arial"/>
          <w:b w:val="0"/>
          <w:sz w:val="24"/>
          <w:szCs w:val="24"/>
        </w:rPr>
        <w:t xml:space="preserve"> </w:t>
      </w:r>
      <w:r w:rsidRPr="00002A5E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</w:t>
      </w:r>
      <w:r w:rsidR="00002A5E">
        <w:rPr>
          <w:rFonts w:ascii="Arial" w:hAnsi="Arial" w:cs="Arial"/>
          <w:b w:val="0"/>
          <w:sz w:val="24"/>
          <w:szCs w:val="24"/>
        </w:rPr>
        <w:t xml:space="preserve"> </w:t>
      </w:r>
      <w:r w:rsidRPr="00002A5E">
        <w:rPr>
          <w:rFonts w:ascii="Arial" w:hAnsi="Arial" w:cs="Arial"/>
          <w:b w:val="0"/>
          <w:sz w:val="24"/>
          <w:szCs w:val="24"/>
        </w:rPr>
        <w:t>в Российской Федерации», Законом Ставропольского края от 24 декабря</w:t>
      </w:r>
      <w:r w:rsidR="00002A5E">
        <w:rPr>
          <w:rFonts w:ascii="Arial" w:hAnsi="Arial" w:cs="Arial"/>
          <w:b w:val="0"/>
          <w:sz w:val="24"/>
          <w:szCs w:val="24"/>
        </w:rPr>
        <w:t xml:space="preserve"> </w:t>
      </w:r>
      <w:r w:rsidRPr="00002A5E">
        <w:rPr>
          <w:rFonts w:ascii="Arial" w:hAnsi="Arial" w:cs="Arial"/>
          <w:b w:val="0"/>
          <w:sz w:val="24"/>
          <w:szCs w:val="24"/>
        </w:rPr>
        <w:t>2021 г. № 132-кз «Об отдельных вопросах организации и обеспечения отдыха и оздоровления детей в Ставропольском крае», Законом Ставропольского края от 24 декабря 2021 г. № 136-кз «О наделении органов местного самоуправления муниципальных и городских округов</w:t>
      </w:r>
      <w:proofErr w:type="gramEnd"/>
      <w:r w:rsidRPr="00002A5E">
        <w:rPr>
          <w:rFonts w:ascii="Arial" w:hAnsi="Arial" w:cs="Arial"/>
          <w:b w:val="0"/>
          <w:sz w:val="24"/>
          <w:szCs w:val="24"/>
        </w:rPr>
        <w:t xml:space="preserve"> Ставропольского края отдельными государственными полномочиями Ставропольского края по организации и обеспечению отдыха</w:t>
      </w:r>
      <w:r w:rsidR="00002A5E">
        <w:rPr>
          <w:rFonts w:ascii="Arial" w:hAnsi="Arial" w:cs="Arial"/>
          <w:b w:val="0"/>
          <w:sz w:val="24"/>
          <w:szCs w:val="24"/>
        </w:rPr>
        <w:t xml:space="preserve"> </w:t>
      </w:r>
      <w:r w:rsidRPr="00002A5E">
        <w:rPr>
          <w:rFonts w:ascii="Arial" w:hAnsi="Arial" w:cs="Arial"/>
          <w:b w:val="0"/>
          <w:sz w:val="24"/>
          <w:szCs w:val="24"/>
        </w:rPr>
        <w:t>и оздоровления детей»</w:t>
      </w:r>
      <w:r w:rsidRPr="00002A5E">
        <w:rPr>
          <w:rFonts w:ascii="Arial" w:hAnsi="Arial" w:cs="Arial"/>
          <w:sz w:val="24"/>
          <w:szCs w:val="24"/>
        </w:rPr>
        <w:t xml:space="preserve">, </w:t>
      </w:r>
      <w:r w:rsidRPr="00002A5E">
        <w:rPr>
          <w:rFonts w:ascii="Arial" w:hAnsi="Arial" w:cs="Arial"/>
          <w:b w:val="0"/>
          <w:sz w:val="24"/>
          <w:szCs w:val="24"/>
        </w:rPr>
        <w:t>в целях обеспечения эффективного межведомственного взаимодействия в проведении летней оздоровительной кампании администрация Грачевского муниципального округа Ставропольского края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ПОСТАНОВЛЯЕТ: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1. Утвердить прилагаемый Порядок расходования субвенции, предоставляемой из бюджета Ставропольского края бюджету Грачевского муниципального округа на осуществление переданных полномочий по организации отдыха и оздоровления детей Ставропольского края в каникулярное время в 2023 году (далее – Порядок).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2. Определить Управление образования администрации Грачевского муниципального округа Ставропольского края уполномоченным органом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 xml:space="preserve">по организации и обеспечению отдыха и оздоровления детей в каникулярное время в </w:t>
      </w:r>
      <w:proofErr w:type="spellStart"/>
      <w:r w:rsidRPr="00002A5E">
        <w:rPr>
          <w:rFonts w:ascii="Arial" w:hAnsi="Arial" w:cs="Arial"/>
          <w:sz w:val="24"/>
          <w:szCs w:val="24"/>
        </w:rPr>
        <w:t>Грачевском</w:t>
      </w:r>
      <w:proofErr w:type="spellEnd"/>
      <w:r w:rsidRPr="00002A5E">
        <w:rPr>
          <w:rFonts w:ascii="Arial" w:hAnsi="Arial" w:cs="Arial"/>
          <w:sz w:val="24"/>
          <w:szCs w:val="24"/>
        </w:rPr>
        <w:t xml:space="preserve"> муниципальном округе Ставропольского края. </w:t>
      </w:r>
    </w:p>
    <w:p w:rsidR="00143BEB" w:rsidRPr="00002A5E" w:rsidRDefault="00143BEB" w:rsidP="004B78D5">
      <w:pPr>
        <w:pStyle w:val="LTGliederung1"/>
        <w:tabs>
          <w:tab w:val="clear" w:pos="1010"/>
          <w:tab w:val="left" w:pos="567"/>
        </w:tabs>
        <w:suppressAutoHyphens w:val="0"/>
        <w:spacing w:before="0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143BEB" w:rsidRPr="00002A5E" w:rsidRDefault="00143BEB" w:rsidP="004B78D5">
      <w:pPr>
        <w:pStyle w:val="LTGliederung1"/>
        <w:tabs>
          <w:tab w:val="clear" w:pos="1010"/>
          <w:tab w:val="left" w:pos="567"/>
        </w:tabs>
        <w:suppressAutoHyphens w:val="0"/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3. Управлению образования администрации Грачевского муниципального округа Ставропольского края:</w:t>
      </w:r>
    </w:p>
    <w:p w:rsidR="00143BEB" w:rsidRPr="00002A5E" w:rsidRDefault="00143BEB" w:rsidP="004B78D5">
      <w:pPr>
        <w:pStyle w:val="LTGliederung1"/>
        <w:suppressAutoHyphens w:val="0"/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3.1. Организовать в 2023 году отдых и оздоровление детей школьного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возраста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до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17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лет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включительно,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обучающихся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образовательных организаций Грачевского муниципального округа Ставропольского края,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 xml:space="preserve">в лагерях с дневным пребыванием на базе общеобразовательных организаций и организаций </w:t>
      </w:r>
      <w:r w:rsidRPr="00002A5E">
        <w:rPr>
          <w:rFonts w:ascii="Arial" w:hAnsi="Arial" w:cs="Arial"/>
          <w:sz w:val="24"/>
          <w:szCs w:val="24"/>
        </w:rPr>
        <w:lastRenderedPageBreak/>
        <w:t>дополнительного образования Грачевского муниципального округа Ставропольского края с организацией двухразового питания.</w:t>
      </w:r>
    </w:p>
    <w:p w:rsidR="00143BEB" w:rsidRPr="00002A5E" w:rsidRDefault="00143BEB" w:rsidP="004B78D5">
      <w:pPr>
        <w:pStyle w:val="LTGliederung1"/>
        <w:tabs>
          <w:tab w:val="clear" w:pos="1010"/>
          <w:tab w:val="left" w:pos="709"/>
        </w:tabs>
        <w:suppressAutoHyphens w:val="0"/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3.2. Осуществлять контроль отдыха несовершеннолетних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 загородных оздоровительно – образовательных центрах (лагерях) Ставропольского края.</w:t>
      </w:r>
    </w:p>
    <w:p w:rsidR="00143BEB" w:rsidRPr="00002A5E" w:rsidRDefault="00143BEB" w:rsidP="004B78D5">
      <w:pPr>
        <w:widowControl w:val="0"/>
        <w:tabs>
          <w:tab w:val="left" w:pos="709"/>
        </w:tabs>
        <w:suppressAutoHyphens w:val="0"/>
        <w:autoSpaceDE w:val="0"/>
        <w:ind w:right="38"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3.3. Разместить на официальном сайте Управления образования администрации Грачевского муниципального округа Ставропольского края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 и</w:t>
      </w:r>
      <w:r w:rsidRPr="00002A5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нформационно </w:t>
      </w:r>
      <w:r w:rsidRPr="00002A5E">
        <w:rPr>
          <w:rFonts w:ascii="Arial" w:hAnsi="Arial" w:cs="Arial"/>
          <w:sz w:val="24"/>
          <w:szCs w:val="24"/>
        </w:rPr>
        <w:t xml:space="preserve">– </w:t>
      </w:r>
      <w:r w:rsidRPr="00002A5E">
        <w:rPr>
          <w:rFonts w:ascii="Arial" w:hAnsi="Arial" w:cs="Arial"/>
          <w:bCs/>
          <w:sz w:val="24"/>
          <w:szCs w:val="24"/>
          <w:shd w:val="clear" w:color="auto" w:fill="FFFFFF"/>
        </w:rPr>
        <w:t>телекоммуникационной сети</w:t>
      </w:r>
      <w:r w:rsidRPr="00002A5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Pr="00002A5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Интернет» </w:t>
      </w:r>
      <w:r w:rsidRPr="00002A5E">
        <w:rPr>
          <w:rFonts w:ascii="Arial" w:hAnsi="Arial" w:cs="Arial"/>
          <w:sz w:val="24"/>
          <w:szCs w:val="24"/>
        </w:rPr>
        <w:t xml:space="preserve">информацию об организации отдыха и оздоровления детей в </w:t>
      </w:r>
      <w:proofErr w:type="spellStart"/>
      <w:r w:rsidRPr="00002A5E">
        <w:rPr>
          <w:rFonts w:ascii="Arial" w:hAnsi="Arial" w:cs="Arial"/>
          <w:sz w:val="24"/>
          <w:szCs w:val="24"/>
        </w:rPr>
        <w:t>Грачевском</w:t>
      </w:r>
      <w:proofErr w:type="spellEnd"/>
      <w:r w:rsidRPr="00002A5E">
        <w:rPr>
          <w:rFonts w:ascii="Arial" w:hAnsi="Arial" w:cs="Arial"/>
          <w:sz w:val="24"/>
          <w:szCs w:val="24"/>
        </w:rPr>
        <w:t xml:space="preserve"> муниципальном округе Ставропольского края в 2023 году.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02A5E">
        <w:rPr>
          <w:rFonts w:ascii="Arial" w:hAnsi="Arial" w:cs="Arial"/>
          <w:sz w:val="24"/>
          <w:szCs w:val="24"/>
        </w:rPr>
        <w:t>Руководителям общеобразовательных организаций и организаций дополнительного образования Грачевского муниципального округа Ставропольского края организовать работу по организации и обеспечению отдыхом и оздоровлением детей Ставропольского края в 2023 году в загородных детских оздоровительных центрах (лагерях) Ставропольского края в соответствии с Порядком, в том числе организовать информационно–разъяснительную работу с родителями, предоставив им сведения о детских загородных оздоровительных учреждениях Ставропольского края, независимо от форм</w:t>
      </w:r>
      <w:proofErr w:type="gramEnd"/>
      <w:r w:rsidRPr="00002A5E">
        <w:rPr>
          <w:rFonts w:ascii="Arial" w:hAnsi="Arial" w:cs="Arial"/>
          <w:sz w:val="24"/>
          <w:szCs w:val="24"/>
        </w:rPr>
        <w:t xml:space="preserve"> собственности. 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02A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2A5E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на заместителя главы администрации Грачевского муниципального округа Ставропольского края Н.Н. Сорокину.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4B78D5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6. Настоящее постановление вступает в силу со дня его обнародования.</w:t>
      </w:r>
    </w:p>
    <w:p w:rsidR="00143BEB" w:rsidRPr="00002A5E" w:rsidRDefault="00143BEB" w:rsidP="004B78D5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0E03FD">
      <w:pPr>
        <w:widowControl w:val="0"/>
        <w:tabs>
          <w:tab w:val="left" w:pos="7200"/>
          <w:tab w:val="left" w:pos="7380"/>
        </w:tabs>
        <w:suppressAutoHyphens w:val="0"/>
        <w:jc w:val="right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Глава Грачевского</w:t>
      </w:r>
    </w:p>
    <w:p w:rsidR="00143BEB" w:rsidRPr="00002A5E" w:rsidRDefault="00143BEB" w:rsidP="000E03FD">
      <w:pPr>
        <w:widowControl w:val="0"/>
        <w:tabs>
          <w:tab w:val="left" w:pos="7200"/>
          <w:tab w:val="left" w:pos="7380"/>
        </w:tabs>
        <w:suppressAutoHyphens w:val="0"/>
        <w:jc w:val="right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муниципального округа</w:t>
      </w:r>
    </w:p>
    <w:p w:rsidR="000E03FD" w:rsidRDefault="00143BEB" w:rsidP="000E03FD">
      <w:pPr>
        <w:widowControl w:val="0"/>
        <w:tabs>
          <w:tab w:val="left" w:pos="7200"/>
          <w:tab w:val="left" w:pos="7380"/>
        </w:tabs>
        <w:suppressAutoHyphens w:val="0"/>
        <w:jc w:val="right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Ставропольского края</w:t>
      </w:r>
    </w:p>
    <w:p w:rsidR="00143BEB" w:rsidRPr="00002A5E" w:rsidRDefault="000E03FD" w:rsidP="000E03FD">
      <w:pPr>
        <w:widowControl w:val="0"/>
        <w:tabs>
          <w:tab w:val="left" w:pos="7200"/>
          <w:tab w:val="left" w:pos="7380"/>
        </w:tabs>
        <w:suppressAutoHyphens w:val="0"/>
        <w:jc w:val="right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С.Л. ФИЛИЧКИН</w:t>
      </w:r>
    </w:p>
    <w:p w:rsidR="00143BEB" w:rsidRPr="00002A5E" w:rsidRDefault="00143BEB" w:rsidP="00002A5E">
      <w:pPr>
        <w:widowControl w:val="0"/>
        <w:tabs>
          <w:tab w:val="left" w:pos="1134"/>
        </w:tabs>
        <w:suppressAutoHyphens w:val="0"/>
        <w:autoSpaceDN w:val="0"/>
        <w:rPr>
          <w:rFonts w:ascii="Arial" w:hAnsi="Arial" w:cs="Arial"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autoSpaceDE w:val="0"/>
        <w:ind w:right="40"/>
        <w:jc w:val="both"/>
        <w:rPr>
          <w:rFonts w:ascii="Arial" w:hAnsi="Arial" w:cs="Arial"/>
          <w:sz w:val="24"/>
          <w:szCs w:val="24"/>
        </w:rPr>
      </w:pPr>
    </w:p>
    <w:p w:rsidR="00143BEB" w:rsidRPr="00F42E22" w:rsidRDefault="00143BEB" w:rsidP="00F42E22">
      <w:pPr>
        <w:widowControl w:val="0"/>
        <w:suppressAutoHyphens w:val="0"/>
        <w:autoSpaceDE w:val="0"/>
        <w:ind w:right="40"/>
        <w:jc w:val="right"/>
        <w:rPr>
          <w:rFonts w:ascii="Arial" w:hAnsi="Arial" w:cs="Arial"/>
          <w:b/>
          <w:sz w:val="32"/>
          <w:szCs w:val="32"/>
        </w:rPr>
      </w:pPr>
      <w:r w:rsidRPr="00F42E22">
        <w:rPr>
          <w:rFonts w:ascii="Arial" w:hAnsi="Arial" w:cs="Arial"/>
          <w:b/>
          <w:sz w:val="32"/>
          <w:szCs w:val="32"/>
        </w:rPr>
        <w:t>УТВЕРЖДЕН</w:t>
      </w:r>
    </w:p>
    <w:p w:rsidR="00FC08BF" w:rsidRPr="00F42E22" w:rsidRDefault="00143BEB" w:rsidP="00F42E22">
      <w:pPr>
        <w:widowControl w:val="0"/>
        <w:suppressAutoHyphens w:val="0"/>
        <w:autoSpaceDE w:val="0"/>
        <w:ind w:right="40"/>
        <w:jc w:val="right"/>
        <w:rPr>
          <w:rFonts w:ascii="Arial" w:hAnsi="Arial" w:cs="Arial"/>
          <w:b/>
          <w:sz w:val="32"/>
          <w:szCs w:val="32"/>
        </w:rPr>
      </w:pPr>
      <w:r w:rsidRPr="00F42E22">
        <w:rPr>
          <w:rFonts w:ascii="Arial" w:hAnsi="Arial" w:cs="Arial"/>
          <w:b/>
          <w:sz w:val="32"/>
          <w:szCs w:val="32"/>
        </w:rPr>
        <w:t xml:space="preserve">постановлением </w:t>
      </w:r>
      <w:r w:rsidR="00F42E22" w:rsidRPr="00F42E22">
        <w:rPr>
          <w:rFonts w:ascii="Arial" w:hAnsi="Arial" w:cs="Arial"/>
          <w:b/>
          <w:sz w:val="32"/>
          <w:szCs w:val="32"/>
        </w:rPr>
        <w:t>администрации</w:t>
      </w:r>
    </w:p>
    <w:p w:rsidR="00FC08BF" w:rsidRPr="00F42E22" w:rsidRDefault="00143BEB" w:rsidP="00F42E22">
      <w:pPr>
        <w:widowControl w:val="0"/>
        <w:suppressAutoHyphens w:val="0"/>
        <w:autoSpaceDE w:val="0"/>
        <w:ind w:right="40"/>
        <w:jc w:val="right"/>
        <w:rPr>
          <w:rFonts w:ascii="Arial" w:hAnsi="Arial" w:cs="Arial"/>
          <w:b/>
          <w:sz w:val="32"/>
          <w:szCs w:val="32"/>
        </w:rPr>
      </w:pPr>
      <w:r w:rsidRPr="00F42E22">
        <w:rPr>
          <w:rFonts w:ascii="Arial" w:hAnsi="Arial" w:cs="Arial"/>
          <w:b/>
          <w:sz w:val="32"/>
          <w:szCs w:val="32"/>
        </w:rPr>
        <w:t>Грачевского муниципального округа</w:t>
      </w:r>
    </w:p>
    <w:p w:rsidR="00143BEB" w:rsidRPr="00F42E22" w:rsidRDefault="00143BEB" w:rsidP="00F42E22">
      <w:pPr>
        <w:widowControl w:val="0"/>
        <w:suppressAutoHyphens w:val="0"/>
        <w:autoSpaceDE w:val="0"/>
        <w:ind w:right="40"/>
        <w:jc w:val="right"/>
        <w:rPr>
          <w:rFonts w:ascii="Arial" w:hAnsi="Arial" w:cs="Arial"/>
          <w:b/>
          <w:sz w:val="32"/>
          <w:szCs w:val="32"/>
        </w:rPr>
      </w:pPr>
      <w:r w:rsidRPr="00F42E22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143BEB" w:rsidRPr="00F42E22" w:rsidRDefault="00143BEB" w:rsidP="00F42E22">
      <w:pPr>
        <w:widowControl w:val="0"/>
        <w:suppressAutoHyphens w:val="0"/>
        <w:autoSpaceDE w:val="0"/>
        <w:ind w:right="40"/>
        <w:jc w:val="right"/>
        <w:rPr>
          <w:rFonts w:ascii="Arial" w:hAnsi="Arial" w:cs="Arial"/>
          <w:b/>
          <w:sz w:val="32"/>
          <w:szCs w:val="32"/>
        </w:rPr>
      </w:pPr>
      <w:r w:rsidRPr="00F42E22">
        <w:rPr>
          <w:rFonts w:ascii="Arial" w:hAnsi="Arial" w:cs="Arial"/>
          <w:b/>
          <w:sz w:val="32"/>
          <w:szCs w:val="32"/>
        </w:rPr>
        <w:t>от 15.03.2023 г. № 158</w:t>
      </w:r>
    </w:p>
    <w:p w:rsidR="00143BEB" w:rsidRPr="00002A5E" w:rsidRDefault="00143BEB" w:rsidP="00002A5E">
      <w:pPr>
        <w:widowControl w:val="0"/>
        <w:tabs>
          <w:tab w:val="left" w:pos="4962"/>
        </w:tabs>
        <w:suppressAutoHyphens w:val="0"/>
        <w:autoSpaceDE w:val="0"/>
        <w:ind w:right="40"/>
        <w:rPr>
          <w:rFonts w:ascii="Arial" w:hAnsi="Arial" w:cs="Arial"/>
          <w:sz w:val="24"/>
          <w:szCs w:val="24"/>
        </w:rPr>
      </w:pPr>
    </w:p>
    <w:p w:rsidR="00143BEB" w:rsidRPr="00002A5E" w:rsidRDefault="00143BEB" w:rsidP="00F42E22">
      <w:pPr>
        <w:widowControl w:val="0"/>
        <w:suppressAutoHyphens w:val="0"/>
        <w:autoSpaceDE w:val="0"/>
        <w:ind w:right="582"/>
        <w:rPr>
          <w:rFonts w:ascii="Arial" w:hAnsi="Arial" w:cs="Arial"/>
          <w:sz w:val="24"/>
          <w:szCs w:val="24"/>
        </w:rPr>
      </w:pPr>
    </w:p>
    <w:p w:rsidR="00143BEB" w:rsidRPr="00E97FB5" w:rsidRDefault="00E97FB5" w:rsidP="00F42E22">
      <w:pPr>
        <w:widowControl w:val="0"/>
        <w:suppressAutoHyphens w:val="0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E97FB5">
        <w:rPr>
          <w:rFonts w:ascii="Arial" w:hAnsi="Arial" w:cs="Arial"/>
          <w:b/>
          <w:sz w:val="32"/>
          <w:szCs w:val="32"/>
        </w:rPr>
        <w:t>ПОРЯДОК</w:t>
      </w:r>
    </w:p>
    <w:p w:rsidR="00F42E22" w:rsidRPr="00002A5E" w:rsidRDefault="00F42E22" w:rsidP="00F42E22">
      <w:pPr>
        <w:widowControl w:val="0"/>
        <w:suppressAutoHyphens w:val="0"/>
        <w:ind w:firstLine="737"/>
        <w:jc w:val="center"/>
        <w:rPr>
          <w:rFonts w:ascii="Arial" w:hAnsi="Arial" w:cs="Arial"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autoSpaceDE w:val="0"/>
        <w:ind w:right="-6"/>
        <w:jc w:val="both"/>
        <w:rPr>
          <w:rFonts w:ascii="Arial" w:hAnsi="Arial" w:cs="Arial"/>
          <w:sz w:val="24"/>
          <w:szCs w:val="24"/>
        </w:rPr>
      </w:pPr>
      <w:bookmarkStart w:id="0" w:name="_Hlk100574456"/>
      <w:r w:rsidRPr="00002A5E">
        <w:rPr>
          <w:rFonts w:ascii="Arial" w:hAnsi="Arial" w:cs="Arial"/>
          <w:sz w:val="24"/>
          <w:szCs w:val="24"/>
        </w:rPr>
        <w:t>расходования субвенции, предоставляемой из бюджета Ставропольского края бюджету Грачевского муниципального округа на осуществление переданных полномочий по организации отдыха и оздоровления детей Ставропольского края в 2023 году</w:t>
      </w:r>
    </w:p>
    <w:bookmarkEnd w:id="0"/>
    <w:p w:rsidR="00143BEB" w:rsidRPr="00002A5E" w:rsidRDefault="00143BEB" w:rsidP="00002A5E">
      <w:pPr>
        <w:widowControl w:val="0"/>
        <w:suppressAutoHyphens w:val="0"/>
        <w:autoSpaceDE w:val="0"/>
        <w:ind w:right="-3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02A5E">
        <w:rPr>
          <w:rFonts w:ascii="Arial" w:hAnsi="Arial" w:cs="Arial"/>
          <w:sz w:val="24"/>
          <w:szCs w:val="24"/>
        </w:rPr>
        <w:t>Настоящий Порядок определяет алгоритм действий Управления образования администрации Грачевского муниципального округа Ставропольского края (далее – уполномоченный орган) по организации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 xml:space="preserve">и обеспечению отдыха и оздоровления детей в лагерях с дневным пребыванием на базе </w:t>
      </w:r>
      <w:r w:rsidRPr="00002A5E">
        <w:rPr>
          <w:rFonts w:ascii="Arial" w:hAnsi="Arial" w:cs="Arial"/>
          <w:sz w:val="24"/>
          <w:szCs w:val="24"/>
        </w:rPr>
        <w:lastRenderedPageBreak/>
        <w:t>общеобразовательных организаций и организаций дополнительного образования Грачевского муниципального округа Ставропольского края (далее – округа), в загородных оздоровительно-образовательных центрах (лагерях), расположенных на территории Ставропольского края в 2023 году, родителей (законных представителей</w:t>
      </w:r>
      <w:proofErr w:type="gramEnd"/>
      <w:r w:rsidRPr="00002A5E">
        <w:rPr>
          <w:rFonts w:ascii="Arial" w:hAnsi="Arial" w:cs="Arial"/>
          <w:sz w:val="24"/>
          <w:szCs w:val="24"/>
        </w:rPr>
        <w:t>) по приобретению и предоставлению путевок детям, обучающимся в общеобразовательных организациях Грачевского муниципального округа Ставропольского края, в загородных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оздоровительно – образовательных центрах (лагерях), расположенных на территории Ставропольского края в 2023 году (далее – Порядок).</w:t>
      </w:r>
    </w:p>
    <w:p w:rsidR="00143BEB" w:rsidRPr="00002A5E" w:rsidRDefault="00143BEB" w:rsidP="00F42E22">
      <w:pPr>
        <w:widowControl w:val="0"/>
        <w:suppressAutoHyphens w:val="0"/>
        <w:autoSpaceDE w:val="0"/>
        <w:ind w:right="38"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02A5E">
        <w:rPr>
          <w:rFonts w:ascii="Arial" w:hAnsi="Arial" w:cs="Arial"/>
          <w:sz w:val="24"/>
          <w:szCs w:val="24"/>
        </w:rPr>
        <w:t>Отдых и оздоровление детей осуществляется в период школьных летних каникул в лагерях с дневным пребыванием, осуществляющих организацию отдыха и оздоровление детей на базе общеобразовательных организаций и организаций дополнительного образования округа с организацией двухразового питания со сроком пребывания 15 календарных дней в период летних школьных каникул в соответствии с санитарным законодательством Российской Федерации.</w:t>
      </w:r>
      <w:proofErr w:type="gramEnd"/>
    </w:p>
    <w:p w:rsidR="00143BEB" w:rsidRPr="00002A5E" w:rsidRDefault="00143BEB" w:rsidP="00F42E22">
      <w:pPr>
        <w:pStyle w:val="LTGliederung1"/>
        <w:tabs>
          <w:tab w:val="clear" w:pos="1010"/>
          <w:tab w:val="left" w:pos="709"/>
        </w:tabs>
        <w:suppressAutoHyphens w:val="0"/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3. Приобретение путевок в лагеря с дневным пребыванием детей осуществляется по заявлению родителей (законных представителей) непосредственно в общеобразовательных организациях и организациях дополнительного образования округа.</w:t>
      </w:r>
    </w:p>
    <w:p w:rsidR="00143BEB" w:rsidRPr="00002A5E" w:rsidRDefault="00143BEB" w:rsidP="00F42E22">
      <w:pPr>
        <w:pStyle w:val="LTGliederung1"/>
        <w:tabs>
          <w:tab w:val="clear" w:pos="1010"/>
          <w:tab w:val="left" w:pos="709"/>
        </w:tabs>
        <w:suppressAutoHyphens w:val="0"/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4. Стоимость продуктов питания детей в возрасте от 6 лет 6 месяцев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до 10 лет включительно в лагерях с дневным пребыванием на базе общеобразовательных организаций и организаций дополнительного образования округа составляет 144 рубля 66 копеек из расчета на одного ребенка в день при условии организации двухразового питания. Стоимость продуктов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питания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детей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возрасте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от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11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лет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до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17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лет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включительно в лагерях с дневным пребыванием на базе общеобразовательных организаций и организаций дополнительного образования округа составляет 170 рублей 00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копеек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из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расчета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на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одного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ребенка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день при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условии организации двухразового питания.</w:t>
      </w:r>
      <w:bookmarkStart w:id="1" w:name="_Hlk100574916"/>
    </w:p>
    <w:bookmarkEnd w:id="1"/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5. Путевки в лагеря с дневным пребыванием детей на базе общеобразовательных организаций и организаций дополнительного образования округа и в загородные оздоровительно-образовательные центры (лагеря) Ставропольского края предоставляются детям школьного возраста до 17 лет включительно.</w:t>
      </w:r>
      <w:r w:rsidR="00002A5E">
        <w:rPr>
          <w:rFonts w:ascii="Arial" w:hAnsi="Arial" w:cs="Arial"/>
          <w:sz w:val="24"/>
          <w:szCs w:val="24"/>
        </w:rPr>
        <w:t xml:space="preserve"> 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6. Правом на первоочередное получение путевок по очередности имеют следующие категории: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1) дети из </w:t>
      </w:r>
      <w:proofErr w:type="gramStart"/>
      <w:r w:rsidRPr="00002A5E">
        <w:rPr>
          <w:rFonts w:ascii="Arial" w:hAnsi="Arial" w:cs="Arial"/>
          <w:sz w:val="24"/>
          <w:szCs w:val="24"/>
        </w:rPr>
        <w:t>семей</w:t>
      </w:r>
      <w:proofErr w:type="gramEnd"/>
      <w:r w:rsidRPr="00002A5E">
        <w:rPr>
          <w:rFonts w:ascii="Arial" w:hAnsi="Arial" w:cs="Arial"/>
          <w:sz w:val="24"/>
          <w:szCs w:val="24"/>
        </w:rPr>
        <w:t xml:space="preserve"> мобилизованных граждан, военнослужащих, участвующих в специальной военной операции, и граждан, заключивших контракт о добровольном содействии и выполнении задач, возложенных на вооруженные силы Российской Федерации;</w:t>
      </w:r>
    </w:p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2) дети – сироты и дети, оставшиеся без попечения родителей; </w:t>
      </w:r>
    </w:p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3) дети – инвалиды, и дети с ограниченными возможностями здоровья, которым разрешено нахождение в детском лагере;</w:t>
      </w:r>
    </w:p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4) дети – жертвы вооруженных и межнациональных конфликтов, экологических и техногенных катастроф, стихийных бедствий;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  <w:lang w:eastAsia="ru-RU"/>
        </w:rPr>
        <w:t>5) дети из малоимущих семей;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02A5E">
        <w:rPr>
          <w:rFonts w:ascii="Arial" w:hAnsi="Arial" w:cs="Arial"/>
          <w:sz w:val="24"/>
          <w:szCs w:val="24"/>
          <w:lang w:eastAsia="ru-RU"/>
        </w:rPr>
        <w:t>6) дети из многодетных семей;</w:t>
      </w:r>
    </w:p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7) дети из семей беженцев и вынужденных переселенцев;</w:t>
      </w:r>
    </w:p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8) дети родителей, являющихся матерями (отцами) одиночками;</w:t>
      </w:r>
    </w:p>
    <w:p w:rsidR="00143BEB" w:rsidRPr="00002A5E" w:rsidRDefault="00143BEB" w:rsidP="00F42E22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02A5E">
        <w:rPr>
          <w:rFonts w:ascii="Arial" w:hAnsi="Arial" w:cs="Arial"/>
          <w:sz w:val="24"/>
          <w:szCs w:val="24"/>
        </w:rPr>
        <w:t>9) дети из неполных семей.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7. Распределение квоты осуществляется по количеству заявок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на получение «льготной путевки». Квота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может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корректироваться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за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счет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заявок, поступивших в уполномоченный орган.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8. Размер компенсации стоимости путевки в организации, оказывающие </w:t>
      </w:r>
      <w:r w:rsidRPr="00002A5E">
        <w:rPr>
          <w:rFonts w:ascii="Arial" w:hAnsi="Arial" w:cs="Arial"/>
          <w:sz w:val="24"/>
          <w:szCs w:val="24"/>
        </w:rPr>
        <w:lastRenderedPageBreak/>
        <w:t xml:space="preserve">услуги по организации отдыха детей и их оздоровления в загородных оздоровительно – образовательных центрах (лагерях) Ставропольского края с круглосуточным пребыванием в каникулярное время рассчитан </w:t>
      </w:r>
      <w:proofErr w:type="gramStart"/>
      <w:r w:rsidRPr="00002A5E">
        <w:rPr>
          <w:rFonts w:ascii="Arial" w:hAnsi="Arial" w:cs="Arial"/>
          <w:sz w:val="24"/>
          <w:szCs w:val="24"/>
        </w:rPr>
        <w:t>исходя из максимальной продолжительности смены и устанавливается</w:t>
      </w:r>
      <w:proofErr w:type="gramEnd"/>
      <w:r w:rsidRPr="00002A5E">
        <w:rPr>
          <w:rFonts w:ascii="Arial" w:hAnsi="Arial" w:cs="Arial"/>
          <w:sz w:val="24"/>
          <w:szCs w:val="24"/>
        </w:rPr>
        <w:t xml:space="preserve"> не более 21 календарного дня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9. Оплата до полной стоимости путевки с круглосуточным пребыванием, осуществляются за счет средств родителей (законных представителей).</w:t>
      </w:r>
    </w:p>
    <w:p w:rsidR="00143BEB" w:rsidRPr="00002A5E" w:rsidRDefault="00143BEB" w:rsidP="00F42E2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10. Частичная оплата стоимости путевки в загородные оздоровительно-образовательные центры (лагеря) Ставропольского края с круглосуточным пребыванием детей составляет 10 609 рублей 86 копеек.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11. Алгоритм получения путевки в загородные оздоровительно-образовательные центры (лагеря) Ставропольского края в 2023 году: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11.1. На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уровне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общеобразовательной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организации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руководитель: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color w:val="0D0D0D"/>
          <w:sz w:val="24"/>
          <w:szCs w:val="24"/>
        </w:rPr>
      </w:pPr>
      <w:r w:rsidRPr="00002A5E">
        <w:rPr>
          <w:rFonts w:ascii="Arial" w:hAnsi="Arial" w:cs="Arial"/>
          <w:color w:val="000000"/>
          <w:sz w:val="24"/>
          <w:szCs w:val="24"/>
        </w:rPr>
        <w:t xml:space="preserve">а) </w:t>
      </w:r>
      <w:r w:rsidRPr="00002A5E">
        <w:rPr>
          <w:rFonts w:ascii="Arial" w:hAnsi="Arial" w:cs="Arial"/>
          <w:color w:val="0D0D0D"/>
          <w:sz w:val="24"/>
          <w:szCs w:val="24"/>
        </w:rPr>
        <w:t xml:space="preserve">ведет информационно – разъяснительную работу с родителями </w:t>
      </w:r>
      <w:r w:rsidRPr="00002A5E">
        <w:rPr>
          <w:rFonts w:ascii="Arial" w:hAnsi="Arial" w:cs="Arial"/>
          <w:sz w:val="24"/>
          <w:szCs w:val="24"/>
        </w:rPr>
        <w:t>(законными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представителями)</w:t>
      </w:r>
      <w:r w:rsidRPr="00002A5E">
        <w:rPr>
          <w:rFonts w:ascii="Arial" w:hAnsi="Arial" w:cs="Arial"/>
          <w:color w:val="0D0D0D"/>
          <w:sz w:val="24"/>
          <w:szCs w:val="24"/>
        </w:rPr>
        <w:t>,</w:t>
      </w:r>
      <w:r w:rsidR="00002A5E">
        <w:rPr>
          <w:rFonts w:ascii="Arial" w:hAnsi="Arial" w:cs="Arial"/>
          <w:color w:val="0D0D0D"/>
          <w:sz w:val="24"/>
          <w:szCs w:val="24"/>
        </w:rPr>
        <w:t xml:space="preserve"> </w:t>
      </w:r>
      <w:r w:rsidRPr="00002A5E">
        <w:rPr>
          <w:rFonts w:ascii="Arial" w:hAnsi="Arial" w:cs="Arial"/>
          <w:color w:val="0D0D0D"/>
          <w:sz w:val="24"/>
          <w:szCs w:val="24"/>
        </w:rPr>
        <w:t>предоставляет</w:t>
      </w:r>
      <w:r w:rsidR="00002A5E">
        <w:rPr>
          <w:rFonts w:ascii="Arial" w:hAnsi="Arial" w:cs="Arial"/>
          <w:color w:val="0D0D0D"/>
          <w:sz w:val="24"/>
          <w:szCs w:val="24"/>
        </w:rPr>
        <w:t xml:space="preserve"> </w:t>
      </w:r>
      <w:r w:rsidRPr="00002A5E">
        <w:rPr>
          <w:rFonts w:ascii="Arial" w:hAnsi="Arial" w:cs="Arial"/>
          <w:color w:val="0D0D0D"/>
          <w:sz w:val="24"/>
          <w:szCs w:val="24"/>
        </w:rPr>
        <w:t>сведения</w:t>
      </w:r>
      <w:r w:rsidR="00002A5E">
        <w:rPr>
          <w:rFonts w:ascii="Arial" w:hAnsi="Arial" w:cs="Arial"/>
          <w:color w:val="0D0D0D"/>
          <w:sz w:val="24"/>
          <w:szCs w:val="24"/>
        </w:rPr>
        <w:t xml:space="preserve"> </w:t>
      </w:r>
      <w:r w:rsidRPr="00002A5E">
        <w:rPr>
          <w:rFonts w:ascii="Arial" w:hAnsi="Arial" w:cs="Arial"/>
          <w:color w:val="0D0D0D"/>
          <w:sz w:val="24"/>
          <w:szCs w:val="24"/>
        </w:rPr>
        <w:t>о</w:t>
      </w:r>
      <w:r w:rsidR="00002A5E">
        <w:rPr>
          <w:rFonts w:ascii="Arial" w:hAnsi="Arial" w:cs="Arial"/>
          <w:color w:val="0D0D0D"/>
          <w:sz w:val="24"/>
          <w:szCs w:val="24"/>
        </w:rPr>
        <w:t xml:space="preserve"> </w:t>
      </w:r>
      <w:proofErr w:type="gramStart"/>
      <w:r w:rsidRPr="00002A5E">
        <w:rPr>
          <w:rFonts w:ascii="Arial" w:hAnsi="Arial" w:cs="Arial"/>
          <w:color w:val="0D0D0D"/>
          <w:sz w:val="24"/>
          <w:szCs w:val="24"/>
        </w:rPr>
        <w:t>загородных</w:t>
      </w:r>
      <w:proofErr w:type="gramEnd"/>
      <w:r w:rsidRPr="00002A5E"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143BEB" w:rsidRPr="00002A5E" w:rsidRDefault="00143BEB" w:rsidP="00002A5E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color w:val="0D0D0D"/>
          <w:sz w:val="24"/>
          <w:szCs w:val="24"/>
        </w:rPr>
        <w:t xml:space="preserve">оздоровительно-образовательных </w:t>
      </w:r>
      <w:proofErr w:type="gramStart"/>
      <w:r w:rsidRPr="00002A5E">
        <w:rPr>
          <w:rFonts w:ascii="Arial" w:hAnsi="Arial" w:cs="Arial"/>
          <w:color w:val="0D0D0D"/>
          <w:sz w:val="24"/>
          <w:szCs w:val="24"/>
        </w:rPr>
        <w:t>центрах</w:t>
      </w:r>
      <w:proofErr w:type="gramEnd"/>
      <w:r w:rsidRPr="00002A5E">
        <w:rPr>
          <w:rFonts w:ascii="Arial" w:hAnsi="Arial" w:cs="Arial"/>
          <w:color w:val="0D0D0D"/>
          <w:sz w:val="24"/>
          <w:szCs w:val="24"/>
        </w:rPr>
        <w:t xml:space="preserve"> (лагерях), расположенных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на территории Ставропольского края;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б) принимает заявки от родителей (законных представителей) на получение льготной путевки;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в) ведет журнал учета детей, нуждающихся в отдыхе по установленной форме;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г) осуществляет связь с руководителями загородных оздоровительно-образовательных центров (лагерей) на предмет наличия путевок, сроков заезда, стоимости путевки;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д) заключает трехсторонний договор между общеобразовательной организацией, родителем (законным представителем) и с загородными оздоровительно – образовательными центрами (лагерями); 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е) собирает отчетные документы (заявления родителей (законных представителей), договоры, квитанции об оплате, отрывные талоны путевок по возвращению ребенка и из загородных оздоровительно-образовательных центров (лагерей);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ж) заключает договоры на поставку путевок с загородным оздоровительно–образовательным центром (лагерем) (на июнь – в апреле 2023 г, на июль, август – в мае 2023 г.);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11.2 Родители (законные представители):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а) в срок до 25 апреля включительно подают заявление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в общеобразовательные организации, где обучается ребенок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о предоставлении путевки по установленной форме;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б) заключают трехсторонний договор с общеобразовательной организацией и загородным оздоровительно – образовательным центром (лагерем) Ставропольского края о предоставлении путевки;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в) оплачивают в определенные договором сроки разницу между полной стоимостью путевки и компенсацией, возмещаемой за счет субвенции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на организацию и обеспечение отдыха и оздоровления детей и</w:t>
      </w:r>
      <w:r w:rsidR="00E2088B">
        <w:rPr>
          <w:rFonts w:ascii="Arial" w:hAnsi="Arial" w:cs="Arial"/>
          <w:sz w:val="24"/>
          <w:szCs w:val="24"/>
        </w:rPr>
        <w:t>з бюджета Ставропольского края;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г) предоставляют в общеобразовательную организацию отрывной талон путевки по окончанию смены;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д) обеспечивают страхование жизни и здоровья детей на период пребывания в загородном оздоровительно – образовательном центре (лагере).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11.3. Основаниями для отказа в предоставлении путевки являются: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а) медицинское противопоказание</w:t>
      </w:r>
    </w:p>
    <w:p w:rsidR="00143BEB" w:rsidRPr="00002A5E" w:rsidRDefault="00143BEB" w:rsidP="00F42E22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б) непредставление родителем (законным представителем) установленного перечня документов.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lastRenderedPageBreak/>
        <w:t>12. Финансирование расходов на организацию и обеспечение отдыха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 xml:space="preserve">и оздоровления детей осуществляется </w:t>
      </w:r>
      <w:proofErr w:type="gramStart"/>
      <w:r w:rsidRPr="00002A5E">
        <w:rPr>
          <w:rFonts w:ascii="Arial" w:hAnsi="Arial" w:cs="Arial"/>
          <w:sz w:val="24"/>
          <w:szCs w:val="24"/>
        </w:rPr>
        <w:t>за счет субвенции из бюджета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Ставропольского края в соответствии со сводной бюджетной росписью в пределах</w:t>
      </w:r>
      <w:proofErr w:type="gramEnd"/>
      <w:r w:rsidRPr="00002A5E">
        <w:rPr>
          <w:rFonts w:ascii="Arial" w:hAnsi="Arial" w:cs="Arial"/>
          <w:sz w:val="24"/>
          <w:szCs w:val="24"/>
        </w:rPr>
        <w:t xml:space="preserve"> лимитов бюджетных обязательств, предусмотренных на указанные цели, согласно утвержденной бюджетной сметы.</w:t>
      </w:r>
    </w:p>
    <w:p w:rsidR="00143BEB" w:rsidRPr="00002A5E" w:rsidRDefault="00143BEB" w:rsidP="00F42E2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 xml:space="preserve">13. Отчеты о целевом использовании субвенции и показателей эффективности использования субвенции (далее – отчет) представляются учреждениями образования в Управление образования администрации Грачевского муниципального округа Ставропольского края ежемесячно (нарастающим итогом с 1 июля), в срок не позднее 8 числа месяца, следующего </w:t>
      </w:r>
      <w:proofErr w:type="gramStart"/>
      <w:r w:rsidRPr="00002A5E">
        <w:rPr>
          <w:rFonts w:ascii="Arial" w:hAnsi="Arial" w:cs="Arial"/>
          <w:sz w:val="24"/>
          <w:szCs w:val="24"/>
        </w:rPr>
        <w:t>за</w:t>
      </w:r>
      <w:proofErr w:type="gramEnd"/>
      <w:r w:rsidRPr="00002A5E">
        <w:rPr>
          <w:rFonts w:ascii="Arial" w:hAnsi="Arial" w:cs="Arial"/>
          <w:sz w:val="24"/>
          <w:szCs w:val="24"/>
        </w:rPr>
        <w:t xml:space="preserve"> отчетным согласно приложению к настоящему порядку.</w:t>
      </w:r>
    </w:p>
    <w:p w:rsidR="00143BEB" w:rsidRPr="00002A5E" w:rsidRDefault="00143BEB" w:rsidP="00F429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43BEB" w:rsidRPr="00002A5E" w:rsidRDefault="00143BEB" w:rsidP="00F4294E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spacing w:val="-2"/>
          <w:sz w:val="24"/>
          <w:szCs w:val="24"/>
        </w:rPr>
      </w:pPr>
    </w:p>
    <w:p w:rsidR="00143BEB" w:rsidRPr="00CC745D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Приложени</w:t>
      </w:r>
      <w:r w:rsidR="00F42E22" w:rsidRPr="00CC745D">
        <w:rPr>
          <w:rFonts w:ascii="Arial" w:hAnsi="Arial" w:cs="Arial"/>
          <w:b/>
          <w:sz w:val="32"/>
          <w:szCs w:val="32"/>
        </w:rPr>
        <w:t>е</w:t>
      </w:r>
    </w:p>
    <w:p w:rsidR="0006010E" w:rsidRPr="00CC745D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 xml:space="preserve">к порядку расходования </w:t>
      </w:r>
      <w:r w:rsidR="00BF1CFD" w:rsidRPr="00CC745D">
        <w:rPr>
          <w:rFonts w:ascii="Arial" w:hAnsi="Arial" w:cs="Arial"/>
          <w:b/>
          <w:sz w:val="32"/>
          <w:szCs w:val="32"/>
        </w:rPr>
        <w:t>субвенции,</w:t>
      </w:r>
    </w:p>
    <w:p w:rsidR="00CC745D" w:rsidRPr="00CC745D" w:rsidRDefault="00CC745D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C745D">
        <w:rPr>
          <w:rFonts w:ascii="Arial" w:hAnsi="Arial" w:cs="Arial"/>
          <w:b/>
          <w:sz w:val="32"/>
          <w:szCs w:val="32"/>
        </w:rPr>
        <w:t>предоставляемой</w:t>
      </w:r>
      <w:proofErr w:type="gramEnd"/>
      <w:r w:rsidRPr="00CC745D">
        <w:rPr>
          <w:rFonts w:ascii="Arial" w:hAnsi="Arial" w:cs="Arial"/>
          <w:b/>
          <w:sz w:val="32"/>
          <w:szCs w:val="32"/>
        </w:rPr>
        <w:t xml:space="preserve"> из бюджета</w:t>
      </w:r>
    </w:p>
    <w:p w:rsidR="00CC745D" w:rsidRPr="00CC745D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Ставропольского</w:t>
      </w:r>
      <w:r w:rsidR="00CC745D" w:rsidRPr="00CC745D">
        <w:rPr>
          <w:rFonts w:ascii="Arial" w:hAnsi="Arial" w:cs="Arial"/>
          <w:b/>
          <w:sz w:val="32"/>
          <w:szCs w:val="32"/>
        </w:rPr>
        <w:t xml:space="preserve"> </w:t>
      </w:r>
      <w:r w:rsidRPr="00CC745D">
        <w:rPr>
          <w:rFonts w:ascii="Arial" w:hAnsi="Arial" w:cs="Arial"/>
          <w:b/>
          <w:sz w:val="32"/>
          <w:szCs w:val="32"/>
        </w:rPr>
        <w:t>края бюд</w:t>
      </w:r>
      <w:r w:rsidR="00CC745D" w:rsidRPr="00CC745D">
        <w:rPr>
          <w:rFonts w:ascii="Arial" w:hAnsi="Arial" w:cs="Arial"/>
          <w:b/>
          <w:sz w:val="32"/>
          <w:szCs w:val="32"/>
        </w:rPr>
        <w:t>жету</w:t>
      </w:r>
    </w:p>
    <w:p w:rsidR="0006010E" w:rsidRPr="00CC745D" w:rsidRDefault="00BF1CFD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06010E" w:rsidRPr="00CC745D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окр</w:t>
      </w:r>
      <w:r w:rsidR="00BF1CFD" w:rsidRPr="00CC745D">
        <w:rPr>
          <w:rFonts w:ascii="Arial" w:hAnsi="Arial" w:cs="Arial"/>
          <w:b/>
          <w:sz w:val="32"/>
          <w:szCs w:val="32"/>
        </w:rPr>
        <w:t xml:space="preserve">уга на осуществление </w:t>
      </w:r>
      <w:proofErr w:type="gramStart"/>
      <w:r w:rsidR="00BF1CFD" w:rsidRPr="00CC745D">
        <w:rPr>
          <w:rFonts w:ascii="Arial" w:hAnsi="Arial" w:cs="Arial"/>
          <w:b/>
          <w:sz w:val="32"/>
          <w:szCs w:val="32"/>
        </w:rPr>
        <w:t>переданных</w:t>
      </w:r>
      <w:proofErr w:type="gramEnd"/>
    </w:p>
    <w:p w:rsidR="0006010E" w:rsidRPr="00CC745D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пол</w:t>
      </w:r>
      <w:r w:rsidR="00BF1CFD" w:rsidRPr="00CC745D">
        <w:rPr>
          <w:rFonts w:ascii="Arial" w:hAnsi="Arial" w:cs="Arial"/>
          <w:b/>
          <w:sz w:val="32"/>
          <w:szCs w:val="32"/>
        </w:rPr>
        <w:t>номочий по организации отдыха и</w:t>
      </w:r>
    </w:p>
    <w:p w:rsidR="00CC745D" w:rsidRPr="00CC745D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оздоровл</w:t>
      </w:r>
      <w:r w:rsidR="00CC745D" w:rsidRPr="00CC745D">
        <w:rPr>
          <w:rFonts w:ascii="Arial" w:hAnsi="Arial" w:cs="Arial"/>
          <w:b/>
          <w:sz w:val="32"/>
          <w:szCs w:val="32"/>
        </w:rPr>
        <w:t>ения детей Ставропольского</w:t>
      </w:r>
    </w:p>
    <w:p w:rsidR="00143BEB" w:rsidRPr="00CC745D" w:rsidRDefault="00F42E22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CC745D">
        <w:rPr>
          <w:rFonts w:ascii="Arial" w:hAnsi="Arial" w:cs="Arial"/>
          <w:b/>
          <w:sz w:val="32"/>
          <w:szCs w:val="32"/>
        </w:rPr>
        <w:t>края</w:t>
      </w:r>
      <w:r w:rsidR="00CC745D" w:rsidRPr="00CC745D">
        <w:rPr>
          <w:rFonts w:ascii="Arial" w:hAnsi="Arial" w:cs="Arial"/>
          <w:b/>
          <w:sz w:val="32"/>
          <w:szCs w:val="32"/>
        </w:rPr>
        <w:t xml:space="preserve"> </w:t>
      </w:r>
      <w:r w:rsidR="00143BEB" w:rsidRPr="00CC745D">
        <w:rPr>
          <w:rFonts w:ascii="Arial" w:hAnsi="Arial" w:cs="Arial"/>
          <w:b/>
          <w:sz w:val="32"/>
          <w:szCs w:val="32"/>
        </w:rPr>
        <w:t>в 2023 году</w:t>
      </w:r>
    </w:p>
    <w:p w:rsidR="00143BEB" w:rsidRPr="001F2366" w:rsidRDefault="00143BEB" w:rsidP="00CC745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autoSpaceDE w:val="0"/>
        <w:autoSpaceDN w:val="0"/>
        <w:adjustRightInd w:val="0"/>
        <w:ind w:left="5529"/>
        <w:outlineLvl w:val="0"/>
        <w:rPr>
          <w:rFonts w:ascii="Arial" w:hAnsi="Arial" w:cs="Arial"/>
          <w:sz w:val="24"/>
          <w:szCs w:val="24"/>
        </w:rPr>
      </w:pPr>
    </w:p>
    <w:p w:rsidR="00143BEB" w:rsidRPr="00E97FB5" w:rsidRDefault="00143BEB" w:rsidP="00753EE1">
      <w:pPr>
        <w:widowControl w:val="0"/>
        <w:suppressAutoHyphens w:val="0"/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  <w:szCs w:val="24"/>
        </w:rPr>
      </w:pPr>
      <w:r w:rsidRPr="00E97FB5">
        <w:rPr>
          <w:rFonts w:ascii="Arial" w:hAnsi="Arial" w:cs="Arial"/>
          <w:sz w:val="24"/>
          <w:szCs w:val="24"/>
        </w:rPr>
        <w:t>ФОРМА</w:t>
      </w:r>
    </w:p>
    <w:p w:rsidR="00143BEB" w:rsidRPr="00CC745D" w:rsidRDefault="00143BEB" w:rsidP="00002A5E">
      <w:pPr>
        <w:widowControl w:val="0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143BEB" w:rsidRPr="00E97FB5" w:rsidRDefault="00E97FB5" w:rsidP="00002A5E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E97FB5">
        <w:rPr>
          <w:rFonts w:ascii="Arial" w:hAnsi="Arial" w:cs="Arial"/>
          <w:b/>
          <w:sz w:val="32"/>
          <w:szCs w:val="32"/>
        </w:rPr>
        <w:t>ОТЧЕТ</w:t>
      </w:r>
    </w:p>
    <w:p w:rsidR="00143BEB" w:rsidRPr="00002A5E" w:rsidRDefault="00143BEB" w:rsidP="00002A5E">
      <w:pPr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______________________________________</w:t>
      </w:r>
    </w:p>
    <w:p w:rsidR="00143BEB" w:rsidRPr="00002A5E" w:rsidRDefault="00143BEB" w:rsidP="00002A5E">
      <w:pPr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(наименование учреждения)</w:t>
      </w:r>
    </w:p>
    <w:p w:rsidR="00143BEB" w:rsidRPr="00002A5E" w:rsidRDefault="00143BEB" w:rsidP="00002A5E">
      <w:pPr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об осуществлении отдельных государственных полномочий Ставропольского края по организации и обеспечению отдыха и оздоровления детей</w:t>
      </w:r>
    </w:p>
    <w:p w:rsidR="00216B8E" w:rsidRDefault="00143BEB" w:rsidP="00216B8E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за_</w:t>
      </w:r>
      <w:r w:rsidR="00216B8E">
        <w:rPr>
          <w:rFonts w:ascii="Arial" w:hAnsi="Arial" w:cs="Arial"/>
          <w:sz w:val="24"/>
          <w:szCs w:val="24"/>
        </w:rPr>
        <w:t>_____________________20___ года</w:t>
      </w:r>
    </w:p>
    <w:p w:rsidR="00143BEB" w:rsidRPr="00002A5E" w:rsidRDefault="00143BEB" w:rsidP="00216B8E">
      <w:pPr>
        <w:widowControl w:val="0"/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(месяц)</w:t>
      </w:r>
    </w:p>
    <w:p w:rsidR="00143BEB" w:rsidRPr="00002A5E" w:rsidRDefault="00143BEB" w:rsidP="00002A5E">
      <w:pPr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277"/>
        <w:gridCol w:w="1559"/>
      </w:tblGrid>
      <w:tr w:rsidR="00143BEB" w:rsidRPr="00002A5E" w:rsidTr="00BC2EE9">
        <w:tc>
          <w:tcPr>
            <w:tcW w:w="534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6378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7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proofErr w:type="gramStart"/>
            <w:r w:rsidRPr="00216B8E">
              <w:rPr>
                <w:rFonts w:ascii="Arial" w:hAnsi="Arial" w:cs="Arial"/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 xml:space="preserve">Значение </w:t>
            </w:r>
          </w:p>
        </w:tc>
      </w:tr>
      <w:tr w:rsidR="00143BEB" w:rsidRPr="00002A5E" w:rsidTr="00297566">
        <w:trPr>
          <w:trHeight w:val="466"/>
        </w:trPr>
        <w:tc>
          <w:tcPr>
            <w:tcW w:w="534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Численность детей, которым предоставлены места в стационарных организациях отдыха в отчетном месяце</w:t>
            </w:r>
          </w:p>
        </w:tc>
        <w:tc>
          <w:tcPr>
            <w:tcW w:w="1277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EB" w:rsidRPr="00002A5E" w:rsidTr="00BC2EE9">
        <w:tc>
          <w:tcPr>
            <w:tcW w:w="534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Численность детей в возрасте от 6 лет 6 месяцев до 17 лет включительно в пришкольных лагерях в отчетном месяце</w:t>
            </w:r>
          </w:p>
        </w:tc>
        <w:tc>
          <w:tcPr>
            <w:tcW w:w="1277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EB" w:rsidRPr="00002A5E" w:rsidTr="00BC2EE9">
        <w:tc>
          <w:tcPr>
            <w:tcW w:w="534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2" w:name="_GoBack"/>
            <w:bookmarkEnd w:id="2"/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Расходы на обеспечение </w:t>
            </w:r>
            <w:r w:rsidRPr="00216B8E">
              <w:rPr>
                <w:rFonts w:ascii="Arial" w:hAnsi="Arial" w:cs="Arial"/>
                <w:sz w:val="16"/>
                <w:szCs w:val="16"/>
              </w:rPr>
              <w:t xml:space="preserve">отдыха и оздоровления детей </w:t>
            </w: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 стационарных организациях отдыха за счет средств субвенции на </w:t>
            </w:r>
            <w:r w:rsidRPr="00216B8E">
              <w:rPr>
                <w:rFonts w:ascii="Arial" w:hAnsi="Arial" w:cs="Arial"/>
                <w:sz w:val="16"/>
                <w:szCs w:val="16"/>
              </w:rPr>
              <w:t xml:space="preserve">обеспечение отдыха и оздоровления детей </w:t>
            </w: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отчетном месяце</w:t>
            </w:r>
          </w:p>
        </w:tc>
        <w:tc>
          <w:tcPr>
            <w:tcW w:w="1277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 xml:space="preserve">рубль </w:t>
            </w:r>
          </w:p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EB" w:rsidRPr="00002A5E" w:rsidTr="00BC2EE9">
        <w:tc>
          <w:tcPr>
            <w:tcW w:w="534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Расходы на обеспечение </w:t>
            </w:r>
            <w:r w:rsidRPr="00216B8E">
              <w:rPr>
                <w:rFonts w:ascii="Arial" w:hAnsi="Arial" w:cs="Arial"/>
                <w:sz w:val="16"/>
                <w:szCs w:val="16"/>
              </w:rPr>
              <w:t xml:space="preserve">отдыха и оздоровления детей </w:t>
            </w: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 пришкольных лагерях за счет средств субвенции на </w:t>
            </w:r>
            <w:r w:rsidRPr="00216B8E">
              <w:rPr>
                <w:rFonts w:ascii="Arial" w:hAnsi="Arial" w:cs="Arial"/>
                <w:sz w:val="16"/>
                <w:szCs w:val="16"/>
              </w:rPr>
              <w:t xml:space="preserve">обеспечение отдыха и оздоровления детей </w:t>
            </w:r>
            <w:r w:rsidRPr="00216B8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отчетном месяце</w:t>
            </w:r>
          </w:p>
        </w:tc>
        <w:tc>
          <w:tcPr>
            <w:tcW w:w="1277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B8E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143BEB" w:rsidRPr="00216B8E" w:rsidRDefault="00143BEB" w:rsidP="00002A5E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3BEB" w:rsidRPr="00002A5E" w:rsidRDefault="00143BEB" w:rsidP="00002A5E">
      <w:pPr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143BEB" w:rsidRPr="00002A5E" w:rsidRDefault="00143BEB" w:rsidP="00002A5E">
      <w:pPr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02A5E">
        <w:rPr>
          <w:rFonts w:ascii="Arial" w:hAnsi="Arial" w:cs="Arial"/>
          <w:sz w:val="24"/>
          <w:szCs w:val="24"/>
        </w:rPr>
        <w:t>Руководитель учреждения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________________</w:t>
      </w:r>
      <w:r w:rsidR="00002A5E">
        <w:rPr>
          <w:rFonts w:ascii="Arial" w:hAnsi="Arial" w:cs="Arial"/>
          <w:sz w:val="24"/>
          <w:szCs w:val="24"/>
        </w:rPr>
        <w:t xml:space="preserve"> </w:t>
      </w:r>
      <w:r w:rsidRPr="00002A5E">
        <w:rPr>
          <w:rFonts w:ascii="Arial" w:hAnsi="Arial" w:cs="Arial"/>
          <w:sz w:val="24"/>
          <w:szCs w:val="24"/>
        </w:rPr>
        <w:t>_____________________</w:t>
      </w:r>
      <w:r w:rsidR="00F02341">
        <w:rPr>
          <w:rFonts w:ascii="Arial" w:hAnsi="Arial" w:cs="Arial"/>
          <w:sz w:val="24"/>
          <w:szCs w:val="24"/>
        </w:rPr>
        <w:t>_</w:t>
      </w:r>
    </w:p>
    <w:p w:rsidR="00143BEB" w:rsidRPr="00002A5E" w:rsidRDefault="00143BEB" w:rsidP="00F02341">
      <w:pPr>
        <w:widowControl w:val="0"/>
        <w:suppressAutoHyphens w:val="0"/>
        <w:ind w:left="2977"/>
        <w:rPr>
          <w:rFonts w:ascii="Arial" w:hAnsi="Arial" w:cs="Arial"/>
          <w:sz w:val="24"/>
          <w:szCs w:val="24"/>
        </w:rPr>
      </w:pPr>
      <w:r w:rsidRPr="00002A5E">
        <w:rPr>
          <w:rFonts w:ascii="Arial" w:eastAsia="Calibri" w:hAnsi="Arial" w:cs="Arial"/>
          <w:bCs/>
          <w:sz w:val="24"/>
          <w:szCs w:val="24"/>
          <w:lang w:eastAsia="en-US"/>
        </w:rPr>
        <w:t>(подпись)</w:t>
      </w:r>
      <w:r w:rsidR="00002A5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002A5E">
        <w:rPr>
          <w:rFonts w:ascii="Arial" w:eastAsia="Calibri" w:hAnsi="Arial" w:cs="Arial"/>
          <w:bCs/>
          <w:sz w:val="24"/>
          <w:szCs w:val="24"/>
          <w:lang w:eastAsia="en-US"/>
        </w:rPr>
        <w:t>(инициалы, фамилия)</w:t>
      </w:r>
    </w:p>
    <w:p w:rsidR="00143BEB" w:rsidRPr="00002A5E" w:rsidRDefault="00143BEB" w:rsidP="00002A5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02A5E">
        <w:rPr>
          <w:rFonts w:ascii="Arial" w:eastAsia="Calibri" w:hAnsi="Arial" w:cs="Arial"/>
          <w:sz w:val="24"/>
          <w:szCs w:val="24"/>
          <w:lang w:eastAsia="en-US"/>
        </w:rPr>
        <w:t>______________________</w:t>
      </w:r>
      <w:r w:rsidR="00002A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2A5E">
        <w:rPr>
          <w:rFonts w:ascii="Arial" w:eastAsia="Calibri" w:hAnsi="Arial" w:cs="Arial"/>
          <w:sz w:val="24"/>
          <w:szCs w:val="24"/>
          <w:lang w:eastAsia="en-US"/>
        </w:rPr>
        <w:t>________________</w:t>
      </w:r>
      <w:r w:rsidR="00002A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2A5E">
        <w:rPr>
          <w:rFonts w:ascii="Arial" w:eastAsia="Calibri" w:hAnsi="Arial" w:cs="Arial"/>
          <w:sz w:val="24"/>
          <w:szCs w:val="24"/>
          <w:lang w:eastAsia="en-US"/>
        </w:rPr>
        <w:t>___</w:t>
      </w:r>
      <w:r w:rsidR="0044186F">
        <w:rPr>
          <w:rFonts w:ascii="Arial" w:eastAsia="Calibri" w:hAnsi="Arial" w:cs="Arial"/>
          <w:sz w:val="24"/>
          <w:szCs w:val="24"/>
          <w:lang w:eastAsia="en-US"/>
        </w:rPr>
        <w:t>_________________</w:t>
      </w:r>
      <w:r w:rsidR="00F02341">
        <w:rPr>
          <w:rFonts w:ascii="Arial" w:eastAsia="Calibri" w:hAnsi="Arial" w:cs="Arial"/>
          <w:sz w:val="24"/>
          <w:szCs w:val="24"/>
          <w:lang w:eastAsia="en-US"/>
        </w:rPr>
        <w:t>_</w:t>
      </w:r>
      <w:r w:rsidR="00565750">
        <w:rPr>
          <w:rFonts w:ascii="Arial" w:eastAsia="Calibri" w:hAnsi="Arial" w:cs="Arial"/>
          <w:sz w:val="24"/>
          <w:szCs w:val="24"/>
          <w:lang w:eastAsia="en-US"/>
        </w:rPr>
        <w:t>_</w:t>
      </w:r>
    </w:p>
    <w:p w:rsidR="00143BEB" w:rsidRPr="00002A5E" w:rsidRDefault="00143BEB" w:rsidP="00002A5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02A5E">
        <w:rPr>
          <w:rFonts w:ascii="Arial" w:eastAsia="Calibri" w:hAnsi="Arial" w:cs="Arial"/>
          <w:sz w:val="24"/>
          <w:szCs w:val="24"/>
          <w:lang w:eastAsia="en-US"/>
        </w:rPr>
        <w:t>(наименование должности исполнителя)</w:t>
      </w:r>
      <w:r w:rsidR="00002A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2A5E">
        <w:rPr>
          <w:rFonts w:ascii="Arial" w:eastAsia="Calibri" w:hAnsi="Arial" w:cs="Arial"/>
          <w:sz w:val="24"/>
          <w:szCs w:val="24"/>
          <w:lang w:eastAsia="en-US"/>
        </w:rPr>
        <w:t>(подпись)</w:t>
      </w:r>
      <w:r w:rsidR="00002A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2A5E">
        <w:rPr>
          <w:rFonts w:ascii="Arial" w:eastAsia="Calibri" w:hAnsi="Arial" w:cs="Arial"/>
          <w:sz w:val="24"/>
          <w:szCs w:val="24"/>
          <w:lang w:eastAsia="en-US"/>
        </w:rPr>
        <w:t>(инициалы, фамилия)</w:t>
      </w:r>
    </w:p>
    <w:p w:rsidR="00276CF4" w:rsidRPr="00F02341" w:rsidRDefault="00143BEB" w:rsidP="00F0234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02A5E">
        <w:rPr>
          <w:rFonts w:ascii="Arial" w:eastAsia="Calibri" w:hAnsi="Arial" w:cs="Arial"/>
          <w:sz w:val="24"/>
          <w:szCs w:val="24"/>
          <w:lang w:eastAsia="en-US"/>
        </w:rPr>
        <w:lastRenderedPageBreak/>
        <w:t>(номер телефона)</w:t>
      </w:r>
      <w:r w:rsidR="00002A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2A5E">
        <w:rPr>
          <w:rFonts w:ascii="Arial" w:eastAsia="Calibri" w:hAnsi="Arial" w:cs="Arial"/>
          <w:sz w:val="24"/>
          <w:szCs w:val="24"/>
          <w:lang w:eastAsia="en-US"/>
        </w:rPr>
        <w:t>________________________</w:t>
      </w:r>
      <w:r w:rsidR="00F02341">
        <w:rPr>
          <w:rFonts w:ascii="Arial" w:eastAsia="Calibri" w:hAnsi="Arial" w:cs="Arial"/>
          <w:sz w:val="24"/>
          <w:szCs w:val="24"/>
          <w:lang w:eastAsia="en-US"/>
        </w:rPr>
        <w:t>_____________________</w:t>
      </w:r>
    </w:p>
    <w:sectPr w:rsidR="00276CF4" w:rsidRPr="00F02341" w:rsidSect="00957000">
      <w:pgSz w:w="11905" w:h="16837" w:code="9"/>
      <w:pgMar w:top="993" w:right="567" w:bottom="1134" w:left="1985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B7"/>
    <w:rsid w:val="00002A5E"/>
    <w:rsid w:val="00014E06"/>
    <w:rsid w:val="0006010E"/>
    <w:rsid w:val="000E03FD"/>
    <w:rsid w:val="00143BEB"/>
    <w:rsid w:val="00195192"/>
    <w:rsid w:val="001F2366"/>
    <w:rsid w:val="00216B8E"/>
    <w:rsid w:val="00276CF4"/>
    <w:rsid w:val="00297566"/>
    <w:rsid w:val="00361CA0"/>
    <w:rsid w:val="003B20B7"/>
    <w:rsid w:val="0044186F"/>
    <w:rsid w:val="004722FE"/>
    <w:rsid w:val="00477884"/>
    <w:rsid w:val="004B78D5"/>
    <w:rsid w:val="00565750"/>
    <w:rsid w:val="006662E9"/>
    <w:rsid w:val="006A33AA"/>
    <w:rsid w:val="00753EE1"/>
    <w:rsid w:val="008B5C6E"/>
    <w:rsid w:val="009B2293"/>
    <w:rsid w:val="009E4AB7"/>
    <w:rsid w:val="00A15D6E"/>
    <w:rsid w:val="00AC76E8"/>
    <w:rsid w:val="00BF1CFD"/>
    <w:rsid w:val="00CC745D"/>
    <w:rsid w:val="00D35FDA"/>
    <w:rsid w:val="00E2088B"/>
    <w:rsid w:val="00E97FB5"/>
    <w:rsid w:val="00F02341"/>
    <w:rsid w:val="00F4294E"/>
    <w:rsid w:val="00F42E22"/>
    <w:rsid w:val="00F86F96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3BEB"/>
    <w:pPr>
      <w:keepNext/>
      <w:tabs>
        <w:tab w:val="num" w:pos="576"/>
      </w:tabs>
      <w:overflowPunct w:val="0"/>
      <w:autoSpaceDE w:val="0"/>
      <w:ind w:left="576" w:hanging="576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B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LTGliederung1">
    <w:name w:val="???????~LT~Gliederung 1"/>
    <w:rsid w:val="00143BEB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 w:after="0" w:line="240" w:lineRule="auto"/>
    </w:pPr>
    <w:rPr>
      <w:rFonts w:ascii="Tahoma" w:eastAsia="Tahoma" w:hAnsi="Tahoma" w:cs="Times New Roman"/>
      <w:color w:val="000000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143BEB"/>
  </w:style>
  <w:style w:type="paragraph" w:customStyle="1" w:styleId="ConsPlusNormal">
    <w:name w:val="ConsPlusNormal"/>
    <w:rsid w:val="0014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3BEB"/>
    <w:pPr>
      <w:keepNext/>
      <w:tabs>
        <w:tab w:val="num" w:pos="576"/>
      </w:tabs>
      <w:overflowPunct w:val="0"/>
      <w:autoSpaceDE w:val="0"/>
      <w:ind w:left="576" w:hanging="576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B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LTGliederung1">
    <w:name w:val="???????~LT~Gliederung 1"/>
    <w:rsid w:val="00143BEB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 w:after="0" w:line="240" w:lineRule="auto"/>
    </w:pPr>
    <w:rPr>
      <w:rFonts w:ascii="Tahoma" w:eastAsia="Tahoma" w:hAnsi="Tahoma" w:cs="Times New Roman"/>
      <w:color w:val="000000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143BEB"/>
  </w:style>
  <w:style w:type="paragraph" w:customStyle="1" w:styleId="ConsPlusNormal">
    <w:name w:val="ConsPlusNormal"/>
    <w:rsid w:val="0014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46</cp:revision>
  <dcterms:created xsi:type="dcterms:W3CDTF">2023-03-20T06:47:00Z</dcterms:created>
  <dcterms:modified xsi:type="dcterms:W3CDTF">2023-03-29T12:45:00Z</dcterms:modified>
</cp:coreProperties>
</file>