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B2" w:rsidRPr="009A35B2" w:rsidRDefault="009A35B2" w:rsidP="004E3374">
      <w:pPr>
        <w:widowControl w:val="0"/>
        <w:spacing w:after="0" w:line="240" w:lineRule="auto"/>
        <w:jc w:val="center"/>
        <w:rPr>
          <w:rFonts w:ascii="Arial" w:eastAsia="Times New Roman" w:hAnsi="Arial" w:cs="Arial"/>
          <w:sz w:val="28"/>
          <w:szCs w:val="28"/>
          <w:lang w:eastAsia="ru-RU"/>
        </w:rPr>
      </w:pPr>
      <w:bookmarkStart w:id="0" w:name="_GoBack"/>
      <w:r w:rsidRPr="009A35B2">
        <w:rPr>
          <w:rFonts w:ascii="Arial" w:eastAsia="Times New Roman" w:hAnsi="Arial" w:cs="Arial"/>
          <w:sz w:val="28"/>
          <w:szCs w:val="28"/>
          <w:lang w:eastAsia="ru-RU"/>
        </w:rPr>
        <w:t>Обнародовано на информационном стенде 12 апреля 2023 года</w:t>
      </w:r>
    </w:p>
    <w:p w:rsidR="009A35B2" w:rsidRPr="009A35B2" w:rsidRDefault="009A35B2" w:rsidP="004E3374">
      <w:pPr>
        <w:widowControl w:val="0"/>
        <w:spacing w:after="0" w:line="240" w:lineRule="auto"/>
        <w:jc w:val="center"/>
        <w:rPr>
          <w:rFonts w:ascii="Arial" w:eastAsia="Times New Roman" w:hAnsi="Arial" w:cs="Arial"/>
          <w:sz w:val="24"/>
          <w:szCs w:val="24"/>
          <w:lang w:eastAsia="ru-RU"/>
        </w:rPr>
      </w:pPr>
    </w:p>
    <w:p w:rsidR="009A35B2" w:rsidRPr="009A35B2" w:rsidRDefault="009A35B2" w:rsidP="004E3374">
      <w:pPr>
        <w:widowControl w:val="0"/>
        <w:spacing w:after="0" w:line="240" w:lineRule="auto"/>
        <w:jc w:val="center"/>
        <w:rPr>
          <w:rFonts w:ascii="Arial" w:eastAsia="Times New Roman" w:hAnsi="Arial" w:cs="Arial"/>
          <w:sz w:val="24"/>
          <w:szCs w:val="24"/>
          <w:lang w:eastAsia="ru-RU"/>
        </w:rPr>
      </w:pPr>
    </w:p>
    <w:p w:rsidR="009A35B2" w:rsidRPr="009A35B2" w:rsidRDefault="009A35B2" w:rsidP="004E3374">
      <w:pPr>
        <w:widowControl w:val="0"/>
        <w:spacing w:after="0" w:line="240" w:lineRule="auto"/>
        <w:jc w:val="center"/>
        <w:rPr>
          <w:rFonts w:ascii="Arial" w:eastAsia="Times New Roman" w:hAnsi="Arial" w:cs="Arial"/>
          <w:b/>
          <w:sz w:val="32"/>
          <w:szCs w:val="32"/>
          <w:lang w:eastAsia="ru-RU"/>
        </w:rPr>
      </w:pPr>
      <w:r w:rsidRPr="009A35B2">
        <w:rPr>
          <w:rFonts w:ascii="Arial" w:eastAsia="Times New Roman" w:hAnsi="Arial" w:cs="Arial"/>
          <w:b/>
          <w:sz w:val="32"/>
          <w:szCs w:val="32"/>
          <w:lang w:eastAsia="ru-RU"/>
        </w:rPr>
        <w:t>АДМИНИСТРАЦИЯ ГРАЧЕВСКОГО МУНИЦИПАЛЬНОГО ОКРУГА СТАВРОПОЛЬСКОГО КРАЯ</w:t>
      </w:r>
    </w:p>
    <w:p w:rsidR="009A35B2" w:rsidRPr="009A35B2" w:rsidRDefault="009A35B2" w:rsidP="004E3374">
      <w:pPr>
        <w:widowControl w:val="0"/>
        <w:spacing w:after="0" w:line="240" w:lineRule="auto"/>
        <w:rPr>
          <w:rFonts w:ascii="Arial" w:eastAsia="Times New Roman" w:hAnsi="Arial" w:cs="Arial"/>
          <w:color w:val="00000A"/>
          <w:sz w:val="24"/>
          <w:szCs w:val="24"/>
          <w:lang w:eastAsia="ru-RU"/>
        </w:rPr>
      </w:pPr>
    </w:p>
    <w:p w:rsidR="009A35B2" w:rsidRPr="009A35B2" w:rsidRDefault="009A35B2" w:rsidP="004E3374">
      <w:pPr>
        <w:widowControl w:val="0"/>
        <w:spacing w:after="0" w:line="240" w:lineRule="auto"/>
        <w:jc w:val="center"/>
        <w:rPr>
          <w:rFonts w:ascii="Arial" w:eastAsia="Times New Roman" w:hAnsi="Arial" w:cs="Arial"/>
          <w:b/>
          <w:color w:val="00000A"/>
          <w:sz w:val="32"/>
          <w:szCs w:val="32"/>
          <w:lang w:eastAsia="ru-RU"/>
        </w:rPr>
      </w:pPr>
      <w:r w:rsidRPr="009A35B2">
        <w:rPr>
          <w:rFonts w:ascii="Arial" w:eastAsia="Times New Roman" w:hAnsi="Arial" w:cs="Arial"/>
          <w:b/>
          <w:color w:val="00000A"/>
          <w:sz w:val="32"/>
          <w:szCs w:val="32"/>
          <w:lang w:eastAsia="ru-RU"/>
        </w:rPr>
        <w:t>ПОСТАНОВЛЕНИЕ</w:t>
      </w:r>
    </w:p>
    <w:p w:rsidR="00B86FE4" w:rsidRPr="009A35B2" w:rsidRDefault="009A35B2" w:rsidP="004E3374">
      <w:pPr>
        <w:widowControl w:val="0"/>
        <w:spacing w:after="0" w:line="240" w:lineRule="auto"/>
        <w:ind w:firstLine="2694"/>
        <w:jc w:val="both"/>
        <w:rPr>
          <w:rFonts w:ascii="Arial" w:eastAsia="Times New Roman" w:hAnsi="Arial" w:cs="Arial"/>
          <w:b/>
          <w:color w:val="000000"/>
          <w:sz w:val="32"/>
          <w:szCs w:val="32"/>
          <w:lang w:eastAsia="ru-RU"/>
        </w:rPr>
      </w:pPr>
      <w:r w:rsidRPr="009A35B2">
        <w:rPr>
          <w:rFonts w:ascii="Arial" w:eastAsia="Times New Roman" w:hAnsi="Arial" w:cs="Arial"/>
          <w:b/>
          <w:color w:val="000000"/>
          <w:sz w:val="32"/>
          <w:szCs w:val="32"/>
          <w:lang w:eastAsia="ru-RU"/>
        </w:rPr>
        <w:t>от 12 апреля 2023 г № 28</w:t>
      </w:r>
      <w:r w:rsidR="008A4324">
        <w:rPr>
          <w:rFonts w:ascii="Arial" w:eastAsia="Times New Roman" w:hAnsi="Arial" w:cs="Arial"/>
          <w:b/>
          <w:color w:val="000000"/>
          <w:sz w:val="32"/>
          <w:szCs w:val="32"/>
          <w:lang w:eastAsia="ru-RU"/>
        </w:rPr>
        <w:t>5</w:t>
      </w:r>
    </w:p>
    <w:bookmarkEnd w:id="0"/>
    <w:p w:rsidR="006A76D4" w:rsidRPr="009A35B2" w:rsidRDefault="006A76D4" w:rsidP="004E3374">
      <w:pPr>
        <w:widowControl w:val="0"/>
        <w:spacing w:after="0" w:line="240" w:lineRule="auto"/>
        <w:jc w:val="both"/>
        <w:rPr>
          <w:rFonts w:ascii="Arial" w:eastAsia="Times New Roman" w:hAnsi="Arial" w:cs="Arial"/>
          <w:sz w:val="24"/>
          <w:szCs w:val="24"/>
          <w:lang w:eastAsia="ru-RU"/>
        </w:rPr>
      </w:pPr>
    </w:p>
    <w:p w:rsidR="006A76D4" w:rsidRPr="00401048" w:rsidRDefault="00401048" w:rsidP="004E3374">
      <w:pPr>
        <w:widowControl w:val="0"/>
        <w:spacing w:after="0" w:line="240" w:lineRule="auto"/>
        <w:jc w:val="center"/>
        <w:rPr>
          <w:rFonts w:ascii="Arial" w:eastAsia="Times New Roman" w:hAnsi="Arial" w:cs="Arial"/>
          <w:b/>
          <w:sz w:val="32"/>
          <w:szCs w:val="32"/>
          <w:lang w:eastAsia="ru-RU"/>
        </w:rPr>
      </w:pPr>
      <w:r w:rsidRPr="00401048">
        <w:rPr>
          <w:rFonts w:ascii="Arial" w:eastAsia="Times New Roman" w:hAnsi="Arial" w:cs="Arial"/>
          <w:b/>
          <w:sz w:val="32"/>
          <w:szCs w:val="32"/>
          <w:lang w:eastAsia="ru-RU"/>
        </w:rPr>
        <w:t>О ВНЕСЕНИИ ИЗМЕНЕНИЙ В МУНИЦИПАЛЬНУЮ ПРОГРАММУ ГРАЧЕВСКОГО МУНИЦИПАЛЬНОГО ОКРУГА СТАВРОПОЛЬСКОГО КРАЯ «ФОРМИРОВАНИЕ СОВРЕМЕННОЙ ГОРОДСКОЙ СРЕДЫ НА ТЕРРИТОРИИ ГРАЧЕВСКОГО МУНИЦИПАЛЬНОГО ОКРУГА СТАВРОПОЛЬСКОГО КРАЯ НА 2018-2024 ГОДЫ», УТВЕРЖДЕННУЮ ПОСТАНОВЛЕНИЕМ АДМИНИСТРАЦИИ ГРАЧЕВСКОГО МУНИЦИПАЛЬНОГО ОКРУГА СТАВРОПОЛЬСКОГО КРАЯ ОТ 30.12.2020 Г. № 62</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p>
    <w:p w:rsidR="006A76D4" w:rsidRPr="009A35B2" w:rsidRDefault="006A76D4" w:rsidP="004E3374">
      <w:pPr>
        <w:widowControl w:val="0"/>
        <w:spacing w:after="0" w:line="240" w:lineRule="auto"/>
        <w:ind w:firstLine="567"/>
        <w:jc w:val="both"/>
        <w:rPr>
          <w:rFonts w:ascii="Arial" w:eastAsia="Times New Roman" w:hAnsi="Arial" w:cs="Arial"/>
          <w:sz w:val="24"/>
          <w:szCs w:val="24"/>
          <w:lang w:eastAsia="ru-RU"/>
        </w:rPr>
      </w:pPr>
      <w:proofErr w:type="gramStart"/>
      <w:r w:rsidRPr="009A35B2">
        <w:rPr>
          <w:rFonts w:ascii="Arial" w:eastAsia="Times New Roman" w:hAnsi="Arial" w:cs="Arial"/>
          <w:sz w:val="24"/>
          <w:szCs w:val="24"/>
          <w:lang w:eastAsia="ru-RU"/>
        </w:rPr>
        <w:t>В соответствии с Бюджетным кодексом Российской Федерации, Постановлением Правительства Российской Федерации от 30 декабря</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2017 года № 1710 «Об утверждении государственной программы Российской Федерации «Обеспечение доступным и комфортным жильем</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и коммунальными услугами граждан Российской Федерации», решением</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Совета Грачевского муниципального округа Ставропольского края</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от 22 декабря 2022 года № 89 «О бюджете Грачевского муниципального округа Ставропольского края</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на</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2023 год</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и</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плановый период</w:t>
      </w:r>
      <w:proofErr w:type="gramEnd"/>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2024 и 2025 годов»,</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постановлением администрации Грачевского муниципального округа Ставропольского края от 15 декабря 2020 года № 22</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w:t>
      </w:r>
      <w:proofErr w:type="gramStart"/>
      <w:r w:rsidRPr="009A35B2">
        <w:rPr>
          <w:rFonts w:ascii="Arial" w:eastAsia="Times New Roman" w:hAnsi="Arial" w:cs="Arial"/>
          <w:sz w:val="24"/>
          <w:szCs w:val="24"/>
          <w:lang w:eastAsia="ru-RU"/>
        </w:rPr>
        <w:t>Об</w:t>
      </w:r>
      <w:proofErr w:type="gramEnd"/>
      <w:r w:rsidRPr="009A35B2">
        <w:rPr>
          <w:rFonts w:ascii="Arial" w:eastAsia="Times New Roman" w:hAnsi="Arial" w:cs="Arial"/>
          <w:sz w:val="24"/>
          <w:szCs w:val="24"/>
          <w:lang w:eastAsia="ru-RU"/>
        </w:rPr>
        <w:t xml:space="preserve"> </w:t>
      </w:r>
      <w:proofErr w:type="gramStart"/>
      <w:r w:rsidRPr="009A35B2">
        <w:rPr>
          <w:rFonts w:ascii="Arial" w:eastAsia="Times New Roman" w:hAnsi="Arial" w:cs="Arial"/>
          <w:sz w:val="24"/>
          <w:szCs w:val="24"/>
          <w:lang w:eastAsia="ru-RU"/>
        </w:rPr>
        <w:t>утверждении</w:t>
      </w:r>
      <w:proofErr w:type="gramEnd"/>
      <w:r w:rsidRPr="009A35B2">
        <w:rPr>
          <w:rFonts w:ascii="Arial" w:eastAsia="Times New Roman" w:hAnsi="Arial" w:cs="Arial"/>
          <w:sz w:val="24"/>
          <w:szCs w:val="24"/>
          <w:lang w:eastAsia="ru-RU"/>
        </w:rPr>
        <w:t xml:space="preserve"> Порядка разработки, реализации и оценки эффективности</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муниципальных программ Грачевского муниципального округа Ставропольского края» администрация Грачевского муниципального округа Ставропольского края</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ПОСТАНОВЛЯЕТ:</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p>
    <w:p w:rsidR="006A76D4" w:rsidRPr="009A35B2" w:rsidRDefault="00C23476" w:rsidP="004E3374">
      <w:pPr>
        <w:widowControl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6A76D4" w:rsidRPr="009A35B2">
        <w:rPr>
          <w:rFonts w:ascii="Arial" w:eastAsia="Times New Roman" w:hAnsi="Arial" w:cs="Arial"/>
          <w:sz w:val="24"/>
          <w:szCs w:val="24"/>
          <w:lang w:eastAsia="ru-RU"/>
        </w:rPr>
        <w:t>Утвердить прилагаемые изменения, которые вносятся</w:t>
      </w:r>
      <w:r w:rsidR="009A35B2">
        <w:rPr>
          <w:rFonts w:ascii="Arial" w:eastAsia="Times New Roman" w:hAnsi="Arial" w:cs="Arial"/>
          <w:sz w:val="24"/>
          <w:szCs w:val="24"/>
          <w:lang w:eastAsia="ru-RU"/>
        </w:rPr>
        <w:t xml:space="preserve"> </w:t>
      </w:r>
      <w:r w:rsidR="006A76D4" w:rsidRPr="009A35B2">
        <w:rPr>
          <w:rFonts w:ascii="Arial" w:eastAsia="Times New Roman" w:hAnsi="Arial" w:cs="Arial"/>
          <w:sz w:val="24"/>
          <w:szCs w:val="24"/>
          <w:lang w:eastAsia="ru-RU"/>
        </w:rPr>
        <w:t>в муниципальную программу Грачевского муниципального округа Ставропольского края «Формирование современной городской среды</w:t>
      </w:r>
      <w:r w:rsidR="009A35B2">
        <w:rPr>
          <w:rFonts w:ascii="Arial" w:eastAsia="Times New Roman" w:hAnsi="Arial" w:cs="Arial"/>
          <w:sz w:val="24"/>
          <w:szCs w:val="24"/>
          <w:lang w:eastAsia="ru-RU"/>
        </w:rPr>
        <w:t xml:space="preserve"> </w:t>
      </w:r>
      <w:r w:rsidR="006A76D4" w:rsidRPr="009A35B2">
        <w:rPr>
          <w:rFonts w:ascii="Arial" w:eastAsia="Times New Roman" w:hAnsi="Arial" w:cs="Arial"/>
          <w:sz w:val="24"/>
          <w:szCs w:val="24"/>
          <w:lang w:eastAsia="ru-RU"/>
        </w:rPr>
        <w:t>на территории Грачевского муниципального округа Ставропольского края</w:t>
      </w:r>
      <w:r w:rsidR="009A35B2">
        <w:rPr>
          <w:rFonts w:ascii="Arial" w:eastAsia="Times New Roman" w:hAnsi="Arial" w:cs="Arial"/>
          <w:sz w:val="24"/>
          <w:szCs w:val="24"/>
          <w:lang w:eastAsia="ru-RU"/>
        </w:rPr>
        <w:t xml:space="preserve"> </w:t>
      </w:r>
      <w:r w:rsidR="006A76D4" w:rsidRPr="009A35B2">
        <w:rPr>
          <w:rFonts w:ascii="Arial" w:eastAsia="Times New Roman" w:hAnsi="Arial" w:cs="Arial"/>
          <w:sz w:val="24"/>
          <w:szCs w:val="24"/>
          <w:lang w:eastAsia="ru-RU"/>
        </w:rPr>
        <w:t>на 2018-2024 годы», утвержденную постановлением администрации Грачевского</w:t>
      </w:r>
      <w:r w:rsidR="009A35B2">
        <w:rPr>
          <w:rFonts w:ascii="Arial" w:eastAsia="Times New Roman" w:hAnsi="Arial" w:cs="Arial"/>
          <w:sz w:val="24"/>
          <w:szCs w:val="24"/>
          <w:lang w:eastAsia="ru-RU"/>
        </w:rPr>
        <w:t xml:space="preserve"> </w:t>
      </w:r>
      <w:r w:rsidR="006A76D4" w:rsidRPr="009A35B2">
        <w:rPr>
          <w:rFonts w:ascii="Arial" w:eastAsia="Times New Roman" w:hAnsi="Arial" w:cs="Arial"/>
          <w:sz w:val="24"/>
          <w:szCs w:val="24"/>
          <w:lang w:eastAsia="ru-RU"/>
        </w:rPr>
        <w:t>муниципального</w:t>
      </w:r>
      <w:r w:rsidR="009A35B2">
        <w:rPr>
          <w:rFonts w:ascii="Arial" w:eastAsia="Times New Roman" w:hAnsi="Arial" w:cs="Arial"/>
          <w:sz w:val="24"/>
          <w:szCs w:val="24"/>
          <w:lang w:eastAsia="ru-RU"/>
        </w:rPr>
        <w:t xml:space="preserve"> </w:t>
      </w:r>
      <w:r w:rsidR="006A76D4" w:rsidRPr="009A35B2">
        <w:rPr>
          <w:rFonts w:ascii="Arial" w:eastAsia="Times New Roman" w:hAnsi="Arial" w:cs="Arial"/>
          <w:sz w:val="24"/>
          <w:szCs w:val="24"/>
          <w:lang w:eastAsia="ru-RU"/>
        </w:rPr>
        <w:t>округа</w:t>
      </w:r>
      <w:r w:rsidR="009A35B2">
        <w:rPr>
          <w:rFonts w:ascii="Arial" w:eastAsia="Times New Roman" w:hAnsi="Arial" w:cs="Arial"/>
          <w:sz w:val="24"/>
          <w:szCs w:val="24"/>
          <w:lang w:eastAsia="ru-RU"/>
        </w:rPr>
        <w:t xml:space="preserve"> </w:t>
      </w:r>
      <w:r w:rsidR="006A76D4" w:rsidRPr="009A35B2">
        <w:rPr>
          <w:rFonts w:ascii="Arial" w:eastAsia="Times New Roman" w:hAnsi="Arial" w:cs="Arial"/>
          <w:sz w:val="24"/>
          <w:szCs w:val="24"/>
          <w:lang w:eastAsia="ru-RU"/>
        </w:rPr>
        <w:t>Ставропольского</w:t>
      </w:r>
      <w:r w:rsidR="009A35B2">
        <w:rPr>
          <w:rFonts w:ascii="Arial" w:eastAsia="Times New Roman" w:hAnsi="Arial" w:cs="Arial"/>
          <w:sz w:val="24"/>
          <w:szCs w:val="24"/>
          <w:lang w:eastAsia="ru-RU"/>
        </w:rPr>
        <w:t xml:space="preserve"> </w:t>
      </w:r>
      <w:r w:rsidR="006A76D4" w:rsidRPr="009A35B2">
        <w:rPr>
          <w:rFonts w:ascii="Arial" w:eastAsia="Times New Roman" w:hAnsi="Arial" w:cs="Arial"/>
          <w:sz w:val="24"/>
          <w:szCs w:val="24"/>
          <w:lang w:eastAsia="ru-RU"/>
        </w:rPr>
        <w:t>края</w:t>
      </w:r>
      <w:r w:rsidR="009A35B2">
        <w:rPr>
          <w:rFonts w:ascii="Arial" w:eastAsia="Times New Roman" w:hAnsi="Arial" w:cs="Arial"/>
          <w:sz w:val="24"/>
          <w:szCs w:val="24"/>
          <w:lang w:eastAsia="ru-RU"/>
        </w:rPr>
        <w:t xml:space="preserve"> </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от 30 декабря 2020 г. № 62 «Об утверждении муниципальной программы Грачевского муниципального округа Ставропольского края «Формирование современной городской среды на территории Грачевского муниципального округа Ставропольского края на 2018-2024 годы».</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p>
    <w:p w:rsidR="006A76D4" w:rsidRPr="009A35B2" w:rsidRDefault="006A76D4" w:rsidP="004E3374">
      <w:pPr>
        <w:widowControl w:val="0"/>
        <w:spacing w:after="0" w:line="240" w:lineRule="auto"/>
        <w:ind w:firstLine="567"/>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2. </w:t>
      </w:r>
      <w:proofErr w:type="gramStart"/>
      <w:r w:rsidRPr="009A35B2">
        <w:rPr>
          <w:rFonts w:ascii="Arial" w:eastAsia="Arial CYR" w:hAnsi="Arial" w:cs="Arial"/>
          <w:kern w:val="1"/>
          <w:sz w:val="24"/>
          <w:szCs w:val="24"/>
          <w:lang w:eastAsia="fa-IR" w:bidi="fa-IR"/>
        </w:rPr>
        <w:t>Контроль</w:t>
      </w:r>
      <w:r w:rsidR="009A35B2">
        <w:rPr>
          <w:rFonts w:ascii="Arial" w:eastAsia="Arial CYR" w:hAnsi="Arial" w:cs="Arial"/>
          <w:kern w:val="1"/>
          <w:sz w:val="24"/>
          <w:szCs w:val="24"/>
          <w:lang w:eastAsia="fa-IR" w:bidi="fa-IR"/>
        </w:rPr>
        <w:t xml:space="preserve"> </w:t>
      </w:r>
      <w:r w:rsidRPr="009A35B2">
        <w:rPr>
          <w:rFonts w:ascii="Arial" w:eastAsia="Arial CYR" w:hAnsi="Arial" w:cs="Arial"/>
          <w:kern w:val="1"/>
          <w:sz w:val="24"/>
          <w:szCs w:val="24"/>
          <w:lang w:eastAsia="fa-IR" w:bidi="fa-IR"/>
        </w:rPr>
        <w:t>за</w:t>
      </w:r>
      <w:proofErr w:type="gramEnd"/>
      <w:r w:rsidR="009A35B2">
        <w:rPr>
          <w:rFonts w:ascii="Arial" w:eastAsia="Arial CYR" w:hAnsi="Arial" w:cs="Arial"/>
          <w:kern w:val="1"/>
          <w:sz w:val="24"/>
          <w:szCs w:val="24"/>
          <w:lang w:eastAsia="fa-IR" w:bidi="fa-IR"/>
        </w:rPr>
        <w:t xml:space="preserve"> </w:t>
      </w:r>
      <w:r w:rsidRPr="009A35B2">
        <w:rPr>
          <w:rFonts w:ascii="Arial" w:eastAsia="Arial CYR" w:hAnsi="Arial" w:cs="Arial"/>
          <w:kern w:val="1"/>
          <w:sz w:val="24"/>
          <w:szCs w:val="24"/>
          <w:lang w:eastAsia="fa-IR" w:bidi="fa-IR"/>
        </w:rPr>
        <w:t>выполнением</w:t>
      </w:r>
      <w:r w:rsidR="009A35B2">
        <w:rPr>
          <w:rFonts w:ascii="Arial" w:eastAsia="Arial CYR" w:hAnsi="Arial" w:cs="Arial"/>
          <w:kern w:val="1"/>
          <w:sz w:val="24"/>
          <w:szCs w:val="24"/>
          <w:lang w:eastAsia="fa-IR" w:bidi="fa-IR"/>
        </w:rPr>
        <w:t xml:space="preserve"> </w:t>
      </w:r>
      <w:r w:rsidRPr="009A35B2">
        <w:rPr>
          <w:rFonts w:ascii="Arial" w:eastAsia="Arial CYR" w:hAnsi="Arial" w:cs="Arial"/>
          <w:kern w:val="1"/>
          <w:sz w:val="24"/>
          <w:szCs w:val="24"/>
          <w:lang w:eastAsia="fa-IR" w:bidi="fa-IR"/>
        </w:rPr>
        <w:t>настоящего</w:t>
      </w:r>
      <w:r w:rsidR="009A35B2">
        <w:rPr>
          <w:rFonts w:ascii="Arial" w:eastAsia="Arial CYR" w:hAnsi="Arial" w:cs="Arial"/>
          <w:kern w:val="1"/>
          <w:sz w:val="24"/>
          <w:szCs w:val="24"/>
          <w:lang w:eastAsia="fa-IR" w:bidi="fa-IR"/>
        </w:rPr>
        <w:t xml:space="preserve"> </w:t>
      </w:r>
      <w:r w:rsidRPr="009A35B2">
        <w:rPr>
          <w:rFonts w:ascii="Arial" w:eastAsia="Arial CYR" w:hAnsi="Arial" w:cs="Arial"/>
          <w:kern w:val="1"/>
          <w:sz w:val="24"/>
          <w:szCs w:val="24"/>
          <w:lang w:eastAsia="fa-IR" w:bidi="fa-IR"/>
        </w:rPr>
        <w:t xml:space="preserve">постановления возложить </w:t>
      </w:r>
    </w:p>
    <w:p w:rsidR="006A76D4" w:rsidRPr="009A35B2" w:rsidRDefault="006A76D4" w:rsidP="004E3374">
      <w:pPr>
        <w:widowControl w:val="0"/>
        <w:autoSpaceDE w:val="0"/>
        <w:spacing w:after="0" w:line="240" w:lineRule="auto"/>
        <w:jc w:val="both"/>
        <w:textAlignment w:val="baseline"/>
        <w:rPr>
          <w:rFonts w:ascii="Arial" w:eastAsia="Arial CYR" w:hAnsi="Arial" w:cs="Arial"/>
          <w:kern w:val="1"/>
          <w:sz w:val="24"/>
          <w:szCs w:val="24"/>
          <w:lang w:eastAsia="fa-IR" w:bidi="fa-IR"/>
        </w:rPr>
      </w:pPr>
      <w:r w:rsidRPr="009A35B2">
        <w:rPr>
          <w:rFonts w:ascii="Arial" w:eastAsia="Arial CYR" w:hAnsi="Arial" w:cs="Arial"/>
          <w:kern w:val="1"/>
          <w:sz w:val="24"/>
          <w:szCs w:val="24"/>
          <w:lang w:eastAsia="fa-IR" w:bidi="fa-IR"/>
        </w:rPr>
        <w:t xml:space="preserve">на заместителя главы администрации Грачевского муниципального округа </w:t>
      </w:r>
      <w:r w:rsidRPr="009A35B2">
        <w:rPr>
          <w:rFonts w:ascii="Arial" w:eastAsia="Arial CYR" w:hAnsi="Arial" w:cs="Arial"/>
          <w:kern w:val="1"/>
          <w:sz w:val="24"/>
          <w:szCs w:val="24"/>
          <w:lang w:eastAsia="fa-IR" w:bidi="fa-IR"/>
        </w:rPr>
        <w:lastRenderedPageBreak/>
        <w:t xml:space="preserve">Ставропольского края </w:t>
      </w:r>
      <w:proofErr w:type="spellStart"/>
      <w:r w:rsidRPr="009A35B2">
        <w:rPr>
          <w:rFonts w:ascii="Arial" w:eastAsia="Arial CYR" w:hAnsi="Arial" w:cs="Arial"/>
          <w:kern w:val="1"/>
          <w:sz w:val="24"/>
          <w:szCs w:val="24"/>
          <w:lang w:eastAsia="fa-IR" w:bidi="fa-IR"/>
        </w:rPr>
        <w:t>Волчкова</w:t>
      </w:r>
      <w:proofErr w:type="spellEnd"/>
      <w:r w:rsidRPr="009A35B2">
        <w:rPr>
          <w:rFonts w:ascii="Arial" w:eastAsia="Arial CYR" w:hAnsi="Arial" w:cs="Arial"/>
          <w:kern w:val="1"/>
          <w:sz w:val="24"/>
          <w:szCs w:val="24"/>
          <w:lang w:eastAsia="fa-IR" w:bidi="fa-IR"/>
        </w:rPr>
        <w:t xml:space="preserve"> А.А.</w:t>
      </w:r>
    </w:p>
    <w:p w:rsidR="006A76D4" w:rsidRPr="009A35B2" w:rsidRDefault="006A76D4" w:rsidP="004E3374">
      <w:pPr>
        <w:widowControl w:val="0"/>
        <w:autoSpaceDE w:val="0"/>
        <w:spacing w:after="0" w:line="240" w:lineRule="auto"/>
        <w:jc w:val="both"/>
        <w:textAlignment w:val="baseline"/>
        <w:rPr>
          <w:rFonts w:ascii="Arial" w:eastAsia="Arial CYR" w:hAnsi="Arial" w:cs="Arial"/>
          <w:kern w:val="1"/>
          <w:sz w:val="24"/>
          <w:szCs w:val="24"/>
          <w:lang w:eastAsia="fa-IR" w:bidi="fa-IR"/>
        </w:rPr>
      </w:pPr>
    </w:p>
    <w:p w:rsidR="006A76D4" w:rsidRPr="009A35B2" w:rsidRDefault="006A76D4" w:rsidP="004E3374">
      <w:pPr>
        <w:widowControl w:val="0"/>
        <w:autoSpaceDE w:val="0"/>
        <w:spacing w:after="0" w:line="240" w:lineRule="auto"/>
        <w:ind w:firstLine="567"/>
        <w:jc w:val="both"/>
        <w:textAlignment w:val="baseline"/>
        <w:rPr>
          <w:rFonts w:ascii="Arial" w:eastAsia="Arial CYR" w:hAnsi="Arial" w:cs="Arial"/>
          <w:kern w:val="1"/>
          <w:sz w:val="24"/>
          <w:szCs w:val="24"/>
          <w:lang w:eastAsia="fa-IR" w:bidi="fa-IR"/>
        </w:rPr>
      </w:pPr>
      <w:r w:rsidRPr="009A35B2">
        <w:rPr>
          <w:rFonts w:ascii="Arial" w:eastAsia="Arial CYR" w:hAnsi="Arial" w:cs="Arial"/>
          <w:kern w:val="1"/>
          <w:sz w:val="24"/>
          <w:szCs w:val="24"/>
          <w:lang w:eastAsia="fa-IR" w:bidi="fa-IR"/>
        </w:rPr>
        <w:t>3. Настоящее постановление вступает в силу со дня его обнародования.</w:t>
      </w:r>
    </w:p>
    <w:p w:rsidR="006A76D4" w:rsidRPr="009A35B2" w:rsidRDefault="006A76D4" w:rsidP="004E3374">
      <w:pPr>
        <w:widowControl w:val="0"/>
        <w:autoSpaceDE w:val="0"/>
        <w:spacing w:after="0" w:line="240" w:lineRule="auto"/>
        <w:jc w:val="both"/>
        <w:textAlignment w:val="baseline"/>
        <w:rPr>
          <w:rFonts w:ascii="Arial" w:eastAsia="Arial CYR" w:hAnsi="Arial" w:cs="Arial"/>
          <w:kern w:val="1"/>
          <w:sz w:val="24"/>
          <w:szCs w:val="24"/>
          <w:lang w:eastAsia="fa-IR" w:bidi="fa-IR"/>
        </w:rPr>
      </w:pP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p>
    <w:p w:rsidR="006A76D4" w:rsidRPr="009A35B2" w:rsidRDefault="00E76314" w:rsidP="004E3374">
      <w:pPr>
        <w:widowControl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Глава Грачевского</w:t>
      </w:r>
    </w:p>
    <w:p w:rsidR="006A76D4" w:rsidRPr="009A35B2" w:rsidRDefault="00E76314" w:rsidP="004E3374">
      <w:pPr>
        <w:widowControl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округа</w:t>
      </w:r>
    </w:p>
    <w:p w:rsidR="00E76314" w:rsidRDefault="006A76D4" w:rsidP="004E3374">
      <w:pPr>
        <w:widowControl w:val="0"/>
        <w:tabs>
          <w:tab w:val="left" w:pos="567"/>
        </w:tabs>
        <w:spacing w:after="0" w:line="240" w:lineRule="auto"/>
        <w:jc w:val="right"/>
        <w:rPr>
          <w:rFonts w:ascii="Arial" w:eastAsia="Times New Roman" w:hAnsi="Arial" w:cs="Arial"/>
          <w:sz w:val="24"/>
          <w:szCs w:val="24"/>
          <w:lang w:eastAsia="ru-RU"/>
        </w:rPr>
      </w:pPr>
      <w:r w:rsidRPr="009A35B2">
        <w:rPr>
          <w:rFonts w:ascii="Arial" w:eastAsia="Times New Roman" w:hAnsi="Arial" w:cs="Arial"/>
          <w:sz w:val="24"/>
          <w:szCs w:val="24"/>
          <w:lang w:eastAsia="ru-RU"/>
        </w:rPr>
        <w:t>Ставропольского края</w:t>
      </w:r>
    </w:p>
    <w:p w:rsidR="006A76D4" w:rsidRDefault="00E76314" w:rsidP="004E3374">
      <w:pPr>
        <w:widowControl w:val="0"/>
        <w:spacing w:after="0" w:line="240" w:lineRule="auto"/>
        <w:jc w:val="right"/>
        <w:rPr>
          <w:rFonts w:ascii="Arial" w:eastAsia="Times New Roman" w:hAnsi="Arial" w:cs="Arial"/>
          <w:sz w:val="24"/>
          <w:szCs w:val="24"/>
          <w:lang w:eastAsia="ru-RU"/>
        </w:rPr>
      </w:pPr>
      <w:r w:rsidRPr="009A35B2">
        <w:rPr>
          <w:rFonts w:ascii="Arial" w:eastAsia="Times New Roman" w:hAnsi="Arial" w:cs="Arial"/>
          <w:sz w:val="24"/>
          <w:szCs w:val="24"/>
          <w:lang w:eastAsia="ru-RU"/>
        </w:rPr>
        <w:t>С.Л.ФИЛИЧКИН</w:t>
      </w:r>
    </w:p>
    <w:p w:rsidR="00F430E0" w:rsidRPr="009A35B2" w:rsidRDefault="00F430E0" w:rsidP="004E3374">
      <w:pPr>
        <w:widowControl w:val="0"/>
        <w:spacing w:after="0" w:line="240" w:lineRule="auto"/>
        <w:rPr>
          <w:rFonts w:ascii="Arial" w:eastAsia="Times New Roman" w:hAnsi="Arial" w:cs="Arial"/>
          <w:sz w:val="24"/>
          <w:szCs w:val="24"/>
          <w:lang w:eastAsia="ru-RU"/>
        </w:rPr>
      </w:pP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p>
    <w:p w:rsidR="00F430E0" w:rsidRPr="00F430E0" w:rsidRDefault="00F430E0" w:rsidP="004E3374">
      <w:pPr>
        <w:widowControl w:val="0"/>
        <w:spacing w:after="0" w:line="240" w:lineRule="auto"/>
        <w:jc w:val="right"/>
        <w:rPr>
          <w:rFonts w:ascii="Arial" w:hAnsi="Arial" w:cs="Arial"/>
          <w:b/>
          <w:sz w:val="32"/>
          <w:szCs w:val="32"/>
        </w:rPr>
      </w:pPr>
      <w:proofErr w:type="gramStart"/>
      <w:r w:rsidRPr="00F430E0">
        <w:rPr>
          <w:rFonts w:ascii="Arial" w:hAnsi="Arial" w:cs="Arial"/>
          <w:b/>
          <w:sz w:val="32"/>
          <w:szCs w:val="32"/>
        </w:rPr>
        <w:t>Утверждены</w:t>
      </w:r>
      <w:proofErr w:type="gramEnd"/>
      <w:r w:rsidRPr="00F430E0">
        <w:rPr>
          <w:rFonts w:ascii="Arial" w:hAnsi="Arial" w:cs="Arial"/>
          <w:b/>
          <w:sz w:val="32"/>
          <w:szCs w:val="32"/>
        </w:rPr>
        <w:t xml:space="preserve"> постановлением</w:t>
      </w:r>
    </w:p>
    <w:p w:rsidR="00F430E0" w:rsidRPr="00F430E0" w:rsidRDefault="00F430E0" w:rsidP="004E3374">
      <w:pPr>
        <w:widowControl w:val="0"/>
        <w:spacing w:after="0" w:line="240" w:lineRule="auto"/>
        <w:jc w:val="right"/>
        <w:rPr>
          <w:rFonts w:ascii="Arial" w:hAnsi="Arial" w:cs="Arial"/>
          <w:b/>
          <w:sz w:val="32"/>
          <w:szCs w:val="32"/>
        </w:rPr>
      </w:pPr>
      <w:r w:rsidRPr="00F430E0">
        <w:rPr>
          <w:rFonts w:ascii="Arial" w:hAnsi="Arial" w:cs="Arial"/>
          <w:b/>
          <w:sz w:val="32"/>
          <w:szCs w:val="32"/>
        </w:rPr>
        <w:t>администрации Грачевского</w:t>
      </w:r>
    </w:p>
    <w:p w:rsidR="00F430E0" w:rsidRPr="00F430E0" w:rsidRDefault="00F430E0" w:rsidP="004E3374">
      <w:pPr>
        <w:widowControl w:val="0"/>
        <w:spacing w:after="0" w:line="240" w:lineRule="auto"/>
        <w:jc w:val="right"/>
        <w:rPr>
          <w:rFonts w:ascii="Arial" w:hAnsi="Arial" w:cs="Arial"/>
          <w:b/>
          <w:sz w:val="32"/>
          <w:szCs w:val="32"/>
        </w:rPr>
      </w:pPr>
      <w:r w:rsidRPr="00F430E0">
        <w:rPr>
          <w:rFonts w:ascii="Arial" w:hAnsi="Arial" w:cs="Arial"/>
          <w:b/>
          <w:sz w:val="32"/>
          <w:szCs w:val="32"/>
        </w:rPr>
        <w:t>муниципального округа</w:t>
      </w:r>
    </w:p>
    <w:p w:rsidR="00F430E0" w:rsidRPr="00F430E0" w:rsidRDefault="00F430E0" w:rsidP="004E3374">
      <w:pPr>
        <w:widowControl w:val="0"/>
        <w:spacing w:after="0" w:line="240" w:lineRule="auto"/>
        <w:jc w:val="right"/>
        <w:rPr>
          <w:rFonts w:ascii="Arial" w:hAnsi="Arial" w:cs="Arial"/>
          <w:b/>
          <w:sz w:val="32"/>
          <w:szCs w:val="32"/>
        </w:rPr>
      </w:pPr>
      <w:r w:rsidRPr="00F430E0">
        <w:rPr>
          <w:rFonts w:ascii="Arial" w:hAnsi="Arial" w:cs="Arial"/>
          <w:b/>
          <w:sz w:val="32"/>
          <w:szCs w:val="32"/>
        </w:rPr>
        <w:t>Ставропольского края</w:t>
      </w:r>
    </w:p>
    <w:p w:rsidR="006A76D4" w:rsidRPr="00B113FB" w:rsidRDefault="00F430E0" w:rsidP="004E3374">
      <w:pPr>
        <w:widowControl w:val="0"/>
        <w:spacing w:after="0" w:line="240" w:lineRule="auto"/>
        <w:jc w:val="right"/>
        <w:rPr>
          <w:rFonts w:ascii="Arial" w:hAnsi="Arial" w:cs="Arial"/>
          <w:b/>
          <w:sz w:val="32"/>
          <w:szCs w:val="32"/>
        </w:rPr>
      </w:pPr>
      <w:r w:rsidRPr="00F430E0">
        <w:rPr>
          <w:rFonts w:ascii="Arial" w:hAnsi="Arial" w:cs="Arial"/>
          <w:b/>
          <w:sz w:val="32"/>
          <w:szCs w:val="32"/>
        </w:rPr>
        <w:t>от 12.04.2023 г. № 285</w:t>
      </w:r>
    </w:p>
    <w:p w:rsidR="006A76D4" w:rsidRPr="009A35B2" w:rsidRDefault="006A76D4" w:rsidP="004E3374">
      <w:pPr>
        <w:widowControl w:val="0"/>
        <w:tabs>
          <w:tab w:val="left" w:pos="4275"/>
        </w:tabs>
        <w:spacing w:after="0" w:line="240" w:lineRule="auto"/>
        <w:jc w:val="center"/>
        <w:rPr>
          <w:rFonts w:ascii="Arial" w:eastAsia="Times New Roman" w:hAnsi="Arial" w:cs="Arial"/>
          <w:sz w:val="24"/>
          <w:szCs w:val="24"/>
          <w:lang w:eastAsia="ar-SA"/>
        </w:rPr>
      </w:pPr>
    </w:p>
    <w:p w:rsidR="006A76D4" w:rsidRPr="009A35B2" w:rsidRDefault="006A76D4" w:rsidP="004E3374">
      <w:pPr>
        <w:widowControl w:val="0"/>
        <w:tabs>
          <w:tab w:val="left" w:pos="4275"/>
        </w:tabs>
        <w:spacing w:after="0" w:line="240" w:lineRule="auto"/>
        <w:jc w:val="center"/>
        <w:rPr>
          <w:rFonts w:ascii="Arial" w:eastAsia="Times New Roman" w:hAnsi="Arial" w:cs="Arial"/>
          <w:sz w:val="24"/>
          <w:szCs w:val="24"/>
          <w:lang w:eastAsia="ar-SA"/>
        </w:rPr>
      </w:pPr>
    </w:p>
    <w:p w:rsidR="006A76D4" w:rsidRPr="00B113FB" w:rsidRDefault="00B113FB" w:rsidP="004E3374">
      <w:pPr>
        <w:widowControl w:val="0"/>
        <w:tabs>
          <w:tab w:val="left" w:pos="4275"/>
        </w:tabs>
        <w:spacing w:after="0" w:line="240" w:lineRule="auto"/>
        <w:jc w:val="center"/>
        <w:rPr>
          <w:rFonts w:ascii="Arial" w:eastAsia="Times New Roman" w:hAnsi="Arial" w:cs="Arial"/>
          <w:b/>
          <w:sz w:val="32"/>
          <w:szCs w:val="32"/>
          <w:lang w:eastAsia="ar-SA"/>
        </w:rPr>
      </w:pPr>
      <w:r w:rsidRPr="00B113FB">
        <w:rPr>
          <w:rFonts w:ascii="Arial" w:eastAsia="Times New Roman" w:hAnsi="Arial" w:cs="Arial"/>
          <w:b/>
          <w:sz w:val="32"/>
          <w:szCs w:val="32"/>
          <w:lang w:eastAsia="ar-SA"/>
        </w:rPr>
        <w:t>ИЗМЕНЕНИЯ,</w:t>
      </w:r>
    </w:p>
    <w:p w:rsidR="006A76D4" w:rsidRPr="00B113FB" w:rsidRDefault="00B113FB" w:rsidP="004E3374">
      <w:pPr>
        <w:widowControl w:val="0"/>
        <w:tabs>
          <w:tab w:val="left" w:pos="4275"/>
        </w:tabs>
        <w:spacing w:after="0" w:line="240" w:lineRule="auto"/>
        <w:jc w:val="center"/>
        <w:rPr>
          <w:rFonts w:ascii="Arial" w:eastAsia="Times New Roman" w:hAnsi="Arial" w:cs="Arial"/>
          <w:b/>
          <w:sz w:val="32"/>
          <w:szCs w:val="32"/>
          <w:lang w:eastAsia="ar-SA"/>
        </w:rPr>
      </w:pPr>
      <w:r w:rsidRPr="00B113FB">
        <w:rPr>
          <w:rFonts w:ascii="Arial" w:eastAsia="Times New Roman" w:hAnsi="Arial" w:cs="Arial"/>
          <w:b/>
          <w:sz w:val="32"/>
          <w:szCs w:val="32"/>
          <w:lang w:eastAsia="ar-SA"/>
        </w:rPr>
        <w:t>КОТОРЫЕ ВНОСЯТСЯ В МУНИЦИПАЛЬНУЮ ПРОГРАММУ ГРАЧЕВСКОГО МУНИЦИПАЛЬНОГО ОКРУГА СТАВРОПОЛЬСКОГО КРАЯ «ФОРМИРОВАНИЕ СОВРЕМЕННОЙ ГОРОДСКОЙ СРЕДЫ НА ТЕРРИТОРИИ ГРАЧЕВСКОГО МУНИЦИПАЛЬН</w:t>
      </w:r>
      <w:r w:rsidR="00A21BF9">
        <w:rPr>
          <w:rFonts w:ascii="Arial" w:eastAsia="Times New Roman" w:hAnsi="Arial" w:cs="Arial"/>
          <w:b/>
          <w:sz w:val="32"/>
          <w:szCs w:val="32"/>
          <w:lang w:eastAsia="ar-SA"/>
        </w:rPr>
        <w:t>ОГО ОКРУГА СТАВРОПОЛЬСКОГО КРАЯ</w:t>
      </w:r>
    </w:p>
    <w:p w:rsidR="006A76D4" w:rsidRPr="00B113FB" w:rsidRDefault="00B113FB" w:rsidP="004E3374">
      <w:pPr>
        <w:widowControl w:val="0"/>
        <w:tabs>
          <w:tab w:val="left" w:pos="4275"/>
        </w:tabs>
        <w:spacing w:after="0" w:line="240" w:lineRule="auto"/>
        <w:jc w:val="center"/>
        <w:rPr>
          <w:rFonts w:ascii="Arial" w:eastAsia="Times New Roman" w:hAnsi="Arial" w:cs="Arial"/>
          <w:b/>
          <w:sz w:val="32"/>
          <w:szCs w:val="32"/>
          <w:lang w:eastAsia="ar-SA"/>
        </w:rPr>
      </w:pPr>
      <w:r w:rsidRPr="00B113FB">
        <w:rPr>
          <w:rFonts w:ascii="Arial" w:eastAsia="Times New Roman" w:hAnsi="Arial" w:cs="Arial"/>
          <w:b/>
          <w:sz w:val="32"/>
          <w:szCs w:val="32"/>
          <w:lang w:eastAsia="ar-SA"/>
        </w:rPr>
        <w:t>НА 2018-2024 ГОДЫ»</w:t>
      </w:r>
    </w:p>
    <w:p w:rsidR="006A76D4" w:rsidRPr="009A35B2" w:rsidRDefault="006A76D4" w:rsidP="004E3374">
      <w:pPr>
        <w:widowControl w:val="0"/>
        <w:tabs>
          <w:tab w:val="left" w:pos="4275"/>
        </w:tabs>
        <w:spacing w:after="0" w:line="240" w:lineRule="auto"/>
        <w:jc w:val="both"/>
        <w:rPr>
          <w:rFonts w:ascii="Arial" w:eastAsia="Times New Roman" w:hAnsi="Arial" w:cs="Arial"/>
          <w:sz w:val="24"/>
          <w:szCs w:val="24"/>
          <w:lang w:eastAsia="ar-SA"/>
        </w:rPr>
      </w:pPr>
    </w:p>
    <w:p w:rsidR="006A76D4" w:rsidRPr="009A35B2" w:rsidRDefault="006A76D4" w:rsidP="004E3374">
      <w:pPr>
        <w:widowControl w:val="0"/>
        <w:tabs>
          <w:tab w:val="left" w:pos="4275"/>
        </w:tabs>
        <w:spacing w:after="0" w:line="240" w:lineRule="auto"/>
        <w:ind w:firstLine="567"/>
        <w:jc w:val="both"/>
        <w:rPr>
          <w:rFonts w:ascii="Arial" w:eastAsia="Times New Roman" w:hAnsi="Arial" w:cs="Arial"/>
          <w:sz w:val="24"/>
          <w:szCs w:val="24"/>
          <w:lang w:eastAsia="ar-SA"/>
        </w:rPr>
      </w:pPr>
      <w:r w:rsidRPr="009A35B2">
        <w:rPr>
          <w:rFonts w:ascii="Arial" w:eastAsia="Times New Roman" w:hAnsi="Arial" w:cs="Arial"/>
          <w:sz w:val="24"/>
          <w:szCs w:val="24"/>
          <w:lang w:eastAsia="ar-SA"/>
        </w:rPr>
        <w:t>1. В паспорте Программы позицию «Объемы и источники финансового обеспечения Программы» и позицию «Ожидаемые конечные результаты программы» изложить в следующей редакции:</w:t>
      </w:r>
    </w:p>
    <w:p w:rsidR="006A76D4" w:rsidRPr="009A35B2" w:rsidRDefault="006A76D4" w:rsidP="004E3374">
      <w:pPr>
        <w:widowControl w:val="0"/>
        <w:tabs>
          <w:tab w:val="left" w:pos="4275"/>
        </w:tabs>
        <w:spacing w:after="0" w:line="240" w:lineRule="auto"/>
        <w:jc w:val="both"/>
        <w:rPr>
          <w:rFonts w:ascii="Arial" w:eastAsia="Times New Roman" w:hAnsi="Arial" w:cs="Arial"/>
          <w:sz w:val="24"/>
          <w:szCs w:val="24"/>
          <w:lang w:eastAsia="ar-SA"/>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174"/>
        <w:gridCol w:w="5246"/>
      </w:tblGrid>
      <w:tr w:rsidR="006A76D4" w:rsidRPr="009A35B2" w:rsidTr="00435199">
        <w:trPr>
          <w:trHeight w:val="314"/>
        </w:trPr>
        <w:tc>
          <w:tcPr>
            <w:tcW w:w="4173" w:type="dxa"/>
            <w:hideMark/>
          </w:tcPr>
          <w:p w:rsidR="006A76D4" w:rsidRPr="009A35B2" w:rsidRDefault="006A76D4" w:rsidP="004E3374">
            <w:pPr>
              <w:widowControl w:val="0"/>
              <w:autoSpaceDE w:val="0"/>
              <w:spacing w:after="0" w:line="240" w:lineRule="auto"/>
              <w:jc w:val="both"/>
              <w:rPr>
                <w:rFonts w:ascii="Arial" w:eastAsia="Calibri" w:hAnsi="Arial" w:cs="Arial"/>
                <w:kern w:val="2"/>
                <w:sz w:val="24"/>
                <w:szCs w:val="24"/>
                <w:lang w:eastAsia="zh-CN"/>
              </w:rPr>
            </w:pPr>
            <w:r w:rsidRPr="009A35B2">
              <w:rPr>
                <w:rFonts w:ascii="Arial" w:eastAsia="Calibri" w:hAnsi="Arial" w:cs="Arial"/>
                <w:kern w:val="2"/>
                <w:sz w:val="24"/>
                <w:szCs w:val="24"/>
                <w:lang w:eastAsia="zh-CN"/>
              </w:rPr>
              <w:t>Объемы и источники</w:t>
            </w:r>
          </w:p>
          <w:p w:rsidR="006A76D4" w:rsidRPr="009A35B2" w:rsidRDefault="006A76D4" w:rsidP="004E3374">
            <w:pPr>
              <w:widowControl w:val="0"/>
              <w:autoSpaceDE w:val="0"/>
              <w:spacing w:after="0" w:line="240" w:lineRule="auto"/>
              <w:jc w:val="both"/>
              <w:rPr>
                <w:rFonts w:ascii="Arial" w:eastAsia="Calibri" w:hAnsi="Arial" w:cs="Arial"/>
                <w:kern w:val="2"/>
                <w:sz w:val="24"/>
                <w:szCs w:val="24"/>
                <w:lang w:eastAsia="zh-CN"/>
              </w:rPr>
            </w:pPr>
            <w:r w:rsidRPr="009A35B2">
              <w:rPr>
                <w:rFonts w:ascii="Arial" w:eastAsia="Calibri" w:hAnsi="Arial" w:cs="Arial"/>
                <w:kern w:val="2"/>
                <w:sz w:val="24"/>
                <w:szCs w:val="24"/>
                <w:lang w:eastAsia="zh-CN"/>
              </w:rPr>
              <w:t>финансового обеспечения</w:t>
            </w:r>
          </w:p>
          <w:p w:rsidR="006A76D4" w:rsidRPr="009A35B2" w:rsidRDefault="006A76D4" w:rsidP="004E3374">
            <w:pPr>
              <w:widowControl w:val="0"/>
              <w:autoSpaceDE w:val="0"/>
              <w:spacing w:after="0" w:line="240" w:lineRule="auto"/>
              <w:jc w:val="both"/>
              <w:rPr>
                <w:rFonts w:ascii="Arial" w:eastAsia="Calibri" w:hAnsi="Arial" w:cs="Arial"/>
                <w:kern w:val="2"/>
                <w:sz w:val="24"/>
                <w:szCs w:val="24"/>
                <w:lang w:eastAsia="zh-CN"/>
              </w:rPr>
            </w:pPr>
            <w:r w:rsidRPr="009A35B2">
              <w:rPr>
                <w:rFonts w:ascii="Arial" w:eastAsia="Calibri" w:hAnsi="Arial" w:cs="Arial"/>
                <w:kern w:val="2"/>
                <w:sz w:val="24"/>
                <w:szCs w:val="24"/>
                <w:lang w:eastAsia="zh-CN"/>
              </w:rPr>
              <w:t>программы</w:t>
            </w:r>
          </w:p>
        </w:tc>
        <w:tc>
          <w:tcPr>
            <w:tcW w:w="5245" w:type="dxa"/>
          </w:tcPr>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справочно: объем </w:t>
            </w:r>
            <w:proofErr w:type="gramStart"/>
            <w:r w:rsidRPr="009A35B2">
              <w:rPr>
                <w:rFonts w:ascii="Arial" w:eastAsia="Times New Roman" w:hAnsi="Arial" w:cs="Arial"/>
                <w:sz w:val="24"/>
                <w:szCs w:val="24"/>
                <w:lang w:eastAsia="ru-RU"/>
              </w:rPr>
              <w:t>финансирования, предусмотренного на реализацию Программы за счет средств бюджета Грачевского сельсовета Грачевского района Ставропольского края составил</w:t>
            </w:r>
            <w:proofErr w:type="gramEnd"/>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 xml:space="preserve">23 831,69 тыс. рублей, в том числе, по годам: </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2018 год – 0,00 тыс. рублей; </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2019 год – 12 731,69 тыс. рублей; </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2020 год – 11 100,00 тыс. рублей. </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из них в 2019 году:</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11 544,73 тыс. рублей – за счет средств, поступающих из федерального бюджета;</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550,38 тыс. рублей – за счет средств, поступающих из бюджета Ставропольского края;</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lastRenderedPageBreak/>
              <w:t>636,58 тыс. рублей – за счет собственных доходов бюджета муниципального образования Грачевского сельсовета Грачевского района Ставропольского края</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0,00 тыс. рублей – за счет средств внебюджетных источников.</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В том числе на благоустройство общественных территорий – 12 731,69 тыс. рублей:</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из них:</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11 544,73 тыс. рублей – за счет средств, поступающих из федерального бюджета;</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550,38 тыс. рублей – за счет средств, поступающих из бюджета Ставропольского края;</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636,58 тыс. рублей – за счет собственных доходов бюджета муниципального образования Грачевского сельсовета Грачевского района Ставропольского края </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0,00 тыс. рублей – за счет средств внебюджетных источников.</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В 2020 году:</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0,00 тыс. рублей – за счет средств, поступающих из федерального бюджета;</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10 535,77 тыс. рублей – за счет средств,</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proofErr w:type="gramStart"/>
            <w:r w:rsidRPr="009A35B2">
              <w:rPr>
                <w:rFonts w:ascii="Arial" w:eastAsia="Times New Roman" w:hAnsi="Arial" w:cs="Arial"/>
                <w:sz w:val="24"/>
                <w:szCs w:val="24"/>
                <w:lang w:eastAsia="ru-RU"/>
              </w:rPr>
              <w:t>поступающих</w:t>
            </w:r>
            <w:proofErr w:type="gramEnd"/>
            <w:r w:rsidRPr="009A35B2">
              <w:rPr>
                <w:rFonts w:ascii="Arial" w:eastAsia="Times New Roman" w:hAnsi="Arial" w:cs="Arial"/>
                <w:sz w:val="24"/>
                <w:szCs w:val="24"/>
                <w:lang w:eastAsia="ru-RU"/>
              </w:rPr>
              <w:t xml:space="preserve"> из бюджета Ставропольского края;</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564,23 тыс. рублей – за счет собственных доходов бюджета муниципального образования Грачевского сельсовета Грачевского района Ставропольского края</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0,00 тыс. рублей – за счет средств внебюджетных источников.</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Прогнозируемый объем </w:t>
            </w:r>
            <w:proofErr w:type="gramStart"/>
            <w:r w:rsidRPr="009A35B2">
              <w:rPr>
                <w:rFonts w:ascii="Arial" w:eastAsia="Times New Roman" w:hAnsi="Arial" w:cs="Arial"/>
                <w:sz w:val="24"/>
                <w:szCs w:val="24"/>
                <w:lang w:eastAsia="ru-RU"/>
              </w:rPr>
              <w:t>финансирования, предусмотренного на реализацию Программы за счет средств бюджета Грачевского муниципального округа Ставропольского края составляет</w:t>
            </w:r>
            <w:proofErr w:type="gramEnd"/>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212,84 тыс. рублей, в том числе:</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2021 год – 56,36 тыс. рублей; </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2022 год – 36,48 тыс. рублей; </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2023 год – 60,00 тыс. рублей; </w:t>
            </w:r>
          </w:p>
          <w:p w:rsidR="006A76D4" w:rsidRPr="009A35B2" w:rsidRDefault="006A76D4" w:rsidP="004E3374">
            <w:pPr>
              <w:widowControl w:val="0"/>
              <w:spacing w:after="0" w:line="240" w:lineRule="auto"/>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2024 год – 60,00 тыс. рублей.</w:t>
            </w:r>
          </w:p>
          <w:p w:rsidR="006A76D4" w:rsidRPr="009A35B2" w:rsidRDefault="006A76D4" w:rsidP="004E3374">
            <w:pPr>
              <w:widowControl w:val="0"/>
              <w:spacing w:after="0" w:line="240" w:lineRule="auto"/>
              <w:ind w:firstLine="567"/>
              <w:jc w:val="both"/>
              <w:rPr>
                <w:rFonts w:ascii="Arial" w:eastAsia="Times New Roman" w:hAnsi="Arial" w:cs="Arial"/>
                <w:sz w:val="24"/>
                <w:szCs w:val="24"/>
                <w:lang w:eastAsia="ru-RU"/>
              </w:rPr>
            </w:pPr>
          </w:p>
        </w:tc>
      </w:tr>
      <w:tr w:rsidR="006A76D4" w:rsidRPr="009A35B2" w:rsidTr="00435199">
        <w:tc>
          <w:tcPr>
            <w:tcW w:w="4173" w:type="dxa"/>
            <w:hideMark/>
          </w:tcPr>
          <w:p w:rsidR="006A76D4" w:rsidRPr="009A35B2" w:rsidRDefault="006A76D4" w:rsidP="004E3374">
            <w:pPr>
              <w:widowControl w:val="0"/>
              <w:autoSpaceDE w:val="0"/>
              <w:spacing w:after="0" w:line="240" w:lineRule="auto"/>
              <w:jc w:val="both"/>
              <w:rPr>
                <w:rFonts w:ascii="Arial" w:eastAsia="Calibri" w:hAnsi="Arial" w:cs="Arial"/>
                <w:kern w:val="2"/>
                <w:sz w:val="24"/>
                <w:szCs w:val="24"/>
                <w:lang w:eastAsia="zh-CN"/>
              </w:rPr>
            </w:pPr>
            <w:r w:rsidRPr="009A35B2">
              <w:rPr>
                <w:rFonts w:ascii="Arial" w:eastAsia="Calibri" w:hAnsi="Arial" w:cs="Arial"/>
                <w:kern w:val="2"/>
                <w:sz w:val="24"/>
                <w:szCs w:val="24"/>
                <w:lang w:eastAsia="zh-CN"/>
              </w:rPr>
              <w:lastRenderedPageBreak/>
              <w:t>Ожидаемые конечные результаты программы</w:t>
            </w:r>
          </w:p>
        </w:tc>
        <w:tc>
          <w:tcPr>
            <w:tcW w:w="5245" w:type="dxa"/>
            <w:hideMark/>
          </w:tcPr>
          <w:p w:rsidR="006A76D4" w:rsidRPr="009A35B2" w:rsidRDefault="006A76D4" w:rsidP="004E3374">
            <w:pPr>
              <w:widowControl w:val="0"/>
              <w:autoSpaceDE w:val="0"/>
              <w:spacing w:after="0" w:line="240" w:lineRule="auto"/>
              <w:jc w:val="both"/>
              <w:rPr>
                <w:rFonts w:ascii="Arial" w:eastAsia="SimSun" w:hAnsi="Arial" w:cs="Arial"/>
                <w:kern w:val="2"/>
                <w:sz w:val="24"/>
                <w:szCs w:val="24"/>
                <w:lang w:eastAsia="zh-CN" w:bidi="hi-IN"/>
              </w:rPr>
            </w:pPr>
            <w:r w:rsidRPr="009A35B2">
              <w:rPr>
                <w:rFonts w:ascii="Arial" w:eastAsia="Times New Roman" w:hAnsi="Arial" w:cs="Arial"/>
                <w:sz w:val="24"/>
                <w:szCs w:val="24"/>
                <w:lang w:eastAsia="ar-SA"/>
              </w:rPr>
              <w:t xml:space="preserve">увеличение количества благоустроенных общественных территорий в </w:t>
            </w:r>
            <w:proofErr w:type="spellStart"/>
            <w:r w:rsidRPr="009A35B2">
              <w:rPr>
                <w:rFonts w:ascii="Arial" w:eastAsia="Times New Roman" w:hAnsi="Arial" w:cs="Arial"/>
                <w:sz w:val="24"/>
                <w:szCs w:val="24"/>
                <w:lang w:eastAsia="ar-SA"/>
              </w:rPr>
              <w:t>Грачевском</w:t>
            </w:r>
            <w:proofErr w:type="spellEnd"/>
            <w:r w:rsidRPr="009A35B2">
              <w:rPr>
                <w:rFonts w:ascii="Arial" w:eastAsia="Times New Roman" w:hAnsi="Arial" w:cs="Arial"/>
                <w:sz w:val="24"/>
                <w:szCs w:val="24"/>
                <w:lang w:eastAsia="ar-SA"/>
              </w:rPr>
              <w:t xml:space="preserve"> муниципальном округе Ставропольского края до 46 единиц в 2024 году;</w:t>
            </w:r>
          </w:p>
          <w:p w:rsidR="006A76D4" w:rsidRPr="009A35B2" w:rsidRDefault="006A76D4" w:rsidP="004E3374">
            <w:pPr>
              <w:widowControl w:val="0"/>
              <w:autoSpaceDE w:val="0"/>
              <w:spacing w:after="0" w:line="240" w:lineRule="auto"/>
              <w:jc w:val="both"/>
              <w:rPr>
                <w:rFonts w:ascii="Arial" w:eastAsia="Times New Roman" w:hAnsi="Arial" w:cs="Arial"/>
                <w:sz w:val="24"/>
                <w:szCs w:val="24"/>
                <w:lang w:eastAsia="ar-SA"/>
              </w:rPr>
            </w:pPr>
            <w:r w:rsidRPr="009A35B2">
              <w:rPr>
                <w:rFonts w:ascii="Arial" w:eastAsia="Times New Roman" w:hAnsi="Arial" w:cs="Arial"/>
                <w:sz w:val="24"/>
                <w:szCs w:val="24"/>
                <w:lang w:eastAsia="ar-SA"/>
              </w:rPr>
              <w:t xml:space="preserve">увеличение количества благоустроенных дворовых территорий в Грачевского муниципальном округе Ставропольского края </w:t>
            </w:r>
            <w:r w:rsidRPr="009A35B2">
              <w:rPr>
                <w:rFonts w:ascii="Arial" w:eastAsia="Times New Roman" w:hAnsi="Arial" w:cs="Arial"/>
                <w:sz w:val="24"/>
                <w:szCs w:val="24"/>
                <w:lang w:eastAsia="ar-SA"/>
              </w:rPr>
              <w:lastRenderedPageBreak/>
              <w:t>до 36 единиц в 2024 году;</w:t>
            </w:r>
          </w:p>
          <w:p w:rsidR="006A76D4" w:rsidRPr="009A35B2" w:rsidRDefault="006A76D4" w:rsidP="004E3374">
            <w:pPr>
              <w:widowControl w:val="0"/>
              <w:autoSpaceDE w:val="0"/>
              <w:spacing w:after="0" w:line="240" w:lineRule="auto"/>
              <w:jc w:val="both"/>
              <w:rPr>
                <w:rFonts w:ascii="Arial" w:eastAsia="SimSun" w:hAnsi="Arial" w:cs="Arial"/>
                <w:kern w:val="2"/>
                <w:sz w:val="24"/>
                <w:szCs w:val="24"/>
                <w:lang w:eastAsia="zh-CN" w:bidi="hi-IN"/>
              </w:rPr>
            </w:pPr>
            <w:r w:rsidRPr="009A35B2">
              <w:rPr>
                <w:rFonts w:ascii="Arial" w:eastAsia="Times New Roman" w:hAnsi="Arial" w:cs="Arial"/>
                <w:sz w:val="24"/>
                <w:szCs w:val="24"/>
                <w:lang w:eastAsia="ar-SA"/>
              </w:rPr>
              <w:t xml:space="preserve">увеличение числа граждан, вовлеченных в реализацию мероприятий по благоустройству общественных территорий, а также дворовых территорий в </w:t>
            </w:r>
            <w:proofErr w:type="spellStart"/>
            <w:r w:rsidRPr="009A35B2">
              <w:rPr>
                <w:rFonts w:ascii="Arial" w:eastAsia="Times New Roman" w:hAnsi="Arial" w:cs="Arial"/>
                <w:sz w:val="24"/>
                <w:szCs w:val="24"/>
                <w:lang w:eastAsia="ar-SA"/>
              </w:rPr>
              <w:t>Грачевском</w:t>
            </w:r>
            <w:proofErr w:type="spellEnd"/>
            <w:r w:rsidRPr="009A35B2">
              <w:rPr>
                <w:rFonts w:ascii="Arial" w:eastAsia="Times New Roman" w:hAnsi="Arial" w:cs="Arial"/>
                <w:sz w:val="24"/>
                <w:szCs w:val="24"/>
                <w:lang w:eastAsia="ar-SA"/>
              </w:rPr>
              <w:t xml:space="preserve"> муниципальном округе Ставропольского края до 4200 единиц</w:t>
            </w:r>
            <w:r w:rsidR="009A35B2">
              <w:rPr>
                <w:rFonts w:ascii="Arial" w:eastAsia="Times New Roman" w:hAnsi="Arial" w:cs="Arial"/>
                <w:sz w:val="24"/>
                <w:szCs w:val="24"/>
                <w:lang w:eastAsia="ar-SA"/>
              </w:rPr>
              <w:t xml:space="preserve"> </w:t>
            </w:r>
            <w:r w:rsidRPr="009A35B2">
              <w:rPr>
                <w:rFonts w:ascii="Arial" w:eastAsia="Times New Roman" w:hAnsi="Arial" w:cs="Arial"/>
                <w:sz w:val="24"/>
                <w:szCs w:val="24"/>
                <w:lang w:eastAsia="ar-SA"/>
              </w:rPr>
              <w:t>в 2024 году.</w:t>
            </w:r>
          </w:p>
        </w:tc>
      </w:tr>
    </w:tbl>
    <w:p w:rsidR="006A76D4" w:rsidRPr="009A35B2" w:rsidRDefault="006A76D4" w:rsidP="004E3374">
      <w:pPr>
        <w:widowControl w:val="0"/>
        <w:tabs>
          <w:tab w:val="left" w:pos="4275"/>
        </w:tabs>
        <w:spacing w:after="0" w:line="240" w:lineRule="auto"/>
        <w:jc w:val="both"/>
        <w:rPr>
          <w:rFonts w:ascii="Arial" w:eastAsia="Times New Roman" w:hAnsi="Arial" w:cs="Arial"/>
          <w:sz w:val="24"/>
          <w:szCs w:val="24"/>
          <w:lang w:eastAsia="ar-SA"/>
        </w:rPr>
      </w:pPr>
    </w:p>
    <w:p w:rsidR="006A76D4" w:rsidRPr="009A35B2" w:rsidRDefault="006A76D4" w:rsidP="004E3374">
      <w:pPr>
        <w:widowControl w:val="0"/>
        <w:tabs>
          <w:tab w:val="left" w:pos="4275"/>
        </w:tabs>
        <w:spacing w:after="0" w:line="240" w:lineRule="auto"/>
        <w:ind w:firstLine="567"/>
        <w:jc w:val="both"/>
        <w:rPr>
          <w:rFonts w:ascii="Arial" w:eastAsia="Times New Roman" w:hAnsi="Arial" w:cs="Arial"/>
          <w:sz w:val="24"/>
          <w:szCs w:val="24"/>
          <w:lang w:eastAsia="ar-SA"/>
        </w:rPr>
      </w:pPr>
      <w:r w:rsidRPr="009A35B2">
        <w:rPr>
          <w:rFonts w:ascii="Arial" w:eastAsia="Times New Roman" w:hAnsi="Arial" w:cs="Arial"/>
          <w:sz w:val="24"/>
          <w:szCs w:val="24"/>
          <w:lang w:eastAsia="ar-SA"/>
        </w:rPr>
        <w:t>2.</w:t>
      </w:r>
      <w:r w:rsidR="009A35B2">
        <w:rPr>
          <w:rFonts w:ascii="Arial" w:eastAsia="Times New Roman" w:hAnsi="Arial" w:cs="Arial"/>
          <w:sz w:val="24"/>
          <w:szCs w:val="24"/>
          <w:lang w:eastAsia="ar-SA"/>
        </w:rPr>
        <w:t xml:space="preserve"> </w:t>
      </w:r>
      <w:r w:rsidRPr="009A35B2">
        <w:rPr>
          <w:rFonts w:ascii="Arial" w:eastAsia="Times New Roman" w:hAnsi="Arial" w:cs="Arial"/>
          <w:sz w:val="24"/>
          <w:szCs w:val="24"/>
          <w:lang w:eastAsia="ar-SA"/>
        </w:rPr>
        <w:t>Приложение 1 к муниципальной программе «Подпрограмма «Формирование комфортной городской среды на территории Грачевского муниципального округа Ставропольского края» муниципальной программы Грачевского муниципального округа Ставропольского края «Формирование современной городской среды на территории Грачевского муниципального округа Ставропольского края на 2018-2024 годы» изложить в новой редакции согласно приложению 1.</w:t>
      </w:r>
    </w:p>
    <w:p w:rsidR="006A76D4" w:rsidRPr="009A35B2" w:rsidRDefault="006A76D4" w:rsidP="004E3374">
      <w:pPr>
        <w:widowControl w:val="0"/>
        <w:tabs>
          <w:tab w:val="left" w:pos="4275"/>
        </w:tabs>
        <w:spacing w:after="0" w:line="240" w:lineRule="auto"/>
        <w:jc w:val="both"/>
        <w:rPr>
          <w:rFonts w:ascii="Arial" w:eastAsia="Times New Roman" w:hAnsi="Arial" w:cs="Arial"/>
          <w:sz w:val="24"/>
          <w:szCs w:val="24"/>
          <w:lang w:eastAsia="ar-SA"/>
        </w:rPr>
      </w:pPr>
    </w:p>
    <w:p w:rsidR="006A76D4" w:rsidRPr="009A35B2" w:rsidRDefault="006A76D4" w:rsidP="004E3374">
      <w:pPr>
        <w:widowControl w:val="0"/>
        <w:tabs>
          <w:tab w:val="left" w:pos="4275"/>
        </w:tabs>
        <w:spacing w:after="0" w:line="240" w:lineRule="auto"/>
        <w:ind w:firstLine="567"/>
        <w:jc w:val="both"/>
        <w:rPr>
          <w:rFonts w:ascii="Arial" w:eastAsia="Times New Roman" w:hAnsi="Arial" w:cs="Arial"/>
          <w:sz w:val="24"/>
          <w:szCs w:val="24"/>
          <w:lang w:eastAsia="ar-SA"/>
        </w:rPr>
      </w:pPr>
      <w:r w:rsidRPr="009A35B2">
        <w:rPr>
          <w:rFonts w:ascii="Arial" w:eastAsia="Times New Roman" w:hAnsi="Arial" w:cs="Arial"/>
          <w:sz w:val="24"/>
          <w:szCs w:val="24"/>
          <w:lang w:eastAsia="ar-SA"/>
        </w:rPr>
        <w:t>3. Приложение 2 к муниципальной программе «Сведения об индикаторах достижения целей муниципальной программы Грачевского муниципального округа Ставропольского края «Формирование современной городской среды на территории Грачевского муниципального округа Ставропольского края</w:t>
      </w:r>
      <w:r w:rsidR="009A35B2">
        <w:rPr>
          <w:rFonts w:ascii="Arial" w:eastAsia="Times New Roman" w:hAnsi="Arial" w:cs="Arial"/>
          <w:sz w:val="24"/>
          <w:szCs w:val="24"/>
          <w:lang w:eastAsia="ar-SA"/>
        </w:rPr>
        <w:t xml:space="preserve"> </w:t>
      </w:r>
      <w:r w:rsidRPr="009A35B2">
        <w:rPr>
          <w:rFonts w:ascii="Arial" w:eastAsia="Times New Roman" w:hAnsi="Arial" w:cs="Arial"/>
          <w:sz w:val="24"/>
          <w:szCs w:val="24"/>
          <w:lang w:eastAsia="ar-SA"/>
        </w:rPr>
        <w:t>на 2018-2024 годы» и показателях решения задач подпрограмм Программы</w:t>
      </w:r>
      <w:r w:rsidR="009A35B2">
        <w:rPr>
          <w:rFonts w:ascii="Arial" w:eastAsia="Times New Roman" w:hAnsi="Arial" w:cs="Arial"/>
          <w:sz w:val="24"/>
          <w:szCs w:val="24"/>
          <w:lang w:eastAsia="ar-SA"/>
        </w:rPr>
        <w:t xml:space="preserve"> </w:t>
      </w:r>
      <w:r w:rsidRPr="009A35B2">
        <w:rPr>
          <w:rFonts w:ascii="Arial" w:eastAsia="Times New Roman" w:hAnsi="Arial" w:cs="Arial"/>
          <w:sz w:val="24"/>
          <w:szCs w:val="24"/>
          <w:lang w:eastAsia="ar-SA"/>
        </w:rPr>
        <w:t>и их значениях» изложить в новой редакции согласно приложению 2.</w:t>
      </w:r>
    </w:p>
    <w:p w:rsidR="006A76D4" w:rsidRPr="004913B8" w:rsidRDefault="006A76D4" w:rsidP="004E3374">
      <w:pPr>
        <w:widowControl w:val="0"/>
        <w:tabs>
          <w:tab w:val="left" w:pos="4275"/>
        </w:tabs>
        <w:spacing w:after="0" w:line="240" w:lineRule="auto"/>
        <w:jc w:val="both"/>
        <w:rPr>
          <w:rFonts w:ascii="Arial" w:eastAsia="Times New Roman" w:hAnsi="Arial" w:cs="Arial"/>
          <w:sz w:val="24"/>
          <w:szCs w:val="24"/>
          <w:lang w:eastAsia="ar-SA"/>
        </w:rPr>
      </w:pPr>
    </w:p>
    <w:p w:rsidR="006A76D4" w:rsidRPr="009A35B2" w:rsidRDefault="006A76D4" w:rsidP="004E3374">
      <w:pPr>
        <w:widowControl w:val="0"/>
        <w:tabs>
          <w:tab w:val="left" w:pos="4275"/>
        </w:tabs>
        <w:spacing w:after="0" w:line="240" w:lineRule="auto"/>
        <w:ind w:firstLine="567"/>
        <w:jc w:val="both"/>
        <w:rPr>
          <w:rFonts w:ascii="Arial" w:eastAsia="Times New Roman" w:hAnsi="Arial" w:cs="Arial"/>
          <w:sz w:val="24"/>
          <w:szCs w:val="24"/>
          <w:lang w:eastAsia="ar-SA"/>
        </w:rPr>
      </w:pPr>
      <w:r w:rsidRPr="009A35B2">
        <w:rPr>
          <w:rFonts w:ascii="Arial" w:eastAsia="Times New Roman" w:hAnsi="Arial" w:cs="Arial"/>
          <w:sz w:val="24"/>
          <w:szCs w:val="24"/>
          <w:lang w:eastAsia="ar-SA"/>
        </w:rPr>
        <w:t>4. Приложение 5 к муниципальной программе «Объемы и источники финансового обеспечения муниципальной программы Грачевского муниципального округа Ставропольского края «Формирование современной городской среды на территории Грачевского муниципального округа Ставропольского края на 2018-2024 годы» изложить в новой редакции согласно приложению 3.</w:t>
      </w:r>
    </w:p>
    <w:p w:rsidR="006A76D4" w:rsidRPr="009A35B2" w:rsidRDefault="006A76D4" w:rsidP="004E3374">
      <w:pPr>
        <w:widowControl w:val="0"/>
        <w:tabs>
          <w:tab w:val="left" w:pos="4275"/>
        </w:tabs>
        <w:spacing w:after="0" w:line="240" w:lineRule="auto"/>
        <w:jc w:val="both"/>
        <w:rPr>
          <w:rFonts w:ascii="Arial" w:eastAsia="Times New Roman" w:hAnsi="Arial" w:cs="Arial"/>
          <w:sz w:val="24"/>
          <w:szCs w:val="24"/>
          <w:lang w:eastAsia="ar-SA"/>
        </w:rPr>
      </w:pPr>
    </w:p>
    <w:p w:rsidR="006A76D4" w:rsidRPr="009A35B2" w:rsidRDefault="006A76D4" w:rsidP="00FC258A">
      <w:pPr>
        <w:widowControl w:val="0"/>
        <w:tabs>
          <w:tab w:val="left" w:pos="4275"/>
        </w:tabs>
        <w:spacing w:after="0" w:line="240" w:lineRule="auto"/>
        <w:ind w:firstLine="567"/>
        <w:jc w:val="both"/>
        <w:rPr>
          <w:rFonts w:ascii="Arial" w:eastAsia="Times New Roman" w:hAnsi="Arial" w:cs="Arial"/>
          <w:sz w:val="24"/>
          <w:szCs w:val="24"/>
          <w:lang w:eastAsia="ar-SA"/>
        </w:rPr>
      </w:pPr>
      <w:r w:rsidRPr="009A35B2">
        <w:rPr>
          <w:rFonts w:ascii="Arial" w:eastAsia="Times New Roman" w:hAnsi="Arial" w:cs="Arial"/>
          <w:sz w:val="24"/>
          <w:szCs w:val="24"/>
          <w:lang w:eastAsia="ar-SA"/>
        </w:rPr>
        <w:t>5. Приложение 9 к муниципальной программе «Адресный перечень дворовых территорий, нуждающихся в благоустройстве (с учетом</w:t>
      </w:r>
      <w:r w:rsidR="009A35B2">
        <w:rPr>
          <w:rFonts w:ascii="Arial" w:eastAsia="Times New Roman" w:hAnsi="Arial" w:cs="Arial"/>
          <w:sz w:val="24"/>
          <w:szCs w:val="24"/>
          <w:lang w:eastAsia="ar-SA"/>
        </w:rPr>
        <w:t xml:space="preserve"> </w:t>
      </w:r>
      <w:r w:rsidRPr="009A35B2">
        <w:rPr>
          <w:rFonts w:ascii="Arial" w:eastAsia="Times New Roman" w:hAnsi="Arial" w:cs="Arial"/>
          <w:sz w:val="24"/>
          <w:szCs w:val="24"/>
          <w:lang w:eastAsia="ar-SA"/>
        </w:rPr>
        <w:t>их физического состояния) и подлежащих благоустройству, исходя</w:t>
      </w:r>
      <w:r w:rsidR="009A35B2">
        <w:rPr>
          <w:rFonts w:ascii="Arial" w:eastAsia="Times New Roman" w:hAnsi="Arial" w:cs="Arial"/>
          <w:sz w:val="24"/>
          <w:szCs w:val="24"/>
          <w:lang w:eastAsia="ar-SA"/>
        </w:rPr>
        <w:t xml:space="preserve"> </w:t>
      </w:r>
      <w:r w:rsidRPr="009A35B2">
        <w:rPr>
          <w:rFonts w:ascii="Arial" w:eastAsia="Times New Roman" w:hAnsi="Arial" w:cs="Arial"/>
          <w:sz w:val="24"/>
          <w:szCs w:val="24"/>
          <w:lang w:eastAsia="ar-SA"/>
        </w:rPr>
        <w:t>из минимального перечня работ по благоустройству, в 2018 – 2024 годах» изложить в новой редакции согласно приложению 4.</w:t>
      </w:r>
    </w:p>
    <w:p w:rsidR="005755AD" w:rsidRDefault="006A76D4" w:rsidP="004E3374">
      <w:pPr>
        <w:widowControl w:val="0"/>
        <w:tabs>
          <w:tab w:val="left" w:pos="4275"/>
        </w:tabs>
        <w:spacing w:after="0" w:line="240" w:lineRule="auto"/>
        <w:rPr>
          <w:rFonts w:ascii="Arial" w:eastAsia="Times New Roman" w:hAnsi="Arial" w:cs="Arial"/>
          <w:sz w:val="24"/>
          <w:szCs w:val="24"/>
          <w:lang w:eastAsia="ar-SA"/>
        </w:rPr>
      </w:pPr>
      <w:r w:rsidRPr="009A35B2">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5C408B41" wp14:editId="332B21EB">
                <wp:simplePos x="0" y="0"/>
                <wp:positionH relativeFrom="column">
                  <wp:posOffset>1955165</wp:posOffset>
                </wp:positionH>
                <wp:positionV relativeFrom="paragraph">
                  <wp:posOffset>389255</wp:posOffset>
                </wp:positionV>
                <wp:extent cx="2766060" cy="0"/>
                <wp:effectExtent l="5715" t="7620" r="9525"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6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53.95pt;margin-top:30.65pt;width:21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"/>
            </w:pict>
          </mc:Fallback>
        </mc:AlternateContent>
      </w:r>
    </w:p>
    <w:p w:rsidR="006A76D4" w:rsidRPr="005755AD" w:rsidRDefault="006A76D4" w:rsidP="004E3374">
      <w:pPr>
        <w:widowControl w:val="0"/>
        <w:spacing w:after="0" w:line="240" w:lineRule="auto"/>
        <w:rPr>
          <w:rFonts w:ascii="Arial" w:eastAsia="Times New Roman" w:hAnsi="Arial" w:cs="Arial"/>
          <w:sz w:val="24"/>
          <w:szCs w:val="24"/>
          <w:lang w:eastAsia="ar-SA"/>
        </w:rPr>
        <w:sectPr w:rsidR="006A76D4" w:rsidRPr="005755AD" w:rsidSect="00915A9F">
          <w:headerReference w:type="first" r:id="rId8"/>
          <w:pgSz w:w="11906" w:h="16838" w:code="9"/>
          <w:pgMar w:top="1134" w:right="567" w:bottom="1134" w:left="1985" w:header="709" w:footer="709" w:gutter="0"/>
          <w:pgNumType w:start="1"/>
          <w:cols w:space="708"/>
          <w:titlePg/>
          <w:docGrid w:linePitch="360"/>
        </w:sectPr>
      </w:pPr>
    </w:p>
    <w:p w:rsidR="009264AC" w:rsidRPr="008855B3" w:rsidRDefault="009264AC"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lastRenderedPageBreak/>
        <w:t>Приложение 1</w:t>
      </w:r>
    </w:p>
    <w:p w:rsidR="009264AC" w:rsidRPr="008855B3" w:rsidRDefault="009264AC"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к</w:t>
      </w:r>
      <w:r w:rsidR="0040519A" w:rsidRPr="008855B3">
        <w:rPr>
          <w:rFonts w:ascii="Arial" w:eastAsia="Times New Roman" w:hAnsi="Arial" w:cs="Arial"/>
          <w:b/>
          <w:sz w:val="32"/>
          <w:szCs w:val="32"/>
          <w:lang w:eastAsia="ar-SA"/>
        </w:rPr>
        <w:t xml:space="preserve"> изменениям, которые вносятся </w:t>
      </w:r>
      <w:proofErr w:type="gramStart"/>
      <w:r w:rsidR="0040519A" w:rsidRPr="008855B3">
        <w:rPr>
          <w:rFonts w:ascii="Arial" w:eastAsia="Times New Roman" w:hAnsi="Arial" w:cs="Arial"/>
          <w:b/>
          <w:sz w:val="32"/>
          <w:szCs w:val="32"/>
          <w:lang w:eastAsia="ar-SA"/>
        </w:rPr>
        <w:t>в</w:t>
      </w:r>
      <w:proofErr w:type="gramEnd"/>
    </w:p>
    <w:p w:rsidR="009264AC" w:rsidRPr="008855B3" w:rsidRDefault="0040519A"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муниципальную программу</w:t>
      </w:r>
    </w:p>
    <w:p w:rsidR="009264AC" w:rsidRPr="008855B3" w:rsidRDefault="009264AC"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w:t>
      </w:r>
      <w:r w:rsidR="0040519A" w:rsidRPr="008855B3">
        <w:rPr>
          <w:rFonts w:ascii="Arial" w:eastAsia="Times New Roman" w:hAnsi="Arial" w:cs="Arial"/>
          <w:b/>
          <w:sz w:val="32"/>
          <w:szCs w:val="32"/>
          <w:lang w:eastAsia="ar-SA"/>
        </w:rPr>
        <w:t>ачевского муниципального округа</w:t>
      </w:r>
    </w:p>
    <w:p w:rsidR="009264AC" w:rsidRPr="008855B3" w:rsidRDefault="009264AC"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w:t>
      </w:r>
      <w:r w:rsidR="0040519A" w:rsidRPr="008855B3">
        <w:rPr>
          <w:rFonts w:ascii="Arial" w:eastAsia="Times New Roman" w:hAnsi="Arial" w:cs="Arial"/>
          <w:b/>
          <w:sz w:val="32"/>
          <w:szCs w:val="32"/>
          <w:lang w:eastAsia="ar-SA"/>
        </w:rPr>
        <w:t>вропольского края «Формирование</w:t>
      </w:r>
    </w:p>
    <w:p w:rsidR="009264AC" w:rsidRPr="008855B3" w:rsidRDefault="009264AC"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современно</w:t>
      </w:r>
      <w:r w:rsidR="0040519A" w:rsidRPr="008855B3">
        <w:rPr>
          <w:rFonts w:ascii="Arial" w:eastAsia="Times New Roman" w:hAnsi="Arial" w:cs="Arial"/>
          <w:b/>
          <w:sz w:val="32"/>
          <w:szCs w:val="32"/>
          <w:lang w:eastAsia="ar-SA"/>
        </w:rPr>
        <w:t>й городской среды на территории</w:t>
      </w:r>
    </w:p>
    <w:p w:rsidR="009264AC" w:rsidRPr="008855B3" w:rsidRDefault="009264AC"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w:t>
      </w:r>
      <w:r w:rsidR="0040519A" w:rsidRPr="008855B3">
        <w:rPr>
          <w:rFonts w:ascii="Arial" w:eastAsia="Times New Roman" w:hAnsi="Arial" w:cs="Arial"/>
          <w:b/>
          <w:sz w:val="32"/>
          <w:szCs w:val="32"/>
          <w:lang w:eastAsia="ar-SA"/>
        </w:rPr>
        <w:t>ачевского муниципального округа</w:t>
      </w:r>
    </w:p>
    <w:p w:rsidR="006A76D4" w:rsidRPr="008855B3" w:rsidRDefault="009264AC"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на 2018-2024 годы»</w:t>
      </w:r>
    </w:p>
    <w:p w:rsidR="009264AC" w:rsidRPr="008855B3" w:rsidRDefault="009264AC" w:rsidP="004E3374">
      <w:pPr>
        <w:widowControl w:val="0"/>
        <w:spacing w:after="0" w:line="240" w:lineRule="auto"/>
        <w:rPr>
          <w:rFonts w:ascii="Arial" w:eastAsia="Times New Roman" w:hAnsi="Arial" w:cs="Arial"/>
          <w:b/>
          <w:sz w:val="32"/>
          <w:szCs w:val="32"/>
          <w:lang w:eastAsia="ar-SA"/>
        </w:rPr>
      </w:pPr>
    </w:p>
    <w:p w:rsidR="009264AC" w:rsidRPr="008855B3" w:rsidRDefault="009264AC" w:rsidP="004E3374">
      <w:pPr>
        <w:widowControl w:val="0"/>
        <w:spacing w:after="0" w:line="240" w:lineRule="auto"/>
        <w:rPr>
          <w:rFonts w:ascii="Arial" w:eastAsia="Times New Roman" w:hAnsi="Arial" w:cs="Arial"/>
          <w:b/>
          <w:sz w:val="32"/>
          <w:szCs w:val="32"/>
          <w:lang w:eastAsia="ar-SA"/>
        </w:rPr>
      </w:pPr>
    </w:p>
    <w:p w:rsidR="008855B3" w:rsidRPr="008855B3" w:rsidRDefault="008855B3"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Приложение 1</w:t>
      </w:r>
    </w:p>
    <w:p w:rsidR="008855B3" w:rsidRPr="008855B3" w:rsidRDefault="008855B3"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к муниципальной программе</w:t>
      </w:r>
    </w:p>
    <w:p w:rsidR="008855B3" w:rsidRPr="008855B3" w:rsidRDefault="008855B3"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8855B3" w:rsidRPr="008855B3" w:rsidRDefault="008855B3"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«Формирование</w:t>
      </w:r>
    </w:p>
    <w:p w:rsidR="008855B3" w:rsidRPr="008855B3" w:rsidRDefault="008855B3"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современной городской среды на территории</w:t>
      </w:r>
    </w:p>
    <w:p w:rsidR="008855B3" w:rsidRPr="008855B3" w:rsidRDefault="008855B3"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9264AC" w:rsidRPr="008855B3" w:rsidRDefault="008855B3" w:rsidP="004E3374">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на 2018-2024 годы»</w:t>
      </w:r>
    </w:p>
    <w:p w:rsidR="009264AC" w:rsidRDefault="009264AC" w:rsidP="004E3374">
      <w:pPr>
        <w:widowControl w:val="0"/>
        <w:spacing w:after="0" w:line="240" w:lineRule="auto"/>
        <w:rPr>
          <w:rFonts w:ascii="Arial" w:eastAsia="Times New Roman" w:hAnsi="Arial" w:cs="Arial"/>
          <w:sz w:val="24"/>
          <w:szCs w:val="24"/>
          <w:lang w:eastAsia="ar-SA"/>
        </w:rPr>
      </w:pPr>
    </w:p>
    <w:p w:rsidR="009264AC" w:rsidRPr="009A35B2" w:rsidRDefault="009264AC" w:rsidP="004E3374">
      <w:pPr>
        <w:widowControl w:val="0"/>
        <w:spacing w:after="0" w:line="240" w:lineRule="auto"/>
        <w:rPr>
          <w:rFonts w:ascii="Arial" w:eastAsia="Times New Roman" w:hAnsi="Arial" w:cs="Arial"/>
          <w:sz w:val="24"/>
          <w:szCs w:val="24"/>
          <w:lang w:eastAsia="ar-SA"/>
        </w:rPr>
      </w:pPr>
    </w:p>
    <w:p w:rsidR="006A76D4" w:rsidRPr="008855B3" w:rsidRDefault="008855B3" w:rsidP="004E3374">
      <w:pPr>
        <w:widowControl w:val="0"/>
        <w:autoSpaceDE w:val="0"/>
        <w:spacing w:after="0" w:line="240" w:lineRule="auto"/>
        <w:ind w:firstLine="709"/>
        <w:jc w:val="center"/>
        <w:rPr>
          <w:rFonts w:ascii="Arial" w:eastAsia="Calibri" w:hAnsi="Arial" w:cs="Arial"/>
          <w:b/>
          <w:kern w:val="1"/>
          <w:sz w:val="32"/>
          <w:szCs w:val="32"/>
          <w:lang w:eastAsia="zh-CN"/>
        </w:rPr>
      </w:pPr>
      <w:r w:rsidRPr="008855B3">
        <w:rPr>
          <w:rFonts w:ascii="Arial" w:eastAsia="Calibri" w:hAnsi="Arial" w:cs="Arial"/>
          <w:b/>
          <w:kern w:val="1"/>
          <w:sz w:val="32"/>
          <w:szCs w:val="32"/>
          <w:lang w:eastAsia="zh-CN"/>
        </w:rPr>
        <w:t>ПОДПРОГРАММА</w:t>
      </w:r>
    </w:p>
    <w:p w:rsidR="006A76D4" w:rsidRPr="009A35B2" w:rsidRDefault="008855B3" w:rsidP="004E3374">
      <w:pPr>
        <w:widowControl w:val="0"/>
        <w:autoSpaceDE w:val="0"/>
        <w:spacing w:after="0" w:line="240" w:lineRule="auto"/>
        <w:ind w:firstLine="709"/>
        <w:jc w:val="center"/>
        <w:rPr>
          <w:rFonts w:ascii="Arial" w:eastAsia="Calibri" w:hAnsi="Arial" w:cs="Arial"/>
          <w:kern w:val="1"/>
          <w:sz w:val="24"/>
          <w:szCs w:val="24"/>
          <w:lang w:eastAsia="zh-CN"/>
        </w:rPr>
      </w:pPr>
      <w:r w:rsidRPr="008855B3">
        <w:rPr>
          <w:rFonts w:ascii="Arial" w:eastAsia="Calibri" w:hAnsi="Arial" w:cs="Arial"/>
          <w:b/>
          <w:kern w:val="1"/>
          <w:sz w:val="32"/>
          <w:szCs w:val="32"/>
          <w:lang w:eastAsia="zh-CN"/>
        </w:rPr>
        <w:t>«ФОРМИРОВАНИЕ КОМФОРТНОЙ ГОРОДСКОЙ СРЕДЫ НА ТЕРРИТОРИИ ГРАЧЕВСКОГО МУНИЦИПАЛЬНОГО ОКРУГА СТАВРОПОЛЬСКОГО КРАЯ» МУНИЦИПАЛЬНОЙ ПРОГРАММЫ ГРАЧЕВСКОГО МУНИЦИПАЛЬНОГО ОКРУГА СТАВРОПОЛЬСКОГО КРАЯ «ФОРМИРОВАНИЕ СОВРЕМЕННОЙ ГОРОДСКОЙ СРЕДЫ НА ТЕРРИТОРИИ ГРАЧЕВСКОГО МУНИЦИПАЛЬНОГО ОКРУГА СТАВРОПОЛЬСКОГО КРАЯ НА 2018-2024 ГОДЫ»</w:t>
      </w:r>
    </w:p>
    <w:p w:rsidR="006A76D4" w:rsidRPr="009A35B2" w:rsidRDefault="006A76D4" w:rsidP="004E3374">
      <w:pPr>
        <w:widowControl w:val="0"/>
        <w:autoSpaceDE w:val="0"/>
        <w:spacing w:after="0" w:line="240" w:lineRule="auto"/>
        <w:ind w:firstLine="709"/>
        <w:jc w:val="both"/>
        <w:rPr>
          <w:rFonts w:ascii="Arial" w:eastAsia="Calibri" w:hAnsi="Arial" w:cs="Arial"/>
          <w:kern w:val="1"/>
          <w:sz w:val="24"/>
          <w:szCs w:val="24"/>
          <w:lang w:eastAsia="zh-CN"/>
        </w:rPr>
      </w:pPr>
    </w:p>
    <w:p w:rsidR="006A76D4" w:rsidRPr="009A35B2" w:rsidRDefault="006A76D4" w:rsidP="004E3374">
      <w:pPr>
        <w:widowControl w:val="0"/>
        <w:autoSpaceDE w:val="0"/>
        <w:spacing w:after="0" w:line="240" w:lineRule="auto"/>
        <w:ind w:firstLine="709"/>
        <w:jc w:val="both"/>
        <w:rPr>
          <w:rFonts w:ascii="Arial" w:eastAsia="Calibri" w:hAnsi="Arial" w:cs="Arial"/>
          <w:kern w:val="1"/>
          <w:sz w:val="24"/>
          <w:szCs w:val="24"/>
          <w:lang w:eastAsia="zh-CN"/>
        </w:rPr>
      </w:pPr>
    </w:p>
    <w:p w:rsidR="006A76D4" w:rsidRPr="008855B3" w:rsidRDefault="008855B3" w:rsidP="004E3374">
      <w:pPr>
        <w:widowControl w:val="0"/>
        <w:autoSpaceDE w:val="0"/>
        <w:spacing w:after="0" w:line="240" w:lineRule="auto"/>
        <w:ind w:firstLine="709"/>
        <w:jc w:val="center"/>
        <w:rPr>
          <w:rFonts w:ascii="Arial" w:eastAsia="Calibri" w:hAnsi="Arial" w:cs="Arial"/>
          <w:b/>
          <w:kern w:val="1"/>
          <w:sz w:val="32"/>
          <w:szCs w:val="32"/>
          <w:lang w:eastAsia="zh-CN"/>
        </w:rPr>
      </w:pPr>
      <w:r w:rsidRPr="008855B3">
        <w:rPr>
          <w:rFonts w:ascii="Arial" w:eastAsia="Calibri" w:hAnsi="Arial" w:cs="Arial"/>
          <w:b/>
          <w:kern w:val="1"/>
          <w:sz w:val="32"/>
          <w:szCs w:val="32"/>
          <w:lang w:eastAsia="zh-CN"/>
        </w:rPr>
        <w:t>ПАСПОРТ</w:t>
      </w:r>
    </w:p>
    <w:p w:rsidR="006A76D4" w:rsidRPr="008855B3" w:rsidRDefault="008855B3" w:rsidP="004E3374">
      <w:pPr>
        <w:widowControl w:val="0"/>
        <w:autoSpaceDE w:val="0"/>
        <w:spacing w:after="0" w:line="240" w:lineRule="auto"/>
        <w:ind w:firstLine="709"/>
        <w:jc w:val="center"/>
        <w:rPr>
          <w:rFonts w:ascii="Arial" w:eastAsia="Calibri" w:hAnsi="Arial" w:cs="Arial"/>
          <w:b/>
          <w:kern w:val="1"/>
          <w:sz w:val="32"/>
          <w:szCs w:val="32"/>
          <w:lang w:eastAsia="zh-CN"/>
        </w:rPr>
      </w:pPr>
      <w:r w:rsidRPr="008855B3">
        <w:rPr>
          <w:rFonts w:ascii="Arial" w:eastAsia="Calibri" w:hAnsi="Arial" w:cs="Arial"/>
          <w:b/>
          <w:kern w:val="1"/>
          <w:sz w:val="32"/>
          <w:szCs w:val="32"/>
          <w:lang w:eastAsia="zh-CN"/>
        </w:rPr>
        <w:t>ПОДПРОГРАММЫ «ФОРМИРОВАНИЕ КОМФОРТНОЙ ГОРОДСКОЙ СРЕДЫ НА ТЕРРИТОРИИ ГРАЧЕВСКОГО МУНИЦИПАЛЬНОГО ОКРУГА СТАВРОПОЛЬСКОГО КРАЯ» МУНИЦИПАЛЬНОЙ ПРОГРАММЫ ГРАЧЕВСКОГО МУНИЦИПАЛЬНОГО ОКРУГА СТАВРОПОЛЬСКОГО КРАЯ «ФОРМИРОВАНИЕ СОВРЕМЕННОЙ ГОРОДСКОЙ СРЕДЫ НА ТЕРРИТОРИИ ГРАЧЕВСКОГО МУНИЦИПАЛЬН</w:t>
      </w:r>
      <w:r w:rsidR="00135CAC">
        <w:rPr>
          <w:rFonts w:ascii="Arial" w:eastAsia="Calibri" w:hAnsi="Arial" w:cs="Arial"/>
          <w:b/>
          <w:kern w:val="1"/>
          <w:sz w:val="32"/>
          <w:szCs w:val="32"/>
          <w:lang w:eastAsia="zh-CN"/>
        </w:rPr>
        <w:t>ОГО ОКРУГА СТАВРОПОЛЬСКОГО КРАЯ</w:t>
      </w:r>
    </w:p>
    <w:p w:rsidR="006A76D4" w:rsidRPr="00851E1A" w:rsidRDefault="008855B3" w:rsidP="004E3374">
      <w:pPr>
        <w:widowControl w:val="0"/>
        <w:autoSpaceDE w:val="0"/>
        <w:spacing w:after="0" w:line="240" w:lineRule="auto"/>
        <w:ind w:firstLine="709"/>
        <w:jc w:val="center"/>
        <w:rPr>
          <w:rFonts w:ascii="Arial" w:eastAsia="Calibri" w:hAnsi="Arial" w:cs="Arial"/>
          <w:b/>
          <w:kern w:val="1"/>
          <w:sz w:val="32"/>
          <w:szCs w:val="32"/>
          <w:lang w:eastAsia="zh-CN"/>
        </w:rPr>
      </w:pPr>
      <w:r w:rsidRPr="008855B3">
        <w:rPr>
          <w:rFonts w:ascii="Arial" w:eastAsia="Calibri" w:hAnsi="Arial" w:cs="Arial"/>
          <w:b/>
          <w:kern w:val="1"/>
          <w:sz w:val="32"/>
          <w:szCs w:val="32"/>
          <w:lang w:eastAsia="zh-CN"/>
        </w:rPr>
        <w:t>НА 2018-2024 ГОДЫ»</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044"/>
        <w:gridCol w:w="6385"/>
      </w:tblGrid>
      <w:tr w:rsidR="006A76D4" w:rsidRPr="009A35B2" w:rsidTr="00435199">
        <w:trPr>
          <w:trHeight w:val="836"/>
        </w:trPr>
        <w:tc>
          <w:tcPr>
            <w:tcW w:w="3044" w:type="dxa"/>
            <w:shd w:val="clear" w:color="auto" w:fill="auto"/>
          </w:tcPr>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r w:rsidRPr="009A35B2">
              <w:rPr>
                <w:rFonts w:ascii="Arial" w:eastAsia="Calibri" w:hAnsi="Arial" w:cs="Arial"/>
                <w:kern w:val="1"/>
                <w:sz w:val="24"/>
                <w:szCs w:val="24"/>
                <w:lang w:eastAsia="zh-CN"/>
              </w:rPr>
              <w:lastRenderedPageBreak/>
              <w:t>Наименование подпрограммы</w:t>
            </w:r>
          </w:p>
        </w:tc>
        <w:tc>
          <w:tcPr>
            <w:tcW w:w="6385" w:type="dxa"/>
            <w:shd w:val="clear" w:color="auto" w:fill="auto"/>
          </w:tcPr>
          <w:p w:rsidR="006A76D4" w:rsidRPr="009A35B2" w:rsidRDefault="006A76D4" w:rsidP="004E3374">
            <w:pPr>
              <w:widowControl w:val="0"/>
              <w:spacing w:after="0" w:line="240" w:lineRule="auto"/>
              <w:ind w:left="-54"/>
              <w:jc w:val="both"/>
              <w:rPr>
                <w:rFonts w:ascii="Arial" w:eastAsia="SimSun" w:hAnsi="Arial" w:cs="Arial"/>
                <w:kern w:val="1"/>
                <w:sz w:val="24"/>
                <w:szCs w:val="24"/>
                <w:lang w:eastAsia="zh-CN" w:bidi="hi-IN"/>
              </w:rPr>
            </w:pPr>
            <w:r w:rsidRPr="009A35B2">
              <w:rPr>
                <w:rFonts w:ascii="Arial" w:eastAsia="SimSun" w:hAnsi="Arial" w:cs="Arial"/>
                <w:kern w:val="1"/>
                <w:sz w:val="24"/>
                <w:szCs w:val="24"/>
                <w:lang w:eastAsia="zh-CN" w:bidi="hi-IN"/>
              </w:rPr>
              <w:t>подпрограмма «Формирование комфортной городской среды на территории Грачевского муниципального округа Ставропольского края» муниципальной программы Грачевского муниципального округа Ставропольского края «Формирование современной городской среды на территории Грачевского муниципального округа Ставропольского края на 2018-2024 годы»</w:t>
            </w:r>
          </w:p>
          <w:p w:rsidR="006A76D4" w:rsidRPr="009A35B2" w:rsidRDefault="006A76D4" w:rsidP="004E3374">
            <w:pPr>
              <w:widowControl w:val="0"/>
              <w:spacing w:after="0" w:line="240" w:lineRule="auto"/>
              <w:ind w:left="-54" w:firstLine="567"/>
              <w:jc w:val="both"/>
              <w:rPr>
                <w:rFonts w:ascii="Arial" w:eastAsia="SimSun" w:hAnsi="Arial" w:cs="Arial"/>
                <w:kern w:val="1"/>
                <w:sz w:val="24"/>
                <w:szCs w:val="24"/>
                <w:lang w:eastAsia="zh-CN" w:bidi="hi-IN"/>
              </w:rPr>
            </w:pPr>
          </w:p>
        </w:tc>
      </w:tr>
      <w:tr w:rsidR="006A76D4" w:rsidRPr="009A35B2" w:rsidTr="00435199">
        <w:tc>
          <w:tcPr>
            <w:tcW w:w="3044" w:type="dxa"/>
            <w:shd w:val="clear" w:color="auto" w:fill="auto"/>
          </w:tcPr>
          <w:p w:rsidR="006A76D4" w:rsidRPr="009A35B2" w:rsidRDefault="00851E1A" w:rsidP="004E3374">
            <w:pPr>
              <w:widowControl w:val="0"/>
              <w:autoSpaceDE w:val="0"/>
              <w:spacing w:after="0" w:line="240" w:lineRule="auto"/>
              <w:rPr>
                <w:rFonts w:ascii="Arial" w:eastAsia="Calibri" w:hAnsi="Arial" w:cs="Arial"/>
                <w:kern w:val="1"/>
                <w:sz w:val="24"/>
                <w:szCs w:val="24"/>
                <w:lang w:eastAsia="zh-CN"/>
              </w:rPr>
            </w:pPr>
            <w:r>
              <w:rPr>
                <w:rFonts w:ascii="Arial" w:eastAsia="Calibri" w:hAnsi="Arial" w:cs="Arial"/>
                <w:kern w:val="1"/>
                <w:sz w:val="24"/>
                <w:szCs w:val="24"/>
                <w:lang w:eastAsia="zh-CN"/>
              </w:rPr>
              <w:t>Ответственный исполнитель</w:t>
            </w:r>
          </w:p>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r w:rsidRPr="009A35B2">
              <w:rPr>
                <w:rFonts w:ascii="Arial" w:eastAsia="Calibri" w:hAnsi="Arial" w:cs="Arial"/>
                <w:kern w:val="1"/>
                <w:sz w:val="24"/>
                <w:szCs w:val="24"/>
                <w:lang w:eastAsia="zh-CN"/>
              </w:rPr>
              <w:t>подпрограммы</w:t>
            </w:r>
          </w:p>
        </w:tc>
        <w:tc>
          <w:tcPr>
            <w:tcW w:w="6385" w:type="dxa"/>
            <w:shd w:val="clear" w:color="auto" w:fill="auto"/>
          </w:tcPr>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с 2018 по 2020 год администрации муниципальных образований поселений Грачевского района Ставропольского края,</w:t>
            </w:r>
          </w:p>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с 2021 по 2024 год отдел по работе с территориями администрации Грачевского муниципального округа Ставропольского края</w:t>
            </w:r>
          </w:p>
        </w:tc>
      </w:tr>
      <w:tr w:rsidR="006A76D4" w:rsidRPr="009A35B2" w:rsidTr="00435199">
        <w:tc>
          <w:tcPr>
            <w:tcW w:w="3044" w:type="dxa"/>
            <w:shd w:val="clear" w:color="auto" w:fill="auto"/>
          </w:tcPr>
          <w:p w:rsidR="006A76D4" w:rsidRPr="009A35B2" w:rsidRDefault="00851E1A" w:rsidP="004E3374">
            <w:pPr>
              <w:widowControl w:val="0"/>
              <w:autoSpaceDE w:val="0"/>
              <w:spacing w:after="0" w:line="240" w:lineRule="auto"/>
              <w:rPr>
                <w:rFonts w:ascii="Arial" w:eastAsia="Calibri" w:hAnsi="Arial" w:cs="Arial"/>
                <w:kern w:val="1"/>
                <w:sz w:val="24"/>
                <w:szCs w:val="24"/>
                <w:lang w:eastAsia="zh-CN"/>
              </w:rPr>
            </w:pPr>
            <w:r>
              <w:rPr>
                <w:rFonts w:ascii="Arial" w:eastAsia="Calibri" w:hAnsi="Arial" w:cs="Arial"/>
                <w:kern w:val="1"/>
                <w:sz w:val="24"/>
                <w:szCs w:val="24"/>
                <w:lang w:eastAsia="zh-CN"/>
              </w:rPr>
              <w:t>Соисполнители</w:t>
            </w:r>
          </w:p>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r w:rsidRPr="009A35B2">
              <w:rPr>
                <w:rFonts w:ascii="Arial" w:eastAsia="Calibri" w:hAnsi="Arial" w:cs="Arial"/>
                <w:kern w:val="1"/>
                <w:sz w:val="24"/>
                <w:szCs w:val="24"/>
                <w:lang w:eastAsia="zh-CN"/>
              </w:rPr>
              <w:t>подпрограммы</w:t>
            </w:r>
          </w:p>
        </w:tc>
        <w:tc>
          <w:tcPr>
            <w:tcW w:w="6385" w:type="dxa"/>
            <w:shd w:val="clear" w:color="auto" w:fill="auto"/>
          </w:tcPr>
          <w:p w:rsidR="006A76D4" w:rsidRPr="009A35B2" w:rsidRDefault="006A76D4" w:rsidP="004E3374">
            <w:pPr>
              <w:widowControl w:val="0"/>
              <w:autoSpaceDE w:val="0"/>
              <w:spacing w:after="0" w:line="240" w:lineRule="auto"/>
              <w:jc w:val="both"/>
              <w:rPr>
                <w:rFonts w:ascii="Arial" w:eastAsia="Calibri" w:hAnsi="Arial" w:cs="Arial"/>
                <w:kern w:val="1"/>
                <w:sz w:val="24"/>
                <w:szCs w:val="24"/>
                <w:lang w:eastAsia="zh-CN"/>
              </w:rPr>
            </w:pPr>
            <w:proofErr w:type="spellStart"/>
            <w:r w:rsidRPr="009A35B2">
              <w:rPr>
                <w:rFonts w:ascii="Arial" w:eastAsia="Calibri" w:hAnsi="Arial" w:cs="Arial"/>
                <w:kern w:val="1"/>
                <w:sz w:val="24"/>
                <w:szCs w:val="24"/>
                <w:lang w:eastAsia="zh-CN"/>
              </w:rPr>
              <w:t>Старомарьевское</w:t>
            </w:r>
            <w:proofErr w:type="spellEnd"/>
            <w:r w:rsidRPr="009A35B2">
              <w:rPr>
                <w:rFonts w:ascii="Arial" w:eastAsia="Calibri" w:hAnsi="Arial" w:cs="Arial"/>
                <w:kern w:val="1"/>
                <w:sz w:val="24"/>
                <w:szCs w:val="24"/>
                <w:lang w:eastAsia="zh-CN"/>
              </w:rPr>
              <w:t xml:space="preserve"> территориальное управление администрации Грачевского муниципального округа Ставропольского края</w:t>
            </w:r>
          </w:p>
        </w:tc>
      </w:tr>
      <w:tr w:rsidR="006A76D4" w:rsidRPr="009A35B2" w:rsidTr="00435199">
        <w:tc>
          <w:tcPr>
            <w:tcW w:w="3044" w:type="dxa"/>
            <w:shd w:val="clear" w:color="auto" w:fill="auto"/>
          </w:tcPr>
          <w:p w:rsidR="006A76D4" w:rsidRPr="009A35B2" w:rsidRDefault="00851E1A" w:rsidP="004E3374">
            <w:pPr>
              <w:widowControl w:val="0"/>
              <w:autoSpaceDE w:val="0"/>
              <w:spacing w:after="0" w:line="240" w:lineRule="auto"/>
              <w:rPr>
                <w:rFonts w:ascii="Arial" w:eastAsia="Calibri" w:hAnsi="Arial" w:cs="Arial"/>
                <w:kern w:val="1"/>
                <w:sz w:val="24"/>
                <w:szCs w:val="24"/>
                <w:lang w:eastAsia="zh-CN"/>
              </w:rPr>
            </w:pPr>
            <w:r>
              <w:rPr>
                <w:rFonts w:ascii="Arial" w:eastAsia="Calibri" w:hAnsi="Arial" w:cs="Arial"/>
                <w:kern w:val="1"/>
                <w:sz w:val="24"/>
                <w:szCs w:val="24"/>
                <w:lang w:eastAsia="zh-CN"/>
              </w:rPr>
              <w:t>Участники</w:t>
            </w:r>
          </w:p>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r w:rsidRPr="009A35B2">
              <w:rPr>
                <w:rFonts w:ascii="Arial" w:eastAsia="Calibri" w:hAnsi="Arial" w:cs="Arial"/>
                <w:kern w:val="1"/>
                <w:sz w:val="24"/>
                <w:szCs w:val="24"/>
                <w:lang w:eastAsia="zh-CN"/>
              </w:rPr>
              <w:t>подпрограммы</w:t>
            </w:r>
          </w:p>
        </w:tc>
        <w:tc>
          <w:tcPr>
            <w:tcW w:w="6385" w:type="dxa"/>
            <w:shd w:val="clear" w:color="auto" w:fill="auto"/>
          </w:tcPr>
          <w:p w:rsidR="006A76D4" w:rsidRPr="009A35B2" w:rsidRDefault="006A76D4" w:rsidP="004E3374">
            <w:pPr>
              <w:widowControl w:val="0"/>
              <w:spacing w:after="0" w:line="240" w:lineRule="auto"/>
              <w:ind w:left="-54"/>
              <w:jc w:val="both"/>
              <w:rPr>
                <w:rFonts w:ascii="Arial" w:eastAsia="SimSun" w:hAnsi="Arial" w:cs="Arial"/>
                <w:kern w:val="1"/>
                <w:sz w:val="24"/>
                <w:szCs w:val="24"/>
                <w:lang w:eastAsia="zh-CN" w:bidi="hi-IN"/>
              </w:rPr>
            </w:pPr>
            <w:r w:rsidRPr="009A35B2">
              <w:rPr>
                <w:rFonts w:ascii="Arial" w:eastAsia="SimSun" w:hAnsi="Arial" w:cs="Arial"/>
                <w:kern w:val="1"/>
                <w:sz w:val="24"/>
                <w:szCs w:val="24"/>
                <w:lang w:eastAsia="zh-CN" w:bidi="hi-IN"/>
              </w:rPr>
              <w:t>физические и юридические лица, органы местного самоуправления</w:t>
            </w:r>
          </w:p>
        </w:tc>
      </w:tr>
      <w:tr w:rsidR="006A76D4" w:rsidRPr="009A35B2" w:rsidTr="00435199">
        <w:tc>
          <w:tcPr>
            <w:tcW w:w="3044" w:type="dxa"/>
            <w:shd w:val="clear" w:color="auto" w:fill="auto"/>
          </w:tcPr>
          <w:p w:rsidR="006A76D4" w:rsidRPr="009A35B2" w:rsidRDefault="00851E1A" w:rsidP="004E3374">
            <w:pPr>
              <w:widowControl w:val="0"/>
              <w:autoSpaceDE w:val="0"/>
              <w:spacing w:after="0" w:line="240" w:lineRule="auto"/>
              <w:rPr>
                <w:rFonts w:ascii="Arial" w:eastAsia="Calibri" w:hAnsi="Arial" w:cs="Arial"/>
                <w:kern w:val="1"/>
                <w:sz w:val="24"/>
                <w:szCs w:val="24"/>
                <w:lang w:eastAsia="zh-CN"/>
              </w:rPr>
            </w:pPr>
            <w:r>
              <w:rPr>
                <w:rFonts w:ascii="Arial" w:eastAsia="Calibri" w:hAnsi="Arial" w:cs="Arial"/>
                <w:kern w:val="1"/>
                <w:sz w:val="24"/>
                <w:szCs w:val="24"/>
                <w:lang w:eastAsia="zh-CN"/>
              </w:rPr>
              <w:t>Задачи</w:t>
            </w:r>
          </w:p>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r w:rsidRPr="009A35B2">
              <w:rPr>
                <w:rFonts w:ascii="Arial" w:eastAsia="Calibri" w:hAnsi="Arial" w:cs="Arial"/>
                <w:kern w:val="1"/>
                <w:sz w:val="24"/>
                <w:szCs w:val="24"/>
                <w:lang w:eastAsia="zh-CN"/>
              </w:rPr>
              <w:t>подпрограммы</w:t>
            </w:r>
          </w:p>
        </w:tc>
        <w:tc>
          <w:tcPr>
            <w:tcW w:w="6385" w:type="dxa"/>
            <w:shd w:val="clear" w:color="auto" w:fill="auto"/>
          </w:tcPr>
          <w:p w:rsidR="006A76D4" w:rsidRPr="009A35B2" w:rsidRDefault="006A76D4" w:rsidP="004E3374">
            <w:pPr>
              <w:widowControl w:val="0"/>
              <w:autoSpaceDE w:val="0"/>
              <w:spacing w:after="0" w:line="240" w:lineRule="auto"/>
              <w:ind w:left="-54"/>
              <w:jc w:val="both"/>
              <w:rPr>
                <w:rFonts w:ascii="Arial" w:eastAsia="SimSun" w:hAnsi="Arial" w:cs="Arial"/>
                <w:kern w:val="1"/>
                <w:sz w:val="24"/>
                <w:szCs w:val="24"/>
                <w:lang w:eastAsia="zh-CN" w:bidi="hi-IN"/>
              </w:rPr>
            </w:pPr>
            <w:r w:rsidRPr="009A35B2">
              <w:rPr>
                <w:rFonts w:ascii="Arial" w:eastAsia="SimSun" w:hAnsi="Arial" w:cs="Arial"/>
                <w:kern w:val="1"/>
                <w:sz w:val="24"/>
                <w:szCs w:val="24"/>
                <w:lang w:eastAsia="zh-CN" w:bidi="hi-IN"/>
              </w:rPr>
              <w:t>организация мероприятий по благоустройству общественных территорий;</w:t>
            </w:r>
          </w:p>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организация мероприятий по благоустройству дворовых территорий;</w:t>
            </w:r>
          </w:p>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повышение уровня вовлеченности заинтересованных граждан, организаций в реализацию мероприятий по благоустройству общественных территорий, а также дворовых территорий. </w:t>
            </w:r>
          </w:p>
        </w:tc>
      </w:tr>
      <w:tr w:rsidR="006A76D4" w:rsidRPr="009A35B2" w:rsidTr="00435199">
        <w:tc>
          <w:tcPr>
            <w:tcW w:w="3044" w:type="dxa"/>
            <w:shd w:val="clear" w:color="auto" w:fill="auto"/>
          </w:tcPr>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r w:rsidRPr="009A35B2">
              <w:rPr>
                <w:rFonts w:ascii="Arial" w:eastAsia="Calibri" w:hAnsi="Arial" w:cs="Arial"/>
                <w:kern w:val="1"/>
                <w:sz w:val="24"/>
                <w:szCs w:val="24"/>
                <w:lang w:eastAsia="zh-CN"/>
              </w:rPr>
              <w:t>Показатели решения задач подпрограммы</w:t>
            </w:r>
          </w:p>
        </w:tc>
        <w:tc>
          <w:tcPr>
            <w:tcW w:w="6385" w:type="dxa"/>
            <w:shd w:val="clear" w:color="auto" w:fill="auto"/>
          </w:tcPr>
          <w:p w:rsidR="006A76D4" w:rsidRPr="009A35B2" w:rsidRDefault="006A76D4" w:rsidP="004E3374">
            <w:pPr>
              <w:widowControl w:val="0"/>
              <w:autoSpaceDE w:val="0"/>
              <w:spacing w:after="0" w:line="240" w:lineRule="auto"/>
              <w:ind w:left="-54"/>
              <w:jc w:val="both"/>
              <w:rPr>
                <w:rFonts w:ascii="Arial" w:eastAsia="Times New Roman" w:hAnsi="Arial" w:cs="Arial"/>
                <w:sz w:val="24"/>
                <w:szCs w:val="24"/>
                <w:lang w:eastAsia="ar-SA"/>
              </w:rPr>
            </w:pPr>
            <w:r w:rsidRPr="009A35B2">
              <w:rPr>
                <w:rFonts w:ascii="Arial" w:eastAsia="Calibri" w:hAnsi="Arial" w:cs="Arial"/>
                <w:kern w:val="1"/>
                <w:sz w:val="24"/>
                <w:szCs w:val="24"/>
                <w:lang w:eastAsia="zh-CN"/>
              </w:rPr>
              <w:t xml:space="preserve">доля благоустроенных общественных территорий в </w:t>
            </w:r>
            <w:proofErr w:type="spellStart"/>
            <w:r w:rsidRPr="009A35B2">
              <w:rPr>
                <w:rFonts w:ascii="Arial" w:eastAsia="Calibri" w:hAnsi="Arial" w:cs="Arial"/>
                <w:kern w:val="1"/>
                <w:sz w:val="24"/>
                <w:szCs w:val="24"/>
                <w:lang w:eastAsia="zh-CN"/>
              </w:rPr>
              <w:t>Грачевском</w:t>
            </w:r>
            <w:proofErr w:type="spellEnd"/>
            <w:r w:rsidRPr="009A35B2">
              <w:rPr>
                <w:rFonts w:ascii="Arial" w:eastAsia="Calibri" w:hAnsi="Arial" w:cs="Arial"/>
                <w:kern w:val="1"/>
                <w:sz w:val="24"/>
                <w:szCs w:val="24"/>
                <w:lang w:eastAsia="zh-CN"/>
              </w:rPr>
              <w:t xml:space="preserve"> муниципальном округе Ставропольского края к общему количеству общественных территорий</w:t>
            </w:r>
            <w:r w:rsidRPr="009A35B2">
              <w:rPr>
                <w:rFonts w:ascii="Arial" w:eastAsia="Times New Roman" w:hAnsi="Arial" w:cs="Arial"/>
                <w:sz w:val="24"/>
                <w:szCs w:val="24"/>
                <w:lang w:eastAsia="ar-SA"/>
              </w:rPr>
              <w:t>;</w:t>
            </w:r>
          </w:p>
          <w:p w:rsidR="006A76D4" w:rsidRPr="009A35B2" w:rsidRDefault="006A76D4" w:rsidP="004E3374">
            <w:pPr>
              <w:widowControl w:val="0"/>
              <w:autoSpaceDE w:val="0"/>
              <w:spacing w:after="0" w:line="240" w:lineRule="auto"/>
              <w:ind w:left="-54"/>
              <w:jc w:val="both"/>
              <w:rPr>
                <w:rFonts w:ascii="Arial" w:eastAsia="Times New Roman" w:hAnsi="Arial" w:cs="Arial"/>
                <w:sz w:val="24"/>
                <w:szCs w:val="24"/>
                <w:lang w:eastAsia="ar-SA"/>
              </w:rPr>
            </w:pPr>
            <w:r w:rsidRPr="009A35B2">
              <w:rPr>
                <w:rFonts w:ascii="Arial" w:eastAsia="Times New Roman" w:hAnsi="Arial" w:cs="Arial"/>
                <w:sz w:val="24"/>
                <w:szCs w:val="24"/>
                <w:lang w:eastAsia="ar-SA"/>
              </w:rPr>
              <w:t xml:space="preserve">доля благоустроенных дворовых территорий в </w:t>
            </w:r>
            <w:proofErr w:type="spellStart"/>
            <w:r w:rsidRPr="009A35B2">
              <w:rPr>
                <w:rFonts w:ascii="Arial" w:eastAsia="Times New Roman" w:hAnsi="Arial" w:cs="Arial"/>
                <w:sz w:val="24"/>
                <w:szCs w:val="24"/>
                <w:lang w:eastAsia="ar-SA"/>
              </w:rPr>
              <w:t>Грачевском</w:t>
            </w:r>
            <w:proofErr w:type="spellEnd"/>
            <w:r w:rsidRPr="009A35B2">
              <w:rPr>
                <w:rFonts w:ascii="Arial" w:eastAsia="Times New Roman" w:hAnsi="Arial" w:cs="Arial"/>
                <w:sz w:val="24"/>
                <w:szCs w:val="24"/>
                <w:lang w:eastAsia="ar-SA"/>
              </w:rPr>
              <w:t xml:space="preserve"> муниципальном округе Ставропольского края к общему количеству дворовых территорий;</w:t>
            </w:r>
          </w:p>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количество благоустроенных индивидуальных жилых домов и земельных участков;</w:t>
            </w:r>
          </w:p>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bidi="hi-IN"/>
              </w:rPr>
              <w:t>доля трудового участия в выполнении минимального перечня работ по благоустройству общественных территорий заинтересованных лиц</w:t>
            </w:r>
            <w:r w:rsidRPr="009A35B2">
              <w:rPr>
                <w:rFonts w:ascii="Arial" w:eastAsia="Calibri" w:hAnsi="Arial" w:cs="Arial"/>
                <w:kern w:val="1"/>
                <w:sz w:val="24"/>
                <w:szCs w:val="24"/>
                <w:lang w:eastAsia="zh-CN"/>
              </w:rPr>
              <w:t>.</w:t>
            </w:r>
          </w:p>
        </w:tc>
      </w:tr>
      <w:tr w:rsidR="006A76D4" w:rsidRPr="009A35B2" w:rsidTr="00435199">
        <w:tc>
          <w:tcPr>
            <w:tcW w:w="3044" w:type="dxa"/>
            <w:shd w:val="clear" w:color="auto" w:fill="auto"/>
          </w:tcPr>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r w:rsidRPr="009A35B2">
              <w:rPr>
                <w:rFonts w:ascii="Arial" w:eastAsia="Calibri" w:hAnsi="Arial" w:cs="Arial"/>
                <w:kern w:val="1"/>
                <w:sz w:val="24"/>
                <w:szCs w:val="24"/>
                <w:lang w:eastAsia="zh-CN"/>
              </w:rPr>
              <w:t>Сроки реализации</w:t>
            </w:r>
          </w:p>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r w:rsidRPr="009A35B2">
              <w:rPr>
                <w:rFonts w:ascii="Arial" w:eastAsia="Calibri" w:hAnsi="Arial" w:cs="Arial"/>
                <w:kern w:val="1"/>
                <w:sz w:val="24"/>
                <w:szCs w:val="24"/>
                <w:lang w:eastAsia="zh-CN"/>
              </w:rPr>
              <w:t>подпрограммы</w:t>
            </w:r>
          </w:p>
        </w:tc>
        <w:tc>
          <w:tcPr>
            <w:tcW w:w="6385" w:type="dxa"/>
            <w:shd w:val="clear" w:color="auto" w:fill="auto"/>
          </w:tcPr>
          <w:p w:rsidR="006A76D4" w:rsidRPr="009A35B2" w:rsidRDefault="006A76D4" w:rsidP="004E3374">
            <w:pPr>
              <w:widowControl w:val="0"/>
              <w:autoSpaceDE w:val="0"/>
              <w:spacing w:after="0" w:line="240" w:lineRule="auto"/>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2018-2024</w:t>
            </w:r>
          </w:p>
        </w:tc>
      </w:tr>
      <w:tr w:rsidR="006A76D4" w:rsidRPr="009A35B2" w:rsidTr="00435199">
        <w:trPr>
          <w:trHeight w:val="1035"/>
        </w:trPr>
        <w:tc>
          <w:tcPr>
            <w:tcW w:w="3044" w:type="dxa"/>
            <w:shd w:val="clear" w:color="auto" w:fill="auto"/>
          </w:tcPr>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r w:rsidRPr="009A35B2">
              <w:rPr>
                <w:rFonts w:ascii="Arial" w:eastAsia="Calibri" w:hAnsi="Arial" w:cs="Arial"/>
                <w:kern w:val="1"/>
                <w:sz w:val="24"/>
                <w:szCs w:val="24"/>
                <w:lang w:eastAsia="zh-CN"/>
              </w:rPr>
              <w:lastRenderedPageBreak/>
              <w:t>Объемы и источники финансового обеспечения подпрограммы</w:t>
            </w:r>
          </w:p>
        </w:tc>
        <w:tc>
          <w:tcPr>
            <w:tcW w:w="6385" w:type="dxa"/>
            <w:shd w:val="clear" w:color="auto" w:fill="auto"/>
          </w:tcPr>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справочно: объем </w:t>
            </w:r>
            <w:proofErr w:type="gramStart"/>
            <w:r w:rsidRPr="009A35B2">
              <w:rPr>
                <w:rFonts w:ascii="Arial" w:eastAsia="Calibri" w:hAnsi="Arial" w:cs="Arial"/>
                <w:kern w:val="1"/>
                <w:sz w:val="24"/>
                <w:szCs w:val="24"/>
                <w:lang w:eastAsia="zh-CN"/>
              </w:rPr>
              <w:t>финансирования, предусмотренного на реализацию Программы за счет средств бюджета Грачевского сельсовета Грачевского района</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Ставропольского края составил</w:t>
            </w:r>
            <w:proofErr w:type="gramEnd"/>
            <w:r w:rsidRPr="009A35B2">
              <w:rPr>
                <w:rFonts w:ascii="Arial" w:eastAsia="Calibri" w:hAnsi="Arial" w:cs="Arial"/>
                <w:kern w:val="1"/>
                <w:sz w:val="24"/>
                <w:szCs w:val="24"/>
                <w:lang w:eastAsia="zh-CN"/>
              </w:rPr>
              <w:t xml:space="preserve"> </w:t>
            </w:r>
            <w:r w:rsidR="00851E1A">
              <w:rPr>
                <w:rFonts w:ascii="Arial" w:eastAsia="Calibri" w:hAnsi="Arial" w:cs="Arial"/>
                <w:color w:val="000000"/>
                <w:kern w:val="1"/>
                <w:sz w:val="24"/>
                <w:szCs w:val="24"/>
                <w:lang w:eastAsia="zh-CN"/>
              </w:rPr>
              <w:t>23</w:t>
            </w:r>
            <w:r w:rsidRPr="009A35B2">
              <w:rPr>
                <w:rFonts w:ascii="Arial" w:eastAsia="Calibri" w:hAnsi="Arial" w:cs="Arial"/>
                <w:color w:val="000000"/>
                <w:kern w:val="1"/>
                <w:sz w:val="24"/>
                <w:szCs w:val="24"/>
                <w:lang w:eastAsia="zh-CN"/>
              </w:rPr>
              <w:t xml:space="preserve">831,69 </w:t>
            </w:r>
            <w:r w:rsidRPr="009A35B2">
              <w:rPr>
                <w:rFonts w:ascii="Arial" w:eastAsia="Calibri" w:hAnsi="Arial" w:cs="Arial"/>
                <w:kern w:val="1"/>
                <w:sz w:val="24"/>
                <w:szCs w:val="24"/>
                <w:lang w:eastAsia="zh-CN"/>
              </w:rPr>
              <w:t xml:space="preserve">тыс. рублей, в том числе, по годам: </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2018 год – 00,00 тыс. рублей; </w:t>
            </w:r>
          </w:p>
          <w:p w:rsidR="006A76D4" w:rsidRPr="009A35B2" w:rsidRDefault="00851E1A" w:rsidP="004E3374">
            <w:pPr>
              <w:widowControl w:val="0"/>
              <w:autoSpaceDE w:val="0"/>
              <w:spacing w:after="0" w:line="240" w:lineRule="auto"/>
              <w:ind w:left="-54" w:firstLine="567"/>
              <w:jc w:val="both"/>
              <w:rPr>
                <w:rFonts w:ascii="Arial" w:eastAsia="Calibri" w:hAnsi="Arial" w:cs="Arial"/>
                <w:kern w:val="1"/>
                <w:sz w:val="24"/>
                <w:szCs w:val="24"/>
                <w:lang w:eastAsia="zh-CN"/>
              </w:rPr>
            </w:pPr>
            <w:r>
              <w:rPr>
                <w:rFonts w:ascii="Arial" w:eastAsia="Calibri" w:hAnsi="Arial" w:cs="Arial"/>
                <w:kern w:val="1"/>
                <w:sz w:val="24"/>
                <w:szCs w:val="24"/>
                <w:lang w:eastAsia="zh-CN"/>
              </w:rPr>
              <w:t>2019 год – 12</w:t>
            </w:r>
            <w:r w:rsidR="006A76D4" w:rsidRPr="009A35B2">
              <w:rPr>
                <w:rFonts w:ascii="Arial" w:eastAsia="Calibri" w:hAnsi="Arial" w:cs="Arial"/>
                <w:kern w:val="1"/>
                <w:sz w:val="24"/>
                <w:szCs w:val="24"/>
                <w:lang w:eastAsia="zh-CN"/>
              </w:rPr>
              <w:t xml:space="preserve">731,69 тыс. рублей; </w:t>
            </w:r>
          </w:p>
          <w:p w:rsidR="006A76D4" w:rsidRPr="009A35B2" w:rsidRDefault="00851E1A" w:rsidP="004E3374">
            <w:pPr>
              <w:widowControl w:val="0"/>
              <w:autoSpaceDE w:val="0"/>
              <w:spacing w:after="0" w:line="240" w:lineRule="auto"/>
              <w:ind w:left="-54" w:firstLine="567"/>
              <w:jc w:val="both"/>
              <w:rPr>
                <w:rFonts w:ascii="Arial" w:eastAsia="Calibri" w:hAnsi="Arial" w:cs="Arial"/>
                <w:kern w:val="1"/>
                <w:sz w:val="24"/>
                <w:szCs w:val="24"/>
                <w:lang w:eastAsia="zh-CN"/>
              </w:rPr>
            </w:pPr>
            <w:r>
              <w:rPr>
                <w:rFonts w:ascii="Arial" w:eastAsia="Calibri" w:hAnsi="Arial" w:cs="Arial"/>
                <w:kern w:val="1"/>
                <w:sz w:val="24"/>
                <w:szCs w:val="24"/>
                <w:lang w:eastAsia="zh-CN"/>
              </w:rPr>
              <w:t>2020 год – 11</w:t>
            </w:r>
            <w:r w:rsidR="006A76D4" w:rsidRPr="009A35B2">
              <w:rPr>
                <w:rFonts w:ascii="Arial" w:eastAsia="Calibri" w:hAnsi="Arial" w:cs="Arial"/>
                <w:kern w:val="1"/>
                <w:sz w:val="24"/>
                <w:szCs w:val="24"/>
                <w:lang w:eastAsia="zh-CN"/>
              </w:rPr>
              <w:t xml:space="preserve">100,00 тыс. рублей. </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из них в 2019 году:</w:t>
            </w:r>
          </w:p>
          <w:p w:rsidR="006A76D4" w:rsidRPr="009A35B2" w:rsidRDefault="00851E1A" w:rsidP="004E3374">
            <w:pPr>
              <w:widowControl w:val="0"/>
              <w:autoSpaceDE w:val="0"/>
              <w:spacing w:after="0" w:line="240" w:lineRule="auto"/>
              <w:ind w:left="-54" w:firstLine="567"/>
              <w:jc w:val="both"/>
              <w:rPr>
                <w:rFonts w:ascii="Arial" w:eastAsia="Calibri" w:hAnsi="Arial" w:cs="Arial"/>
                <w:kern w:val="1"/>
                <w:sz w:val="24"/>
                <w:szCs w:val="24"/>
                <w:lang w:eastAsia="zh-CN"/>
              </w:rPr>
            </w:pPr>
            <w:r>
              <w:rPr>
                <w:rFonts w:ascii="Arial" w:eastAsia="Calibri" w:hAnsi="Arial" w:cs="Arial"/>
                <w:kern w:val="1"/>
                <w:sz w:val="24"/>
                <w:szCs w:val="24"/>
                <w:lang w:eastAsia="zh-CN"/>
              </w:rPr>
              <w:t xml:space="preserve">11 </w:t>
            </w:r>
            <w:r w:rsidR="006A76D4" w:rsidRPr="009A35B2">
              <w:rPr>
                <w:rFonts w:ascii="Arial" w:eastAsia="Calibri" w:hAnsi="Arial" w:cs="Arial"/>
                <w:kern w:val="1"/>
                <w:sz w:val="24"/>
                <w:szCs w:val="24"/>
                <w:lang w:eastAsia="zh-CN"/>
              </w:rPr>
              <w:t>544,73 тыс. рублей – за счет средств, поступающих из федерального бюджета;</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550,38 тыс. рублей – за счет средств, поступающих из бюджета Ставропольского края;</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636,58 тыс. рублей – за счет собственных доходов бюджета муниципального образования Грачевского сельсовета Грачевского района Ставропольского края</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0,00 тыс. рублей – за счет средств внебюджетных источников.</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В том числе на благоустройство общественных терри</w:t>
            </w:r>
            <w:r w:rsidR="00851E1A">
              <w:rPr>
                <w:rFonts w:ascii="Arial" w:eastAsia="Calibri" w:hAnsi="Arial" w:cs="Arial"/>
                <w:kern w:val="1"/>
                <w:sz w:val="24"/>
                <w:szCs w:val="24"/>
                <w:lang w:eastAsia="zh-CN"/>
              </w:rPr>
              <w:t>торий – 12</w:t>
            </w:r>
            <w:r w:rsidRPr="009A35B2">
              <w:rPr>
                <w:rFonts w:ascii="Arial" w:eastAsia="Calibri" w:hAnsi="Arial" w:cs="Arial"/>
                <w:kern w:val="1"/>
                <w:sz w:val="24"/>
                <w:szCs w:val="24"/>
                <w:lang w:eastAsia="zh-CN"/>
              </w:rPr>
              <w:t>731,69 тыс. рублей:</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из них:</w:t>
            </w:r>
          </w:p>
          <w:p w:rsidR="006A76D4" w:rsidRPr="009A35B2" w:rsidRDefault="00851E1A" w:rsidP="004E3374">
            <w:pPr>
              <w:widowControl w:val="0"/>
              <w:autoSpaceDE w:val="0"/>
              <w:spacing w:after="0" w:line="240" w:lineRule="auto"/>
              <w:ind w:left="-54" w:firstLine="567"/>
              <w:jc w:val="both"/>
              <w:rPr>
                <w:rFonts w:ascii="Arial" w:eastAsia="Calibri" w:hAnsi="Arial" w:cs="Arial"/>
                <w:kern w:val="1"/>
                <w:sz w:val="24"/>
                <w:szCs w:val="24"/>
                <w:lang w:eastAsia="zh-CN"/>
              </w:rPr>
            </w:pPr>
            <w:r>
              <w:rPr>
                <w:rFonts w:ascii="Arial" w:eastAsia="Calibri" w:hAnsi="Arial" w:cs="Arial"/>
                <w:kern w:val="1"/>
                <w:sz w:val="24"/>
                <w:szCs w:val="24"/>
                <w:lang w:eastAsia="zh-CN"/>
              </w:rPr>
              <w:t>11</w:t>
            </w:r>
            <w:r w:rsidR="006A76D4" w:rsidRPr="009A35B2">
              <w:rPr>
                <w:rFonts w:ascii="Arial" w:eastAsia="Calibri" w:hAnsi="Arial" w:cs="Arial"/>
                <w:kern w:val="1"/>
                <w:sz w:val="24"/>
                <w:szCs w:val="24"/>
                <w:lang w:eastAsia="zh-CN"/>
              </w:rPr>
              <w:t>544,73 тыс. рублей – за счет средств, поступающих из федерального бюджета;</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550,38 тыс. рублей – за счет средств, поступающих из бюджета Ставропольского края;</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636,58 тыс. рублей – за счет собственных доходов бюджета муниципального образования Грачевского сельсовета Грачевского района Ставропольского края </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0,00 тыс. рублей – за счет средств внебюджетных источников.</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В 2020 году:</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0,00 тыс. рублей – за счет средств, поступающих из федерального бюджета;</w:t>
            </w:r>
          </w:p>
          <w:p w:rsidR="006A76D4" w:rsidRPr="009A35B2" w:rsidRDefault="00851E1A" w:rsidP="004E3374">
            <w:pPr>
              <w:widowControl w:val="0"/>
              <w:autoSpaceDE w:val="0"/>
              <w:spacing w:after="0" w:line="240" w:lineRule="auto"/>
              <w:ind w:left="-54" w:firstLine="567"/>
              <w:jc w:val="both"/>
              <w:rPr>
                <w:rFonts w:ascii="Arial" w:eastAsia="Calibri" w:hAnsi="Arial" w:cs="Arial"/>
                <w:kern w:val="1"/>
                <w:sz w:val="24"/>
                <w:szCs w:val="24"/>
                <w:lang w:eastAsia="zh-CN"/>
              </w:rPr>
            </w:pPr>
            <w:r>
              <w:rPr>
                <w:rFonts w:ascii="Arial" w:eastAsia="Calibri" w:hAnsi="Arial" w:cs="Arial"/>
                <w:kern w:val="1"/>
                <w:sz w:val="24"/>
                <w:szCs w:val="24"/>
                <w:lang w:eastAsia="zh-CN"/>
              </w:rPr>
              <w:t>10</w:t>
            </w:r>
            <w:r w:rsidR="006A76D4" w:rsidRPr="009A35B2">
              <w:rPr>
                <w:rFonts w:ascii="Arial" w:eastAsia="Calibri" w:hAnsi="Arial" w:cs="Arial"/>
                <w:kern w:val="1"/>
                <w:sz w:val="24"/>
                <w:szCs w:val="24"/>
                <w:lang w:eastAsia="zh-CN"/>
              </w:rPr>
              <w:t>535,77 тыс. рублей – за счет средств,</w:t>
            </w:r>
          </w:p>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поступающих</w:t>
            </w:r>
            <w:proofErr w:type="gramEnd"/>
            <w:r w:rsidRPr="009A35B2">
              <w:rPr>
                <w:rFonts w:ascii="Arial" w:eastAsia="Calibri" w:hAnsi="Arial" w:cs="Arial"/>
                <w:kern w:val="1"/>
                <w:sz w:val="24"/>
                <w:szCs w:val="24"/>
                <w:lang w:eastAsia="zh-CN"/>
              </w:rPr>
              <w:t xml:space="preserve"> из бюджета Ставропольского края;</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564,23 тыс. рублей – за счет собственных доходов бюджета муниципального образования Грачевского сельсовета Грачевского района Ставропольского края</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0,00 тыс. рублей – за счет средств внебюджетных источников.</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Прогнозируемый объем </w:t>
            </w:r>
            <w:proofErr w:type="gramStart"/>
            <w:r w:rsidRPr="009A35B2">
              <w:rPr>
                <w:rFonts w:ascii="Arial" w:eastAsia="Calibri" w:hAnsi="Arial" w:cs="Arial"/>
                <w:kern w:val="1"/>
                <w:sz w:val="24"/>
                <w:szCs w:val="24"/>
                <w:lang w:eastAsia="zh-CN"/>
              </w:rPr>
              <w:t>финансирования, предусмотренного на реализацию Программы за счет средств бюджета Грачевского муниципального округа Ставропольского края составляет</w:t>
            </w:r>
            <w:proofErr w:type="gramEnd"/>
            <w:r w:rsidRPr="009A35B2">
              <w:rPr>
                <w:rFonts w:ascii="Arial" w:eastAsia="Calibri" w:hAnsi="Arial" w:cs="Arial"/>
                <w:kern w:val="1"/>
                <w:sz w:val="24"/>
                <w:szCs w:val="24"/>
                <w:lang w:eastAsia="zh-CN"/>
              </w:rPr>
              <w:t xml:space="preserve"> 212,84 тыс. рублей, в том числе:</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2021 год – 56,36 тыс. рублей; </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2022 год – 36,48 тыс. рублей; </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2023 год – 60,00 тыс. рублей;</w:t>
            </w:r>
          </w:p>
          <w:p w:rsidR="006A76D4" w:rsidRPr="009A35B2" w:rsidRDefault="006A76D4" w:rsidP="004E3374">
            <w:pPr>
              <w:widowControl w:val="0"/>
              <w:autoSpaceDE w:val="0"/>
              <w:spacing w:after="0" w:line="240" w:lineRule="auto"/>
              <w:ind w:left="-54"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2024 год – 60,00 тыс. рублей.</w:t>
            </w:r>
          </w:p>
        </w:tc>
      </w:tr>
      <w:tr w:rsidR="006A76D4" w:rsidRPr="009A35B2" w:rsidTr="00435199">
        <w:trPr>
          <w:trHeight w:val="18"/>
        </w:trPr>
        <w:tc>
          <w:tcPr>
            <w:tcW w:w="3044" w:type="dxa"/>
            <w:shd w:val="clear" w:color="auto" w:fill="auto"/>
          </w:tcPr>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Ожидаемые конечные результаты </w:t>
            </w:r>
            <w:r w:rsidRPr="009A35B2">
              <w:rPr>
                <w:rFonts w:ascii="Arial" w:eastAsia="Calibri" w:hAnsi="Arial" w:cs="Arial"/>
                <w:kern w:val="1"/>
                <w:sz w:val="24"/>
                <w:szCs w:val="24"/>
                <w:lang w:eastAsia="zh-CN"/>
              </w:rPr>
              <w:lastRenderedPageBreak/>
              <w:t>подпрограммы</w:t>
            </w:r>
          </w:p>
        </w:tc>
        <w:tc>
          <w:tcPr>
            <w:tcW w:w="6385" w:type="dxa"/>
            <w:shd w:val="clear" w:color="auto" w:fill="auto"/>
          </w:tcPr>
          <w:p w:rsidR="006A76D4" w:rsidRPr="009A35B2" w:rsidRDefault="006A76D4" w:rsidP="004E3374">
            <w:pPr>
              <w:widowControl w:val="0"/>
              <w:autoSpaceDE w:val="0"/>
              <w:spacing w:after="0" w:line="240" w:lineRule="auto"/>
              <w:ind w:left="-54"/>
              <w:jc w:val="both"/>
              <w:rPr>
                <w:rFonts w:ascii="Arial" w:eastAsia="Times New Roman" w:hAnsi="Arial" w:cs="Arial"/>
                <w:sz w:val="24"/>
                <w:szCs w:val="24"/>
                <w:lang w:eastAsia="ar-SA"/>
              </w:rPr>
            </w:pPr>
            <w:r w:rsidRPr="009A35B2">
              <w:rPr>
                <w:rFonts w:ascii="Arial" w:eastAsia="Calibri" w:hAnsi="Arial" w:cs="Arial"/>
                <w:kern w:val="1"/>
                <w:sz w:val="24"/>
                <w:szCs w:val="24"/>
                <w:lang w:eastAsia="zh-CN"/>
              </w:rPr>
              <w:lastRenderedPageBreak/>
              <w:t xml:space="preserve">Увеличение доли </w:t>
            </w:r>
            <w:r w:rsidRPr="009A35B2">
              <w:rPr>
                <w:rFonts w:ascii="Arial" w:eastAsia="Times New Roman" w:hAnsi="Arial" w:cs="Arial"/>
                <w:sz w:val="24"/>
                <w:szCs w:val="24"/>
                <w:lang w:eastAsia="ar-SA"/>
              </w:rPr>
              <w:t xml:space="preserve">благоустроенных общественных территорий в </w:t>
            </w:r>
            <w:proofErr w:type="spellStart"/>
            <w:r w:rsidRPr="009A35B2">
              <w:rPr>
                <w:rFonts w:ascii="Arial" w:eastAsia="Times New Roman" w:hAnsi="Arial" w:cs="Arial"/>
                <w:sz w:val="24"/>
                <w:szCs w:val="24"/>
                <w:lang w:eastAsia="ar-SA"/>
              </w:rPr>
              <w:t>Грачевском</w:t>
            </w:r>
            <w:proofErr w:type="spellEnd"/>
            <w:r w:rsidRPr="009A35B2">
              <w:rPr>
                <w:rFonts w:ascii="Arial" w:eastAsia="Times New Roman" w:hAnsi="Arial" w:cs="Arial"/>
                <w:sz w:val="24"/>
                <w:szCs w:val="24"/>
                <w:lang w:eastAsia="ar-SA"/>
              </w:rPr>
              <w:t xml:space="preserve"> муниципальном округе </w:t>
            </w:r>
            <w:r w:rsidRPr="009A35B2">
              <w:rPr>
                <w:rFonts w:ascii="Arial" w:eastAsia="Times New Roman" w:hAnsi="Arial" w:cs="Arial"/>
                <w:sz w:val="24"/>
                <w:szCs w:val="24"/>
                <w:lang w:eastAsia="ar-SA"/>
              </w:rPr>
              <w:lastRenderedPageBreak/>
              <w:t xml:space="preserve">Ставропольского края к общему количеству общественных </w:t>
            </w:r>
            <w:r w:rsidR="00851E1A">
              <w:rPr>
                <w:rFonts w:ascii="Arial" w:eastAsia="Times New Roman" w:hAnsi="Arial" w:cs="Arial"/>
                <w:sz w:val="24"/>
                <w:szCs w:val="24"/>
                <w:lang w:eastAsia="ar-SA"/>
              </w:rPr>
              <w:t>территорий до 100% в 2024 году;</w:t>
            </w:r>
          </w:p>
          <w:p w:rsidR="006A76D4" w:rsidRPr="009A35B2" w:rsidRDefault="006A76D4" w:rsidP="004E3374">
            <w:pPr>
              <w:widowControl w:val="0"/>
              <w:autoSpaceDE w:val="0"/>
              <w:spacing w:after="0" w:line="240" w:lineRule="auto"/>
              <w:ind w:left="-54"/>
              <w:jc w:val="both"/>
              <w:rPr>
                <w:rFonts w:ascii="Arial" w:eastAsia="Times New Roman" w:hAnsi="Arial" w:cs="Arial"/>
                <w:sz w:val="24"/>
                <w:szCs w:val="24"/>
                <w:lang w:eastAsia="ar-SA"/>
              </w:rPr>
            </w:pPr>
            <w:r w:rsidRPr="009A35B2">
              <w:rPr>
                <w:rFonts w:ascii="Arial" w:eastAsia="Times New Roman" w:hAnsi="Arial" w:cs="Arial"/>
                <w:sz w:val="24"/>
                <w:szCs w:val="24"/>
                <w:lang w:eastAsia="ar-SA"/>
              </w:rPr>
              <w:t xml:space="preserve">Увеличение доли благоустроенных дворовых территорий в </w:t>
            </w:r>
            <w:proofErr w:type="spellStart"/>
            <w:r w:rsidRPr="009A35B2">
              <w:rPr>
                <w:rFonts w:ascii="Arial" w:eastAsia="Times New Roman" w:hAnsi="Arial" w:cs="Arial"/>
                <w:sz w:val="24"/>
                <w:szCs w:val="24"/>
                <w:lang w:eastAsia="ar-SA"/>
              </w:rPr>
              <w:t>Грачевском</w:t>
            </w:r>
            <w:proofErr w:type="spellEnd"/>
            <w:r w:rsidRPr="009A35B2">
              <w:rPr>
                <w:rFonts w:ascii="Arial" w:eastAsia="Times New Roman" w:hAnsi="Arial" w:cs="Arial"/>
                <w:sz w:val="24"/>
                <w:szCs w:val="24"/>
                <w:lang w:eastAsia="ar-SA"/>
              </w:rPr>
              <w:t xml:space="preserve"> муниципальном округе Ставропольского края к общему количеству дворовых территорий до 100%</w:t>
            </w:r>
            <w:r w:rsidR="009A35B2">
              <w:rPr>
                <w:rFonts w:ascii="Arial" w:eastAsia="Times New Roman" w:hAnsi="Arial" w:cs="Arial"/>
                <w:sz w:val="24"/>
                <w:szCs w:val="24"/>
                <w:lang w:eastAsia="ar-SA"/>
              </w:rPr>
              <w:t xml:space="preserve"> </w:t>
            </w:r>
            <w:r w:rsidRPr="009A35B2">
              <w:rPr>
                <w:rFonts w:ascii="Arial" w:eastAsia="Times New Roman" w:hAnsi="Arial" w:cs="Arial"/>
                <w:sz w:val="24"/>
                <w:szCs w:val="24"/>
                <w:lang w:eastAsia="ar-SA"/>
              </w:rPr>
              <w:t>в 2024 году;</w:t>
            </w:r>
          </w:p>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r w:rsidRPr="009A35B2">
              <w:rPr>
                <w:rFonts w:ascii="Arial" w:eastAsia="Times New Roman" w:hAnsi="Arial" w:cs="Arial"/>
                <w:sz w:val="24"/>
                <w:szCs w:val="24"/>
                <w:lang w:eastAsia="ar-SA"/>
              </w:rPr>
              <w:t>К</w:t>
            </w:r>
            <w:r w:rsidRPr="009A35B2">
              <w:rPr>
                <w:rFonts w:ascii="Arial" w:eastAsia="Calibri" w:hAnsi="Arial" w:cs="Arial"/>
                <w:kern w:val="1"/>
                <w:sz w:val="24"/>
                <w:szCs w:val="24"/>
                <w:lang w:eastAsia="zh-CN"/>
              </w:rPr>
              <w:t>оличества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6A76D4" w:rsidRPr="009A35B2" w:rsidRDefault="006A76D4" w:rsidP="004E3374">
            <w:pPr>
              <w:widowControl w:val="0"/>
              <w:autoSpaceDE w:val="0"/>
              <w:spacing w:after="0" w:line="240" w:lineRule="auto"/>
              <w:ind w:left="-54"/>
              <w:jc w:val="both"/>
              <w:rPr>
                <w:rFonts w:ascii="Arial" w:eastAsia="Calibri" w:hAnsi="Arial" w:cs="Arial"/>
                <w:kern w:val="1"/>
                <w:sz w:val="24"/>
                <w:szCs w:val="24"/>
                <w:lang w:eastAsia="zh-CN"/>
              </w:rPr>
            </w:pPr>
            <w:r w:rsidRPr="009A35B2">
              <w:rPr>
                <w:rFonts w:ascii="Arial" w:eastAsia="Times New Roman" w:hAnsi="Arial" w:cs="Arial"/>
                <w:sz w:val="24"/>
                <w:szCs w:val="24"/>
                <w:lang w:eastAsia="ar-SA"/>
              </w:rPr>
              <w:t>К</w:t>
            </w:r>
            <w:r w:rsidRPr="009A35B2">
              <w:rPr>
                <w:rFonts w:ascii="Arial" w:eastAsia="Calibri" w:hAnsi="Arial" w:cs="Arial"/>
                <w:kern w:val="1"/>
                <w:sz w:val="24"/>
                <w:szCs w:val="24"/>
                <w:lang w:eastAsia="zh-CN"/>
              </w:rPr>
              <w:t>оличества благоустроенных индивидуальных жилых домов и земельных участков;</w:t>
            </w:r>
          </w:p>
          <w:p w:rsidR="006A76D4" w:rsidRPr="009A35B2" w:rsidRDefault="006A76D4" w:rsidP="004E3374">
            <w:pPr>
              <w:widowControl w:val="0"/>
              <w:autoSpaceDE w:val="0"/>
              <w:spacing w:after="0" w:line="240" w:lineRule="auto"/>
              <w:ind w:left="-54"/>
              <w:jc w:val="both"/>
              <w:rPr>
                <w:rFonts w:ascii="Arial" w:eastAsia="Times New Roman" w:hAnsi="Arial" w:cs="Arial"/>
                <w:sz w:val="24"/>
                <w:szCs w:val="24"/>
                <w:lang w:eastAsia="ar-SA"/>
              </w:rPr>
            </w:pPr>
            <w:r w:rsidRPr="009A35B2">
              <w:rPr>
                <w:rFonts w:ascii="Arial" w:eastAsia="Calibri" w:hAnsi="Arial" w:cs="Arial"/>
                <w:kern w:val="1"/>
                <w:sz w:val="24"/>
                <w:szCs w:val="24"/>
                <w:lang w:eastAsia="zh-CN" w:bidi="hi-IN"/>
              </w:rPr>
              <w:t xml:space="preserve">Увеличение доли трудового участия в выполнении минимального перечня работ по благоустройству общественных территорий заинтересованных лиц </w:t>
            </w:r>
            <w:r w:rsidRPr="009A35B2">
              <w:rPr>
                <w:rFonts w:ascii="Arial" w:eastAsia="Times New Roman" w:hAnsi="Arial" w:cs="Arial"/>
                <w:sz w:val="24"/>
                <w:szCs w:val="24"/>
                <w:lang w:eastAsia="ar-SA"/>
              </w:rPr>
              <w:t>до 1,9%</w:t>
            </w:r>
            <w:r w:rsidR="009A35B2">
              <w:rPr>
                <w:rFonts w:ascii="Arial" w:eastAsia="Times New Roman" w:hAnsi="Arial" w:cs="Arial"/>
                <w:sz w:val="24"/>
                <w:szCs w:val="24"/>
                <w:lang w:eastAsia="ar-SA"/>
              </w:rPr>
              <w:t xml:space="preserve"> </w:t>
            </w:r>
            <w:r w:rsidRPr="009A35B2">
              <w:rPr>
                <w:rFonts w:ascii="Arial" w:eastAsia="Times New Roman" w:hAnsi="Arial" w:cs="Arial"/>
                <w:sz w:val="24"/>
                <w:szCs w:val="24"/>
                <w:lang w:eastAsia="ar-SA"/>
              </w:rPr>
              <w:t>в 2024 году.</w:t>
            </w:r>
          </w:p>
        </w:tc>
      </w:tr>
    </w:tbl>
    <w:p w:rsidR="006A76D4" w:rsidRPr="009A35B2" w:rsidRDefault="006A76D4" w:rsidP="004E3374">
      <w:pPr>
        <w:widowControl w:val="0"/>
        <w:autoSpaceDE w:val="0"/>
        <w:spacing w:after="0" w:line="240" w:lineRule="auto"/>
        <w:rPr>
          <w:rFonts w:ascii="Arial" w:eastAsia="Calibri" w:hAnsi="Arial" w:cs="Arial"/>
          <w:kern w:val="1"/>
          <w:sz w:val="24"/>
          <w:szCs w:val="24"/>
          <w:lang w:eastAsia="zh-CN"/>
        </w:rPr>
      </w:pPr>
    </w:p>
    <w:p w:rsidR="006A76D4" w:rsidRPr="00851E1A" w:rsidRDefault="006A76D4" w:rsidP="004E3374">
      <w:pPr>
        <w:widowControl w:val="0"/>
        <w:autoSpaceDE w:val="0"/>
        <w:spacing w:after="0" w:line="240" w:lineRule="auto"/>
        <w:ind w:left="360"/>
        <w:jc w:val="center"/>
        <w:rPr>
          <w:rFonts w:ascii="Arial" w:eastAsia="Calibri" w:hAnsi="Arial" w:cs="Arial"/>
          <w:b/>
          <w:kern w:val="1"/>
          <w:sz w:val="30"/>
          <w:szCs w:val="30"/>
          <w:lang w:eastAsia="zh-CN"/>
        </w:rPr>
      </w:pPr>
      <w:r w:rsidRPr="00851E1A">
        <w:rPr>
          <w:rFonts w:ascii="Arial" w:eastAsia="Calibri" w:hAnsi="Arial" w:cs="Arial"/>
          <w:b/>
          <w:kern w:val="1"/>
          <w:sz w:val="30"/>
          <w:szCs w:val="30"/>
          <w:lang w:eastAsia="zh-CN"/>
        </w:rPr>
        <w:t>Характеристика основных мероприятий Подпрограммы</w:t>
      </w:r>
    </w:p>
    <w:p w:rsidR="006A76D4" w:rsidRPr="009A35B2" w:rsidRDefault="006A76D4" w:rsidP="004E3374">
      <w:pPr>
        <w:widowControl w:val="0"/>
        <w:autoSpaceDE w:val="0"/>
        <w:spacing w:after="0" w:line="240" w:lineRule="auto"/>
        <w:ind w:left="360"/>
        <w:jc w:val="center"/>
        <w:rPr>
          <w:rFonts w:ascii="Arial" w:eastAsia="Calibri" w:hAnsi="Arial" w:cs="Arial"/>
          <w:kern w:val="1"/>
          <w:sz w:val="24"/>
          <w:szCs w:val="24"/>
          <w:lang w:eastAsia="zh-CN"/>
        </w:rPr>
      </w:pPr>
    </w:p>
    <w:p w:rsidR="006A76D4" w:rsidRPr="009A35B2" w:rsidRDefault="006A76D4" w:rsidP="004E3374">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Анализ сферы благоустройства в </w:t>
      </w:r>
      <w:proofErr w:type="spellStart"/>
      <w:r w:rsidRPr="009A35B2">
        <w:rPr>
          <w:rFonts w:ascii="Arial" w:eastAsia="Calibri" w:hAnsi="Arial" w:cs="Arial"/>
          <w:kern w:val="1"/>
          <w:sz w:val="24"/>
          <w:szCs w:val="24"/>
          <w:lang w:eastAsia="zh-CN"/>
        </w:rPr>
        <w:t>Грачевском</w:t>
      </w:r>
      <w:proofErr w:type="spellEnd"/>
      <w:r w:rsidRPr="009A35B2">
        <w:rPr>
          <w:rFonts w:ascii="Arial" w:eastAsia="Calibri" w:hAnsi="Arial" w:cs="Arial"/>
          <w:kern w:val="1"/>
          <w:sz w:val="24"/>
          <w:szCs w:val="24"/>
          <w:lang w:eastAsia="zh-CN"/>
        </w:rPr>
        <w:t xml:space="preserve"> муниципальном округе Ставропольского края показал, что в последние годы в населенных пунктах округа проводилась целенаправленная работа по благоустройству общественных территорий и дворовых территорий.</w:t>
      </w:r>
    </w:p>
    <w:p w:rsidR="006A76D4" w:rsidRPr="009A35B2" w:rsidRDefault="006A76D4" w:rsidP="004E3374">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В то же время в вопросах благоустройства имеется ряд проблем: низкий уровень экономической привлекательности общественных территорий из-за наличия инфраструктурных проблем, низкий уровень благоустройства дворовых территорий, низкий уровень вовлеченности граждан в реализацию мероприятий по благоустройству общественных территорий, а также дворовых территорий многоквартирных домов.</w:t>
      </w:r>
    </w:p>
    <w:p w:rsidR="006A76D4" w:rsidRPr="009A35B2" w:rsidRDefault="006A76D4" w:rsidP="004E3374">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Подпрограммой предусматривается реализация следующих основных мероприятий:</w:t>
      </w:r>
    </w:p>
    <w:p w:rsidR="006A76D4" w:rsidRPr="009A35B2" w:rsidRDefault="006A76D4" w:rsidP="004E3374">
      <w:pPr>
        <w:widowControl w:val="0"/>
        <w:autoSpaceDE w:val="0"/>
        <w:spacing w:after="0" w:line="240" w:lineRule="auto"/>
        <w:ind w:firstLine="709"/>
        <w:jc w:val="both"/>
        <w:rPr>
          <w:rFonts w:ascii="Arial" w:eastAsia="Calibri" w:hAnsi="Arial" w:cs="Arial"/>
          <w:kern w:val="1"/>
          <w:sz w:val="24"/>
          <w:szCs w:val="24"/>
          <w:lang w:eastAsia="zh-CN"/>
        </w:rPr>
      </w:pPr>
    </w:p>
    <w:p w:rsidR="006A76D4" w:rsidRPr="009A35B2" w:rsidRDefault="00851E1A" w:rsidP="004E3374">
      <w:pPr>
        <w:widowControl w:val="0"/>
        <w:autoSpaceDE w:val="0"/>
        <w:spacing w:after="0" w:line="240" w:lineRule="auto"/>
        <w:ind w:firstLine="567"/>
        <w:jc w:val="both"/>
        <w:rPr>
          <w:rFonts w:ascii="Arial" w:eastAsia="Calibri" w:hAnsi="Arial" w:cs="Arial"/>
          <w:kern w:val="1"/>
          <w:sz w:val="24"/>
          <w:szCs w:val="24"/>
          <w:lang w:eastAsia="zh-CN"/>
        </w:rPr>
      </w:pPr>
      <w:r>
        <w:rPr>
          <w:rFonts w:ascii="Arial" w:eastAsia="Calibri" w:hAnsi="Arial" w:cs="Arial"/>
          <w:kern w:val="1"/>
          <w:sz w:val="24"/>
          <w:szCs w:val="24"/>
          <w:lang w:eastAsia="zh-CN"/>
        </w:rPr>
        <w:t>1. М</w:t>
      </w:r>
      <w:r w:rsidR="006A76D4" w:rsidRPr="009A35B2">
        <w:rPr>
          <w:rFonts w:ascii="Arial" w:eastAsia="Calibri" w:hAnsi="Arial" w:cs="Arial"/>
          <w:kern w:val="1"/>
          <w:sz w:val="24"/>
          <w:szCs w:val="24"/>
          <w:lang w:eastAsia="zh-CN"/>
        </w:rPr>
        <w:t>ероприятия по благоустройству общественных территорий.</w:t>
      </w:r>
    </w:p>
    <w:p w:rsidR="006A76D4" w:rsidRPr="009A35B2" w:rsidRDefault="006A76D4" w:rsidP="004E3374">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На территории населенных пунктов округа имеются общественные территории (проезды, центральные улицы, площади, скверы, парки, детские, спортивные, игровые площадки и т.д.), уровень благоустройства которых не отвечает современным требованиям и требует комплексного подхода</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к благоустройству, включающего в себя ремонт городских тротуаров, обеспечение освещения общественных территорий, установку скамеек, установку урн для мусора, оборудование автомобильных парковок, озеленение территорий общего пользования, установку малых архитектурных</w:t>
      </w:r>
      <w:proofErr w:type="gramEnd"/>
      <w:r w:rsidRPr="009A35B2">
        <w:rPr>
          <w:rFonts w:ascii="Arial" w:eastAsia="Calibri" w:hAnsi="Arial" w:cs="Arial"/>
          <w:kern w:val="1"/>
          <w:sz w:val="24"/>
          <w:szCs w:val="24"/>
          <w:lang w:eastAsia="zh-CN"/>
        </w:rPr>
        <w:t xml:space="preserve"> форм.</w:t>
      </w:r>
    </w:p>
    <w:p w:rsidR="006A76D4" w:rsidRPr="009A35B2" w:rsidRDefault="006A76D4" w:rsidP="00135CAC">
      <w:pPr>
        <w:widowControl w:val="0"/>
        <w:autoSpaceDE w:val="0"/>
        <w:spacing w:after="0" w:line="240" w:lineRule="auto"/>
        <w:ind w:firstLine="567"/>
        <w:jc w:val="both"/>
        <w:rPr>
          <w:rFonts w:ascii="Arial" w:eastAsia="SimSun" w:hAnsi="Arial" w:cs="Arial"/>
          <w:kern w:val="1"/>
          <w:sz w:val="24"/>
          <w:szCs w:val="24"/>
          <w:lang w:eastAsia="zh-CN" w:bidi="hi-IN"/>
        </w:rPr>
      </w:pPr>
      <w:r w:rsidRPr="009A35B2">
        <w:rPr>
          <w:rFonts w:ascii="Arial" w:eastAsia="SimSun" w:hAnsi="Arial" w:cs="Arial"/>
          <w:kern w:val="1"/>
          <w:sz w:val="24"/>
          <w:szCs w:val="24"/>
          <w:lang w:eastAsia="zh-CN" w:bidi="hi-IN"/>
        </w:rPr>
        <w:t>Адресный перечень общественных территорий, нуждающихся</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 xml:space="preserve">в благоустройстве (с учетом их физического состояния) и подлежащих благоустройству в 2021 – 2024 годах, приведен в приложении 6 к Программе. </w:t>
      </w:r>
      <w:proofErr w:type="gramStart"/>
      <w:r w:rsidRPr="009A35B2">
        <w:rPr>
          <w:rFonts w:ascii="Arial" w:eastAsia="SimSun" w:hAnsi="Arial" w:cs="Arial"/>
          <w:kern w:val="1"/>
          <w:sz w:val="24"/>
          <w:szCs w:val="24"/>
          <w:lang w:eastAsia="zh-CN" w:bidi="hi-IN"/>
        </w:rPr>
        <w:t>Физическое состояние общественной территории и необходимость</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ее благоустройства определяются по результатам инвентаризации общественной территории, проведенной в порядке, установленном Постановлением Правительства Ставрополь</w:t>
      </w:r>
      <w:r w:rsidR="004E3374">
        <w:rPr>
          <w:rFonts w:ascii="Arial" w:eastAsia="SimSun" w:hAnsi="Arial" w:cs="Arial"/>
          <w:kern w:val="1"/>
          <w:sz w:val="24"/>
          <w:szCs w:val="24"/>
          <w:lang w:eastAsia="zh-CN" w:bidi="hi-IN"/>
        </w:rPr>
        <w:t xml:space="preserve">ского края от 13 июля 2017 г. № </w:t>
      </w:r>
      <w:r w:rsidRPr="009A35B2">
        <w:rPr>
          <w:rFonts w:ascii="Arial" w:eastAsia="SimSun" w:hAnsi="Arial" w:cs="Arial"/>
          <w:kern w:val="1"/>
          <w:sz w:val="24"/>
          <w:szCs w:val="24"/>
          <w:lang w:eastAsia="zh-CN" w:bidi="hi-IN"/>
        </w:rPr>
        <w:t xml:space="preserve">279-п «Об утверждении Порядка проведения инвентаризации дворовых территорий, общественных территорий, уровня благоустройства индивидуальных жилых домов </w:t>
      </w:r>
      <w:r w:rsidRPr="009A35B2">
        <w:rPr>
          <w:rFonts w:ascii="Arial" w:eastAsia="SimSun" w:hAnsi="Arial" w:cs="Arial"/>
          <w:kern w:val="1"/>
          <w:sz w:val="24"/>
          <w:szCs w:val="24"/>
          <w:lang w:eastAsia="zh-CN" w:bidi="hi-IN"/>
        </w:rPr>
        <w:lastRenderedPageBreak/>
        <w:t>и земельных участков, предоставленных</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для их размещения, расположенных на территории муниципальных образований Ставропольского края» (далее – Порядок по инвентаризации</w:t>
      </w:r>
      <w:proofErr w:type="gramEnd"/>
      <w:r w:rsidRPr="009A35B2">
        <w:rPr>
          <w:rFonts w:ascii="Arial" w:eastAsia="SimSun" w:hAnsi="Arial" w:cs="Arial"/>
          <w:kern w:val="1"/>
          <w:sz w:val="24"/>
          <w:szCs w:val="24"/>
          <w:lang w:eastAsia="zh-CN" w:bidi="hi-IN"/>
        </w:rPr>
        <w:t>).</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 xml:space="preserve">В рамках адресного перечня справочно указаны общественные территории, благоустройство которых выполняется в рамках иных муниципальных программ </w:t>
      </w:r>
      <w:r w:rsidRPr="009A35B2">
        <w:rPr>
          <w:rFonts w:ascii="Arial" w:eastAsia="Arial Unicode MS" w:hAnsi="Arial" w:cs="Arial"/>
          <w:kern w:val="1"/>
          <w:sz w:val="24"/>
          <w:szCs w:val="24"/>
          <w:lang w:eastAsia="zh-CN" w:bidi="hi-IN"/>
        </w:rPr>
        <w:t>Грачевского муниципального округа Ставропольского края</w:t>
      </w:r>
      <w:r w:rsidR="009A35B2">
        <w:rPr>
          <w:rFonts w:ascii="Arial" w:eastAsia="Arial Unicode MS" w:hAnsi="Arial" w:cs="Arial"/>
          <w:kern w:val="1"/>
          <w:sz w:val="24"/>
          <w:szCs w:val="24"/>
          <w:lang w:eastAsia="zh-CN" w:bidi="hi-IN"/>
        </w:rPr>
        <w:t xml:space="preserve"> </w:t>
      </w:r>
      <w:r w:rsidRPr="009A35B2">
        <w:rPr>
          <w:rFonts w:ascii="Arial" w:eastAsia="Arial Unicode MS" w:hAnsi="Arial" w:cs="Arial"/>
          <w:kern w:val="1"/>
          <w:sz w:val="24"/>
          <w:szCs w:val="24"/>
          <w:lang w:eastAsia="zh-CN" w:bidi="hi-IN"/>
        </w:rPr>
        <w:t xml:space="preserve">или за счет непрограммных расходов. Информация </w:t>
      </w:r>
      <w:r w:rsidRPr="009A35B2">
        <w:rPr>
          <w:rFonts w:ascii="Arial" w:eastAsia="SimSun" w:hAnsi="Arial" w:cs="Arial"/>
          <w:kern w:val="1"/>
          <w:sz w:val="24"/>
          <w:szCs w:val="24"/>
          <w:lang w:eastAsia="zh-CN" w:bidi="hi-IN"/>
        </w:rPr>
        <w:t>об объемах и источниках финансового обеспечения благоустройства общественных территорий</w:t>
      </w:r>
      <w:r w:rsidRPr="009A35B2">
        <w:rPr>
          <w:rFonts w:ascii="Arial" w:eastAsia="Arial Unicode MS" w:hAnsi="Arial" w:cs="Arial"/>
          <w:kern w:val="1"/>
          <w:sz w:val="24"/>
          <w:szCs w:val="24"/>
          <w:lang w:eastAsia="zh-CN" w:bidi="hi-IN"/>
        </w:rPr>
        <w:t xml:space="preserve"> Грачевского муниципального округа Ставропольского края</w:t>
      </w:r>
      <w:r w:rsidRPr="009A35B2">
        <w:rPr>
          <w:rFonts w:ascii="Arial" w:eastAsia="SimSun" w:hAnsi="Arial" w:cs="Arial"/>
          <w:kern w:val="1"/>
          <w:sz w:val="24"/>
          <w:szCs w:val="24"/>
          <w:lang w:eastAsia="zh-CN" w:bidi="hi-IN"/>
        </w:rPr>
        <w:t xml:space="preserve"> в рамках иных государственных программ Ставропольского края</w:t>
      </w:r>
      <w:r w:rsidRPr="009A35B2">
        <w:rPr>
          <w:rFonts w:ascii="Arial" w:eastAsia="Arial Unicode MS" w:hAnsi="Arial" w:cs="Arial"/>
          <w:kern w:val="1"/>
          <w:sz w:val="24"/>
          <w:szCs w:val="24"/>
          <w:lang w:eastAsia="zh-CN" w:bidi="hi-IN"/>
        </w:rPr>
        <w:t>, приведена в приложении</w:t>
      </w:r>
      <w:r w:rsidR="009A35B2">
        <w:rPr>
          <w:rFonts w:ascii="Arial" w:eastAsia="Arial Unicode MS" w:hAnsi="Arial" w:cs="Arial"/>
          <w:kern w:val="1"/>
          <w:sz w:val="24"/>
          <w:szCs w:val="24"/>
          <w:lang w:eastAsia="zh-CN" w:bidi="hi-IN"/>
        </w:rPr>
        <w:t xml:space="preserve"> </w:t>
      </w:r>
      <w:r w:rsidRPr="009A35B2">
        <w:rPr>
          <w:rFonts w:ascii="Arial" w:eastAsia="Arial Unicode MS" w:hAnsi="Arial" w:cs="Arial"/>
          <w:kern w:val="1"/>
          <w:sz w:val="24"/>
          <w:szCs w:val="24"/>
          <w:lang w:eastAsia="zh-CN" w:bidi="hi-IN"/>
        </w:rPr>
        <w:t>7</w:t>
      </w:r>
      <w:r w:rsidR="009A35B2">
        <w:rPr>
          <w:rFonts w:ascii="Arial" w:eastAsia="Arial Unicode MS" w:hAnsi="Arial" w:cs="Arial"/>
          <w:kern w:val="1"/>
          <w:sz w:val="24"/>
          <w:szCs w:val="24"/>
          <w:lang w:eastAsia="zh-CN" w:bidi="hi-IN"/>
        </w:rPr>
        <w:t xml:space="preserve"> </w:t>
      </w:r>
      <w:r w:rsidR="005D54AA">
        <w:rPr>
          <w:rFonts w:ascii="Arial" w:eastAsia="Arial Unicode MS" w:hAnsi="Arial" w:cs="Arial"/>
          <w:kern w:val="1"/>
          <w:sz w:val="24"/>
          <w:szCs w:val="24"/>
          <w:lang w:eastAsia="zh-CN" w:bidi="hi-IN"/>
        </w:rPr>
        <w:t>к программе.</w:t>
      </w:r>
    </w:p>
    <w:p w:rsidR="006A76D4" w:rsidRPr="00135CAC" w:rsidRDefault="006A76D4" w:rsidP="00135CAC">
      <w:pPr>
        <w:widowControl w:val="0"/>
        <w:autoSpaceDE w:val="0"/>
        <w:spacing w:after="0" w:line="240" w:lineRule="auto"/>
        <w:ind w:firstLine="567"/>
        <w:jc w:val="both"/>
        <w:rPr>
          <w:rFonts w:ascii="Arial" w:eastAsia="Arial Unicode MS" w:hAnsi="Arial" w:cs="Arial"/>
          <w:kern w:val="1"/>
          <w:sz w:val="24"/>
          <w:szCs w:val="24"/>
          <w:lang w:eastAsia="zh-CN"/>
        </w:rPr>
      </w:pPr>
      <w:proofErr w:type="gramStart"/>
      <w:r w:rsidRPr="009A35B2">
        <w:rPr>
          <w:rFonts w:ascii="Arial" w:eastAsia="Calibri" w:hAnsi="Arial" w:cs="Arial"/>
          <w:kern w:val="1"/>
          <w:sz w:val="24"/>
          <w:szCs w:val="24"/>
          <w:lang w:eastAsia="zh-CN"/>
        </w:rPr>
        <w:t xml:space="preserve">Администрация Грачевского муниципального округа </w:t>
      </w:r>
      <w:r w:rsidRPr="009A35B2">
        <w:rPr>
          <w:rFonts w:ascii="Arial" w:eastAsia="Arial Unicode MS" w:hAnsi="Arial" w:cs="Arial"/>
          <w:kern w:val="1"/>
          <w:sz w:val="24"/>
          <w:szCs w:val="24"/>
          <w:lang w:eastAsia="zh-CN"/>
        </w:rPr>
        <w:t>Ставропольского края вправе исключать из адресного перечня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элементов</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(крыша,</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стены,</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фундамент)</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которых</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превышает 70 процентов, а также территории, которые планируются к изъятию</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для муниципальных или государственных нужд в соответствии с генеральным планом Грачевского муниципального округа Ставропольского края, при условии</w:t>
      </w:r>
      <w:proofErr w:type="gramEnd"/>
      <w:r w:rsidRPr="009A35B2">
        <w:rPr>
          <w:rFonts w:ascii="Arial" w:eastAsia="Arial Unicode MS" w:hAnsi="Arial" w:cs="Arial"/>
          <w:kern w:val="1"/>
          <w:sz w:val="24"/>
          <w:szCs w:val="24"/>
          <w:lang w:eastAsia="zh-CN"/>
        </w:rPr>
        <w:t xml:space="preserve"> </w:t>
      </w:r>
      <w:proofErr w:type="gramStart"/>
      <w:r w:rsidRPr="009A35B2">
        <w:rPr>
          <w:rFonts w:ascii="Arial" w:eastAsia="Arial Unicode MS" w:hAnsi="Arial" w:cs="Arial"/>
          <w:kern w:val="1"/>
          <w:sz w:val="24"/>
          <w:szCs w:val="24"/>
          <w:lang w:eastAsia="zh-CN"/>
        </w:rPr>
        <w:t>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 сформированной</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и действующей в соответствии с постановлением Губернатора Ставропольского края от 6 февраля 2017 г. № 64 «О межведомственной комиссии</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по формированию современной городской среды в Ставропольском крае» (далее – межведомственная комиссия), в порядке, установленном межведомственной комиссией.</w:t>
      </w:r>
      <w:proofErr w:type="gramEnd"/>
    </w:p>
    <w:p w:rsidR="006A76D4" w:rsidRPr="009A35B2" w:rsidRDefault="006A76D4" w:rsidP="005D54AA">
      <w:pPr>
        <w:widowControl w:val="0"/>
        <w:autoSpaceDE w:val="0"/>
        <w:spacing w:after="0" w:line="240" w:lineRule="auto"/>
        <w:ind w:firstLine="567"/>
        <w:jc w:val="both"/>
        <w:rPr>
          <w:rFonts w:ascii="Arial" w:eastAsia="Arial Unicode MS" w:hAnsi="Arial" w:cs="Arial"/>
          <w:kern w:val="1"/>
          <w:sz w:val="24"/>
          <w:szCs w:val="24"/>
          <w:lang w:eastAsia="zh-CN"/>
        </w:rPr>
      </w:pPr>
      <w:proofErr w:type="gramStart"/>
      <w:r w:rsidRPr="009A35B2">
        <w:rPr>
          <w:rFonts w:ascii="Arial" w:eastAsia="Arial Unicode MS" w:hAnsi="Arial" w:cs="Arial"/>
          <w:kern w:val="1"/>
          <w:sz w:val="24"/>
          <w:szCs w:val="24"/>
          <w:lang w:eastAsia="zh-CN"/>
        </w:rPr>
        <w:t>При выполнении работ по благоустройству общественных территорий</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 в рамках государственной программы Ставропольского края «Формирование современной городской среды», утвержденной постановлением Правительства Ставропольского края от 23 августа 2017 г. № 332-п (далее соответственно – субсидия, государственная программа Ставропольского края), администрация Грачевского муниципального округа Ставропольского</w:t>
      </w:r>
      <w:proofErr w:type="gramEnd"/>
      <w:r w:rsidRPr="009A35B2">
        <w:rPr>
          <w:rFonts w:ascii="Arial" w:eastAsia="Arial Unicode MS" w:hAnsi="Arial" w:cs="Arial"/>
          <w:kern w:val="1"/>
          <w:sz w:val="24"/>
          <w:szCs w:val="24"/>
          <w:lang w:eastAsia="zh-CN"/>
        </w:rPr>
        <w:t xml:space="preserve"> края заключает соглашения по результатам закупки товаров, работ и услуг для обеспечения муниципальных нужд в целях реализации программы не позднее 1 июля года предоставления субсидии, за исключением:</w:t>
      </w:r>
    </w:p>
    <w:p w:rsidR="006A76D4" w:rsidRPr="009A35B2" w:rsidRDefault="006A76D4" w:rsidP="005D54AA">
      <w:pPr>
        <w:widowControl w:val="0"/>
        <w:autoSpaceDE w:val="0"/>
        <w:spacing w:after="0" w:line="240" w:lineRule="auto"/>
        <w:ind w:firstLine="567"/>
        <w:jc w:val="both"/>
        <w:rPr>
          <w:rFonts w:ascii="Arial" w:eastAsia="Arial Unicode MS" w:hAnsi="Arial" w:cs="Arial"/>
          <w:kern w:val="1"/>
          <w:sz w:val="24"/>
          <w:szCs w:val="24"/>
          <w:lang w:eastAsia="zh-CN"/>
        </w:rPr>
      </w:pPr>
      <w:r w:rsidRPr="009A35B2">
        <w:rPr>
          <w:rFonts w:ascii="Arial" w:eastAsia="Arial Unicode MS" w:hAnsi="Arial" w:cs="Arial"/>
          <w:kern w:val="1"/>
          <w:sz w:val="24"/>
          <w:szCs w:val="24"/>
          <w:lang w:eastAsia="zh-CN"/>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A76D4" w:rsidRPr="009A35B2" w:rsidRDefault="006A76D4" w:rsidP="005D54AA">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A76D4" w:rsidRPr="009A35B2" w:rsidRDefault="006A76D4" w:rsidP="005D54AA">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случаев заключения таких соглашений в пределах экономии сре</w:t>
      </w:r>
      <w:proofErr w:type="gramStart"/>
      <w:r w:rsidRPr="009A35B2">
        <w:rPr>
          <w:rFonts w:ascii="Arial" w:eastAsia="Calibri" w:hAnsi="Arial" w:cs="Arial"/>
          <w:kern w:val="1"/>
          <w:sz w:val="24"/>
          <w:szCs w:val="24"/>
          <w:lang w:eastAsia="zh-CN"/>
        </w:rPr>
        <w:t>дств пр</w:t>
      </w:r>
      <w:proofErr w:type="gramEnd"/>
      <w:r w:rsidRPr="009A35B2">
        <w:rPr>
          <w:rFonts w:ascii="Arial" w:eastAsia="Calibri" w:hAnsi="Arial" w:cs="Arial"/>
          <w:kern w:val="1"/>
          <w:sz w:val="24"/>
          <w:szCs w:val="24"/>
          <w:lang w:eastAsia="zh-CN"/>
        </w:rPr>
        <w:t xml:space="preserve">и расходовании субсидии в целях реализации муниципальных программ, в том числе мероприятий по </w:t>
      </w:r>
      <w:proofErr w:type="spellStart"/>
      <w:r w:rsidRPr="009A35B2">
        <w:rPr>
          <w:rFonts w:ascii="Arial" w:eastAsia="Calibri" w:hAnsi="Arial" w:cs="Arial"/>
          <w:kern w:val="1"/>
          <w:sz w:val="24"/>
          <w:szCs w:val="24"/>
          <w:lang w:eastAsia="zh-CN"/>
        </w:rPr>
        <w:t>цифровизации</w:t>
      </w:r>
      <w:proofErr w:type="spellEnd"/>
      <w:r w:rsidRPr="009A35B2">
        <w:rPr>
          <w:rFonts w:ascii="Arial" w:eastAsia="Calibri" w:hAnsi="Arial" w:cs="Arial"/>
          <w:kern w:val="1"/>
          <w:sz w:val="24"/>
          <w:szCs w:val="24"/>
          <w:lang w:eastAsia="zh-CN"/>
        </w:rPr>
        <w:t xml:space="preserve"> городского хозяйства, включенных</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 муниципальную программу, при которых срок заключения таких соглашений продлевается на срок до 15 декабря года предоставления субсидии.</w:t>
      </w:r>
    </w:p>
    <w:p w:rsidR="006A76D4" w:rsidRPr="009A35B2" w:rsidRDefault="006A76D4" w:rsidP="005D54AA">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При</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выполнении</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работ</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по</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благоустройству</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общественных</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территорий</w:t>
      </w:r>
    </w:p>
    <w:p w:rsidR="006A76D4" w:rsidRPr="009A35B2" w:rsidRDefault="006A76D4" w:rsidP="004E3374">
      <w:pPr>
        <w:widowControl w:val="0"/>
        <w:autoSpaceDE w:val="0"/>
        <w:spacing w:after="0" w:line="240" w:lineRule="auto"/>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с использованием средств субсидии, администрация Грачевского муниципального округа</w:t>
      </w:r>
      <w:r w:rsidRPr="009A35B2">
        <w:rPr>
          <w:rFonts w:ascii="Arial" w:eastAsia="Arial Unicode MS" w:hAnsi="Arial" w:cs="Arial"/>
          <w:kern w:val="1"/>
          <w:sz w:val="24"/>
          <w:szCs w:val="24"/>
          <w:lang w:eastAsia="zh-CN"/>
        </w:rPr>
        <w:t xml:space="preserve"> Ставропольского края, </w:t>
      </w:r>
      <w:r w:rsidRPr="009A35B2">
        <w:rPr>
          <w:rFonts w:ascii="Arial" w:eastAsia="Calibri" w:hAnsi="Arial" w:cs="Arial"/>
          <w:kern w:val="1"/>
          <w:sz w:val="24"/>
          <w:szCs w:val="24"/>
          <w:lang w:eastAsia="zh-CN"/>
        </w:rPr>
        <w:t xml:space="preserve">устанавливает минимальный трёхлетний </w:t>
      </w:r>
      <w:r w:rsidRPr="009A35B2">
        <w:rPr>
          <w:rFonts w:ascii="Arial" w:eastAsia="Calibri" w:hAnsi="Arial" w:cs="Arial"/>
          <w:kern w:val="1"/>
          <w:sz w:val="24"/>
          <w:szCs w:val="24"/>
          <w:lang w:eastAsia="zh-CN"/>
        </w:rPr>
        <w:lastRenderedPageBreak/>
        <w:t>гарантийный срок на результаты выполненных работ</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по благоустройству общественных территорий, </w:t>
      </w:r>
      <w:proofErr w:type="spellStart"/>
      <w:r w:rsidRPr="009A35B2">
        <w:rPr>
          <w:rFonts w:ascii="Arial" w:eastAsia="Calibri" w:hAnsi="Arial" w:cs="Arial"/>
          <w:kern w:val="1"/>
          <w:sz w:val="24"/>
          <w:szCs w:val="24"/>
          <w:lang w:eastAsia="zh-CN"/>
        </w:rPr>
        <w:t>софинансируемых</w:t>
      </w:r>
      <w:proofErr w:type="spellEnd"/>
      <w:r w:rsidRPr="009A35B2">
        <w:rPr>
          <w:rFonts w:ascii="Arial" w:eastAsia="Calibri" w:hAnsi="Arial" w:cs="Arial"/>
          <w:kern w:val="1"/>
          <w:sz w:val="24"/>
          <w:szCs w:val="24"/>
          <w:lang w:eastAsia="zh-CN"/>
        </w:rPr>
        <w:t xml:space="preserve"> за счет средств субсидии.</w:t>
      </w:r>
    </w:p>
    <w:p w:rsidR="006A76D4" w:rsidRPr="009A35B2" w:rsidRDefault="006A76D4" w:rsidP="005D54AA">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с использованием средств субсидии, администрация Грачевского муниципального округа</w:t>
      </w:r>
      <w:r w:rsidRPr="009A35B2">
        <w:rPr>
          <w:rFonts w:ascii="Arial" w:eastAsia="Arial Unicode MS" w:hAnsi="Arial" w:cs="Arial"/>
          <w:kern w:val="1"/>
          <w:sz w:val="24"/>
          <w:szCs w:val="24"/>
          <w:lang w:eastAsia="zh-CN"/>
        </w:rPr>
        <w:t xml:space="preserve"> Ставропольского края, обеспечивает </w:t>
      </w:r>
      <w:r w:rsidRPr="009A35B2">
        <w:rPr>
          <w:rFonts w:ascii="Arial" w:eastAsia="Calibri" w:hAnsi="Arial" w:cs="Arial"/>
          <w:kern w:val="1"/>
          <w:sz w:val="24"/>
          <w:szCs w:val="24"/>
          <w:lang w:eastAsia="zh-CN"/>
        </w:rPr>
        <w:t>синхронизацию мероприятий в рамках программы с реализуемыми</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в </w:t>
      </w:r>
      <w:proofErr w:type="spellStart"/>
      <w:r w:rsidRPr="009A35B2">
        <w:rPr>
          <w:rFonts w:ascii="Arial" w:eastAsia="Calibri" w:hAnsi="Arial" w:cs="Arial"/>
          <w:kern w:val="1"/>
          <w:sz w:val="24"/>
          <w:szCs w:val="24"/>
          <w:lang w:eastAsia="zh-CN"/>
        </w:rPr>
        <w:t>Грачевском</w:t>
      </w:r>
      <w:proofErr w:type="spellEnd"/>
      <w:r w:rsidRPr="009A35B2">
        <w:rPr>
          <w:rFonts w:ascii="Arial" w:eastAsia="Calibri" w:hAnsi="Arial" w:cs="Arial"/>
          <w:kern w:val="1"/>
          <w:sz w:val="24"/>
          <w:szCs w:val="24"/>
          <w:lang w:eastAsia="zh-CN"/>
        </w:rPr>
        <w:t xml:space="preserve"> муниципальном округе</w:t>
      </w:r>
      <w:r w:rsidRPr="009A35B2">
        <w:rPr>
          <w:rFonts w:ascii="Arial" w:eastAsia="Arial Unicode MS" w:hAnsi="Arial" w:cs="Arial"/>
          <w:kern w:val="1"/>
          <w:sz w:val="24"/>
          <w:szCs w:val="24"/>
          <w:lang w:eastAsia="zh-CN"/>
        </w:rPr>
        <w:t xml:space="preserve"> Ставропольского края</w:t>
      </w:r>
      <w:r w:rsidRPr="009A35B2">
        <w:rPr>
          <w:rFonts w:ascii="Arial" w:eastAsia="Calibri" w:hAnsi="Arial" w:cs="Arial"/>
          <w:kern w:val="1"/>
          <w:sz w:val="24"/>
          <w:szCs w:val="24"/>
          <w:lang w:eastAsia="zh-CN"/>
        </w:rPr>
        <w:t xml:space="preserve"> мероприятиями</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 сфере обеспечения доступности городской среды для маломобильных групп населения, мероприятиями по преобразованию отрасли городского хозяйства посредством внедрения</w:t>
      </w:r>
      <w:proofErr w:type="gramEnd"/>
      <w:r w:rsidRPr="009A35B2">
        <w:rPr>
          <w:rFonts w:ascii="Arial" w:eastAsia="Calibri" w:hAnsi="Arial" w:cs="Arial"/>
          <w:kern w:val="1"/>
          <w:sz w:val="24"/>
          <w:szCs w:val="24"/>
          <w:lang w:eastAsia="zh-CN"/>
        </w:rPr>
        <w:t xml:space="preserve"> </w:t>
      </w:r>
      <w:proofErr w:type="gramStart"/>
      <w:r w:rsidRPr="009A35B2">
        <w:rPr>
          <w:rFonts w:ascii="Arial" w:eastAsia="Calibri" w:hAnsi="Arial" w:cs="Arial"/>
          <w:kern w:val="1"/>
          <w:sz w:val="24"/>
          <w:szCs w:val="24"/>
          <w:lang w:eastAsia="zh-CN"/>
        </w:rPr>
        <w:t xml:space="preserve">цифровых технологий и платформенных решений (далее – </w:t>
      </w:r>
      <w:proofErr w:type="spellStart"/>
      <w:r w:rsidRPr="009A35B2">
        <w:rPr>
          <w:rFonts w:ascii="Arial" w:eastAsia="Calibri" w:hAnsi="Arial" w:cs="Arial"/>
          <w:kern w:val="1"/>
          <w:sz w:val="24"/>
          <w:szCs w:val="24"/>
          <w:lang w:eastAsia="zh-CN"/>
        </w:rPr>
        <w:t>цифровизация</w:t>
      </w:r>
      <w:proofErr w:type="spellEnd"/>
      <w:r w:rsidRPr="009A35B2">
        <w:rPr>
          <w:rFonts w:ascii="Arial" w:eastAsia="Calibri" w:hAnsi="Arial" w:cs="Arial"/>
          <w:kern w:val="1"/>
          <w:sz w:val="24"/>
          <w:szCs w:val="24"/>
          <w:lang w:eastAsia="zh-CN"/>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roofErr w:type="gramEnd"/>
      <w:r w:rsidRPr="009A35B2">
        <w:rPr>
          <w:rFonts w:ascii="Arial" w:eastAsia="Calibri" w:hAnsi="Arial" w:cs="Arial"/>
          <w:kern w:val="1"/>
          <w:sz w:val="24"/>
          <w:szCs w:val="24"/>
          <w:lang w:eastAsia="zh-CN"/>
        </w:rPr>
        <w:t xml:space="preserve">, </w:t>
      </w:r>
      <w:proofErr w:type="gramStart"/>
      <w:r w:rsidRPr="009A35B2">
        <w:rPr>
          <w:rFonts w:ascii="Arial" w:eastAsia="Calibri" w:hAnsi="Arial" w:cs="Arial"/>
          <w:kern w:val="1"/>
          <w:sz w:val="24"/>
          <w:szCs w:val="24"/>
          <w:lang w:eastAsia="zh-CN"/>
        </w:rPr>
        <w:t xml:space="preserve">а также с реализуемыми в </w:t>
      </w:r>
      <w:proofErr w:type="spellStart"/>
      <w:r w:rsidRPr="009A35B2">
        <w:rPr>
          <w:rFonts w:ascii="Arial" w:eastAsia="Calibri" w:hAnsi="Arial" w:cs="Arial"/>
          <w:kern w:val="1"/>
          <w:sz w:val="24"/>
          <w:szCs w:val="24"/>
          <w:lang w:eastAsia="zh-CN"/>
        </w:rPr>
        <w:t>Грачевском</w:t>
      </w:r>
      <w:proofErr w:type="spellEnd"/>
      <w:r w:rsidRPr="009A35B2">
        <w:rPr>
          <w:rFonts w:ascii="Arial" w:eastAsia="Calibri" w:hAnsi="Arial" w:cs="Arial"/>
          <w:kern w:val="1"/>
          <w:sz w:val="24"/>
          <w:szCs w:val="24"/>
          <w:lang w:eastAsia="zh-CN"/>
        </w:rPr>
        <w:t xml:space="preserve"> муниципальном округе</w:t>
      </w:r>
      <w:r w:rsidRPr="009A35B2">
        <w:rPr>
          <w:rFonts w:ascii="Arial" w:eastAsia="Arial Unicode MS" w:hAnsi="Arial" w:cs="Arial"/>
          <w:kern w:val="1"/>
          <w:sz w:val="24"/>
          <w:szCs w:val="24"/>
          <w:lang w:eastAsia="zh-CN"/>
        </w:rPr>
        <w:t xml:space="preserve"> Ставропольского края </w:t>
      </w:r>
      <w:r w:rsidRPr="009A35B2">
        <w:rPr>
          <w:rFonts w:ascii="Arial" w:eastAsia="Calibri" w:hAnsi="Arial" w:cs="Arial"/>
          <w:kern w:val="1"/>
          <w:sz w:val="24"/>
          <w:szCs w:val="24"/>
          <w:lang w:eastAsia="zh-CN"/>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и модернизации инженерных сетей и иных объектов, расположенных</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на соответствующей территории.</w:t>
      </w:r>
      <w:proofErr w:type="gramEnd"/>
    </w:p>
    <w:p w:rsidR="006A76D4" w:rsidRPr="009A35B2" w:rsidRDefault="006A76D4" w:rsidP="005D54AA">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При выполнении работ по благоустройству общественных территорий</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с использованием средств субсидии, администрация Грачевского муниципального округа </w:t>
      </w:r>
      <w:r w:rsidRPr="009A35B2">
        <w:rPr>
          <w:rFonts w:ascii="Arial" w:eastAsia="Arial Unicode MS" w:hAnsi="Arial" w:cs="Arial"/>
          <w:kern w:val="1"/>
          <w:sz w:val="24"/>
          <w:szCs w:val="24"/>
          <w:lang w:eastAsia="zh-CN"/>
        </w:rPr>
        <w:t xml:space="preserve">Ставропольского края </w:t>
      </w:r>
      <w:r w:rsidRPr="009A35B2">
        <w:rPr>
          <w:rFonts w:ascii="Arial" w:eastAsia="Calibri" w:hAnsi="Arial" w:cs="Arial"/>
          <w:kern w:val="1"/>
          <w:sz w:val="24"/>
          <w:szCs w:val="24"/>
          <w:lang w:eastAsia="zh-CN"/>
        </w:rPr>
        <w:t>проводит мероприятий</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по благоустройству общественных территорий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 техническое состояние которых</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не соответствует требованиям охраны здоровья (противопожарным, санитарно-гигиеническим, конструктивным, технологическим, планировочным требованиям, предотвращающим получение заболеваний</w:t>
      </w:r>
      <w:proofErr w:type="gramEnd"/>
      <w:r w:rsidRPr="009A35B2">
        <w:rPr>
          <w:rFonts w:ascii="Arial" w:eastAsia="Calibri" w:hAnsi="Arial" w:cs="Arial"/>
          <w:kern w:val="1"/>
          <w:sz w:val="24"/>
          <w:szCs w:val="24"/>
          <w:lang w:eastAsia="zh-CN"/>
        </w:rPr>
        <w:t xml:space="preserve"> и травм) и не отвечает техническим требованиям для беспрепятственного передвижения маломобильных групп населения по территории Грачевского муниципального округа</w:t>
      </w:r>
      <w:r w:rsidRPr="009A35B2">
        <w:rPr>
          <w:rFonts w:ascii="Arial" w:eastAsia="Arial Unicode MS" w:hAnsi="Arial" w:cs="Arial"/>
          <w:kern w:val="1"/>
          <w:sz w:val="24"/>
          <w:szCs w:val="24"/>
          <w:lang w:eastAsia="zh-CN"/>
        </w:rPr>
        <w:t xml:space="preserve"> Ставропольского края</w:t>
      </w:r>
      <w:r w:rsidRPr="009A35B2">
        <w:rPr>
          <w:rFonts w:ascii="Arial" w:eastAsia="Calibri" w:hAnsi="Arial" w:cs="Arial"/>
          <w:kern w:val="1"/>
          <w:sz w:val="24"/>
          <w:szCs w:val="24"/>
          <w:lang w:eastAsia="zh-CN"/>
        </w:rPr>
        <w:t>.</w:t>
      </w:r>
    </w:p>
    <w:p w:rsidR="006A76D4" w:rsidRPr="009A35B2" w:rsidRDefault="006A76D4" w:rsidP="005D54A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Непосредственными результатами реализации данного основного мероприятия Подпрограммы станет увеличение доли благоустроенных общественных территорий в </w:t>
      </w:r>
      <w:proofErr w:type="spellStart"/>
      <w:r w:rsidRPr="009A35B2">
        <w:rPr>
          <w:rFonts w:ascii="Arial" w:eastAsia="Times New Roman" w:hAnsi="Arial" w:cs="Arial"/>
          <w:sz w:val="24"/>
          <w:szCs w:val="24"/>
          <w:lang w:eastAsia="ru-RU"/>
        </w:rPr>
        <w:t>Грачевском</w:t>
      </w:r>
      <w:proofErr w:type="spellEnd"/>
      <w:r w:rsidRPr="009A35B2">
        <w:rPr>
          <w:rFonts w:ascii="Arial" w:eastAsia="Times New Roman" w:hAnsi="Arial" w:cs="Arial"/>
          <w:sz w:val="24"/>
          <w:szCs w:val="24"/>
          <w:lang w:eastAsia="ru-RU"/>
        </w:rPr>
        <w:t xml:space="preserve"> муниципальном округе Ставропольского края к общему количеству благоустроенных территорий</w:t>
      </w:r>
      <w:r w:rsidR="009A35B2">
        <w:rPr>
          <w:rFonts w:ascii="Arial" w:eastAsia="Times New Roman" w:hAnsi="Arial" w:cs="Arial"/>
          <w:sz w:val="24"/>
          <w:szCs w:val="24"/>
          <w:lang w:eastAsia="ru-RU"/>
        </w:rPr>
        <w:t xml:space="preserve"> </w:t>
      </w:r>
      <w:r w:rsidRPr="009A35B2">
        <w:rPr>
          <w:rFonts w:ascii="Arial" w:eastAsia="Times New Roman" w:hAnsi="Arial" w:cs="Arial"/>
          <w:sz w:val="24"/>
          <w:szCs w:val="24"/>
          <w:lang w:eastAsia="ru-RU"/>
        </w:rPr>
        <w:t>до 100% в 2024 году.</w:t>
      </w:r>
    </w:p>
    <w:p w:rsidR="006A76D4" w:rsidRPr="009A35B2" w:rsidRDefault="006A76D4" w:rsidP="005D54A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Ответственным исполнителем данного основного мероприятия Подпрограммы является отдел по работе с территориями администрации Грачевского муниципального округа Ставропольского края.</w:t>
      </w:r>
    </w:p>
    <w:p w:rsidR="006A76D4" w:rsidRPr="009A35B2" w:rsidRDefault="006A76D4" w:rsidP="005D54A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6A76D4" w:rsidRPr="009A35B2" w:rsidRDefault="006A76D4" w:rsidP="005D54AA">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2. Комфортная городская среда.</w:t>
      </w:r>
    </w:p>
    <w:p w:rsidR="006A76D4" w:rsidRPr="009A35B2" w:rsidRDefault="006A76D4" w:rsidP="005D54AA">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На территории Грачевского муниципального округа Ставропольского края имеются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общественные</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территории, уровень благоустройства которых</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не отвечает современным требованиям и требует комплексного подхода</w:t>
      </w:r>
      <w:r w:rsidR="009A35B2">
        <w:rPr>
          <w:rFonts w:ascii="Arial" w:eastAsia="Calibri" w:hAnsi="Arial" w:cs="Arial"/>
          <w:kern w:val="1"/>
          <w:sz w:val="24"/>
          <w:szCs w:val="24"/>
          <w:lang w:eastAsia="zh-CN"/>
        </w:rPr>
        <w:t xml:space="preserve"> </w:t>
      </w:r>
      <w:r w:rsidR="004E3374">
        <w:rPr>
          <w:rFonts w:ascii="Arial" w:eastAsia="Calibri" w:hAnsi="Arial" w:cs="Arial"/>
          <w:kern w:val="1"/>
          <w:sz w:val="24"/>
          <w:szCs w:val="24"/>
          <w:lang w:eastAsia="zh-CN"/>
        </w:rPr>
        <w:t>к благоустройству.</w:t>
      </w:r>
    </w:p>
    <w:p w:rsidR="006A76D4" w:rsidRPr="009A35B2" w:rsidRDefault="006A76D4" w:rsidP="005D54AA">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Реализация проектов благоустройства общественных территорий Грачевского муниципального округа Ставропольского края </w:t>
      </w:r>
      <w:proofErr w:type="gramStart"/>
      <w:r w:rsidRPr="009A35B2">
        <w:rPr>
          <w:rFonts w:ascii="Arial" w:eastAsia="Calibri" w:hAnsi="Arial" w:cs="Arial"/>
          <w:kern w:val="1"/>
          <w:sz w:val="24"/>
          <w:szCs w:val="24"/>
          <w:lang w:eastAsia="zh-CN"/>
        </w:rPr>
        <w:t>предусматривается</w:t>
      </w:r>
      <w:proofErr w:type="gramEnd"/>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в том числе за счет субсидии, предоставляемой в рамках программы Ставропольского края «Формирование современной городской среды», </w:t>
      </w:r>
      <w:r w:rsidRPr="009A35B2">
        <w:rPr>
          <w:rFonts w:ascii="Arial" w:eastAsia="Calibri" w:hAnsi="Arial" w:cs="Arial"/>
          <w:kern w:val="1"/>
          <w:sz w:val="24"/>
          <w:szCs w:val="24"/>
          <w:lang w:eastAsia="zh-CN"/>
        </w:rPr>
        <w:lastRenderedPageBreak/>
        <w:t>утвержденной постановлением Правительства Ставропольского края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от 23.08.2017 года № 332-п «Об утверждении государственной программы Ставропольского края «Формирование современной городской среды».</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Адресный перечень общественных территорий, нуждающихся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 благоустройстве (с учетом их физического состояния) и подлежащих благоустройству в 2021 – 2024 годах, приведен в приложении 6 к Программе.</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Информация об объемах и источниках финансового обеспечения благоустройства общественных территорий Грачевского муниципального округа Ставропольского края приведена в приложении 5 к Программе.</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При выполнении работ по мероприятию «Комфортная городская среда»</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 в рамках государственной программы Ставропольского края «Формирование современной городской среды», утвержденной постановлением Правительства Ставропольского края от 23 августа 2017 г. № 332-п (далее соответственно – субсидия, государственная программа Ставропольского края), администрация Грачевского муниципального округа</w:t>
      </w:r>
      <w:proofErr w:type="gramEnd"/>
      <w:r w:rsidRPr="009A35B2">
        <w:rPr>
          <w:rFonts w:ascii="Arial" w:eastAsia="Calibri" w:hAnsi="Arial" w:cs="Arial"/>
          <w:kern w:val="1"/>
          <w:sz w:val="24"/>
          <w:szCs w:val="24"/>
          <w:lang w:eastAsia="zh-CN"/>
        </w:rPr>
        <w:t xml:space="preserve"> Ставропольского края заключает соглашения по результатам закупки товаров, работ и услуг для обеспечения муниципальных нужд в целях реализации программы не позднее 1 июля года предоставления субсидии, за исключением:</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случаев заключения таких соглашений в пределах экономии сре</w:t>
      </w:r>
      <w:proofErr w:type="gramStart"/>
      <w:r w:rsidRPr="009A35B2">
        <w:rPr>
          <w:rFonts w:ascii="Arial" w:eastAsia="Calibri" w:hAnsi="Arial" w:cs="Arial"/>
          <w:kern w:val="1"/>
          <w:sz w:val="24"/>
          <w:szCs w:val="24"/>
          <w:lang w:eastAsia="zh-CN"/>
        </w:rPr>
        <w:t>дств пр</w:t>
      </w:r>
      <w:proofErr w:type="gramEnd"/>
      <w:r w:rsidRPr="009A35B2">
        <w:rPr>
          <w:rFonts w:ascii="Arial" w:eastAsia="Calibri" w:hAnsi="Arial" w:cs="Arial"/>
          <w:kern w:val="1"/>
          <w:sz w:val="24"/>
          <w:szCs w:val="24"/>
          <w:lang w:eastAsia="zh-CN"/>
        </w:rPr>
        <w:t xml:space="preserve">и расходовании субсидии в целях реализации муниципальных программ, в том числе мероприятий по </w:t>
      </w:r>
      <w:proofErr w:type="spellStart"/>
      <w:r w:rsidRPr="009A35B2">
        <w:rPr>
          <w:rFonts w:ascii="Arial" w:eastAsia="Calibri" w:hAnsi="Arial" w:cs="Arial"/>
          <w:kern w:val="1"/>
          <w:sz w:val="24"/>
          <w:szCs w:val="24"/>
          <w:lang w:eastAsia="zh-CN"/>
        </w:rPr>
        <w:t>цифровизации</w:t>
      </w:r>
      <w:proofErr w:type="spellEnd"/>
      <w:r w:rsidRPr="009A35B2">
        <w:rPr>
          <w:rFonts w:ascii="Arial" w:eastAsia="Calibri" w:hAnsi="Arial" w:cs="Arial"/>
          <w:kern w:val="1"/>
          <w:sz w:val="24"/>
          <w:szCs w:val="24"/>
          <w:lang w:eastAsia="zh-CN"/>
        </w:rPr>
        <w:t xml:space="preserve"> муниципального хозяйства, включенных</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 муниципальную программу, при которых срок заключения таких соглашений продлевается на срок до 15 декабря года предоставления субсидии.</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Доля участия бюджета Грачевского муниципального округа Ставропольского края в </w:t>
      </w:r>
      <w:proofErr w:type="spellStart"/>
      <w:r w:rsidRPr="009A35B2">
        <w:rPr>
          <w:rFonts w:ascii="Arial" w:eastAsia="Calibri" w:hAnsi="Arial" w:cs="Arial"/>
          <w:kern w:val="1"/>
          <w:sz w:val="24"/>
          <w:szCs w:val="24"/>
          <w:lang w:eastAsia="zh-CN"/>
        </w:rPr>
        <w:t>софинансировании</w:t>
      </w:r>
      <w:proofErr w:type="spellEnd"/>
      <w:r w:rsidRPr="009A35B2">
        <w:rPr>
          <w:rFonts w:ascii="Arial" w:eastAsia="Calibri" w:hAnsi="Arial" w:cs="Arial"/>
          <w:kern w:val="1"/>
          <w:sz w:val="24"/>
          <w:szCs w:val="24"/>
          <w:lang w:eastAsia="zh-CN"/>
        </w:rPr>
        <w:t xml:space="preserve"> объектов благоустройства</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на 2023 год составит 0,1%, от общего объема бюджетных ассигнований, необходимых на реализацию мероприятий муниципальной программы.</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Непосредственным результатом реализации данного основного мероприятия Подпрограммы станет увеличение количества благоустроенных общественных территорий.</w:t>
      </w:r>
    </w:p>
    <w:p w:rsidR="006A76D4"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Ответственным исполнителем данного основного мероприятия Подпрограммы является </w:t>
      </w:r>
      <w:proofErr w:type="spellStart"/>
      <w:r w:rsidRPr="009A35B2">
        <w:rPr>
          <w:rFonts w:ascii="Arial" w:eastAsia="Calibri" w:hAnsi="Arial" w:cs="Arial"/>
          <w:kern w:val="1"/>
          <w:sz w:val="24"/>
          <w:szCs w:val="24"/>
          <w:lang w:eastAsia="zh-CN"/>
        </w:rPr>
        <w:t>Старомарьевское</w:t>
      </w:r>
      <w:proofErr w:type="spellEnd"/>
      <w:r w:rsidRPr="009A35B2">
        <w:rPr>
          <w:rFonts w:ascii="Arial" w:eastAsia="Calibri" w:hAnsi="Arial" w:cs="Arial"/>
          <w:kern w:val="1"/>
          <w:sz w:val="24"/>
          <w:szCs w:val="24"/>
          <w:lang w:eastAsia="zh-CN"/>
        </w:rPr>
        <w:t xml:space="preserve"> территориальное управление администрации Грачевского муниципального округа Ставропольского края.</w:t>
      </w:r>
    </w:p>
    <w:p w:rsidR="004E3374" w:rsidRPr="009A35B2" w:rsidRDefault="004E3374" w:rsidP="00867882">
      <w:pPr>
        <w:widowControl w:val="0"/>
        <w:autoSpaceDE w:val="0"/>
        <w:spacing w:after="0" w:line="240" w:lineRule="auto"/>
        <w:ind w:firstLine="567"/>
        <w:jc w:val="both"/>
        <w:rPr>
          <w:rFonts w:ascii="Arial" w:eastAsia="Calibri" w:hAnsi="Arial" w:cs="Arial"/>
          <w:kern w:val="1"/>
          <w:sz w:val="24"/>
          <w:szCs w:val="24"/>
          <w:lang w:eastAsia="zh-CN"/>
        </w:rPr>
      </w:pP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3. Мероприятия по благоустройству дворовых территорий.</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На территории Грачевского муниципального округа </w:t>
      </w:r>
      <w:r w:rsidRPr="009A35B2">
        <w:rPr>
          <w:rFonts w:ascii="Arial" w:eastAsia="Arial Unicode MS" w:hAnsi="Arial" w:cs="Arial"/>
          <w:kern w:val="1"/>
          <w:sz w:val="24"/>
          <w:szCs w:val="24"/>
          <w:lang w:eastAsia="zh-CN"/>
        </w:rPr>
        <w:t>Ставропольского края</w:t>
      </w:r>
      <w:r w:rsidRPr="009A35B2">
        <w:rPr>
          <w:rFonts w:ascii="Arial" w:eastAsia="Calibri" w:hAnsi="Arial" w:cs="Arial"/>
          <w:kern w:val="1"/>
          <w:sz w:val="24"/>
          <w:szCs w:val="24"/>
          <w:lang w:eastAsia="zh-CN"/>
        </w:rPr>
        <w:t xml:space="preserve"> имеются дворовые территории многоквартирных домов, уровень благоустройство которых не отвечает современным требованиям.</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Общее количество дворовых территорий в </w:t>
      </w:r>
      <w:proofErr w:type="spellStart"/>
      <w:r w:rsidRPr="009A35B2">
        <w:rPr>
          <w:rFonts w:ascii="Arial" w:eastAsia="Calibri" w:hAnsi="Arial" w:cs="Arial"/>
          <w:iCs/>
          <w:kern w:val="1"/>
          <w:sz w:val="24"/>
          <w:szCs w:val="24"/>
          <w:lang w:eastAsia="zh-CN"/>
        </w:rPr>
        <w:t>Грачевском</w:t>
      </w:r>
      <w:proofErr w:type="spellEnd"/>
      <w:r w:rsidRPr="009A35B2">
        <w:rPr>
          <w:rFonts w:ascii="Arial" w:eastAsia="Calibri" w:hAnsi="Arial" w:cs="Arial"/>
          <w:iCs/>
          <w:kern w:val="1"/>
          <w:sz w:val="24"/>
          <w:szCs w:val="24"/>
          <w:lang w:eastAsia="zh-CN"/>
        </w:rPr>
        <w:t xml:space="preserve"> муниципальном округе Ставропольского края</w:t>
      </w:r>
      <w:r w:rsidRPr="009A35B2">
        <w:rPr>
          <w:rFonts w:ascii="Arial" w:eastAsia="Calibri" w:hAnsi="Arial" w:cs="Arial"/>
          <w:kern w:val="1"/>
          <w:sz w:val="24"/>
          <w:szCs w:val="24"/>
          <w:lang w:eastAsia="zh-CN"/>
        </w:rPr>
        <w:t xml:space="preserve"> составляет 36 единиц, по состоянию</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на 01.03.2023</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общее количество дворовых территорий, нуждающихся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в благоустройстве, составляет 23 </w:t>
      </w:r>
      <w:r w:rsidRPr="009A35B2">
        <w:rPr>
          <w:rFonts w:ascii="Arial" w:eastAsia="Calibri" w:hAnsi="Arial" w:cs="Arial"/>
          <w:kern w:val="1"/>
          <w:sz w:val="24"/>
          <w:szCs w:val="24"/>
          <w:lang w:eastAsia="zh-CN"/>
        </w:rPr>
        <w:lastRenderedPageBreak/>
        <w:t>единицы.</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Работы по благоустройству дворовых территорий в </w:t>
      </w:r>
      <w:proofErr w:type="spellStart"/>
      <w:r w:rsidRPr="009A35B2">
        <w:rPr>
          <w:rFonts w:ascii="Arial" w:eastAsia="Calibri" w:hAnsi="Arial" w:cs="Arial"/>
          <w:kern w:val="1"/>
          <w:sz w:val="24"/>
          <w:szCs w:val="24"/>
          <w:lang w:eastAsia="zh-CN"/>
        </w:rPr>
        <w:t>Грачевском</w:t>
      </w:r>
      <w:proofErr w:type="spellEnd"/>
      <w:r w:rsidRPr="009A35B2">
        <w:rPr>
          <w:rFonts w:ascii="Arial" w:eastAsia="Calibri" w:hAnsi="Arial" w:cs="Arial"/>
          <w:kern w:val="1"/>
          <w:sz w:val="24"/>
          <w:szCs w:val="24"/>
          <w:lang w:eastAsia="zh-CN"/>
        </w:rPr>
        <w:t xml:space="preserve"> муниципальном округе </w:t>
      </w:r>
      <w:r w:rsidRPr="009A35B2">
        <w:rPr>
          <w:rFonts w:ascii="Arial" w:eastAsia="Arial Unicode MS" w:hAnsi="Arial" w:cs="Arial"/>
          <w:kern w:val="1"/>
          <w:sz w:val="24"/>
          <w:szCs w:val="24"/>
          <w:lang w:eastAsia="zh-CN"/>
        </w:rPr>
        <w:t xml:space="preserve">Ставропольского края </w:t>
      </w:r>
      <w:r w:rsidRPr="009A35B2">
        <w:rPr>
          <w:rFonts w:ascii="Arial" w:eastAsia="Calibri" w:hAnsi="Arial" w:cs="Arial"/>
          <w:kern w:val="1"/>
          <w:sz w:val="24"/>
          <w:szCs w:val="24"/>
          <w:lang w:eastAsia="zh-CN"/>
        </w:rPr>
        <w:t>могут выполняться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 соответствии с минимальным и (или) дополнительным перечнем видов таких работ.</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Минимальный перечень видов работ по благоустройству дворовых территорий включает в себя работы по обеспечению освещения дворовых территорий, ремонту дворовых проездов, установке скамеек и урн (далее – минимальный перечень видов работ по благоустройству дворовых территорий). Визуализированный перечень образцов элементов благоустройства, предлагаемых к размещению на дворовой территории, сформированный </w:t>
      </w:r>
      <w:proofErr w:type="gramStart"/>
      <w:r w:rsidRPr="009A35B2">
        <w:rPr>
          <w:rFonts w:ascii="Arial" w:eastAsia="Calibri" w:hAnsi="Arial" w:cs="Arial"/>
          <w:kern w:val="1"/>
          <w:sz w:val="24"/>
          <w:szCs w:val="24"/>
          <w:lang w:eastAsia="zh-CN"/>
        </w:rPr>
        <w:t>исходя из минимального перечня работ по благоустройству дворовых территорий приведен</w:t>
      </w:r>
      <w:proofErr w:type="gramEnd"/>
      <w:r w:rsidRPr="009A35B2">
        <w:rPr>
          <w:rFonts w:ascii="Arial" w:eastAsia="Calibri" w:hAnsi="Arial" w:cs="Arial"/>
          <w:kern w:val="1"/>
          <w:sz w:val="24"/>
          <w:szCs w:val="24"/>
          <w:lang w:eastAsia="zh-CN"/>
        </w:rPr>
        <w:t xml:space="preserve"> в Приложении 8 к программе.</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Дополнительный перечень видов работ по благоустройству дворовых территорий в </w:t>
      </w:r>
      <w:proofErr w:type="spellStart"/>
      <w:r w:rsidRPr="009A35B2">
        <w:rPr>
          <w:rFonts w:ascii="Arial" w:eastAsia="Calibri" w:hAnsi="Arial" w:cs="Arial"/>
          <w:kern w:val="1"/>
          <w:sz w:val="24"/>
          <w:szCs w:val="24"/>
          <w:lang w:eastAsia="zh-CN"/>
        </w:rPr>
        <w:t>Грачевском</w:t>
      </w:r>
      <w:proofErr w:type="spellEnd"/>
      <w:r w:rsidRPr="009A35B2">
        <w:rPr>
          <w:rFonts w:ascii="Arial" w:eastAsia="Calibri" w:hAnsi="Arial" w:cs="Arial"/>
          <w:kern w:val="1"/>
          <w:sz w:val="24"/>
          <w:szCs w:val="24"/>
          <w:lang w:eastAsia="zh-CN"/>
        </w:rPr>
        <w:t xml:space="preserve"> муниципальном округе</w:t>
      </w:r>
      <w:r w:rsidRPr="009A35B2">
        <w:rPr>
          <w:rFonts w:ascii="Arial" w:eastAsia="Arial Unicode MS" w:hAnsi="Arial" w:cs="Arial"/>
          <w:kern w:val="1"/>
          <w:sz w:val="24"/>
          <w:szCs w:val="24"/>
          <w:lang w:eastAsia="zh-CN"/>
        </w:rPr>
        <w:t xml:space="preserve"> Ставропольского края</w:t>
      </w:r>
      <w:r w:rsidRPr="009A35B2">
        <w:rPr>
          <w:rFonts w:ascii="Arial" w:eastAsia="Calibri" w:hAnsi="Arial" w:cs="Arial"/>
          <w:kern w:val="1"/>
          <w:sz w:val="24"/>
          <w:szCs w:val="24"/>
          <w:lang w:eastAsia="zh-CN"/>
        </w:rPr>
        <w:t xml:space="preserve"> включает в себя работы по оборудованию детских и (или) спортивных площадок, автомобильных парковок, озеленению дворовых территорий, установке малых архитектурных форм (далее – дополнительный перечень видов работ по благоустройству дворовых территорий).</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proofErr w:type="spellStart"/>
      <w:r w:rsidRPr="009A35B2">
        <w:rPr>
          <w:rFonts w:ascii="Arial" w:eastAsia="Calibri" w:hAnsi="Arial" w:cs="Arial"/>
          <w:kern w:val="1"/>
          <w:sz w:val="24"/>
          <w:szCs w:val="24"/>
          <w:lang w:eastAsia="zh-CN"/>
        </w:rPr>
        <w:t>Софинансирование</w:t>
      </w:r>
      <w:proofErr w:type="spellEnd"/>
      <w:r w:rsidRPr="009A35B2">
        <w:rPr>
          <w:rFonts w:ascii="Arial" w:eastAsia="Calibri" w:hAnsi="Arial" w:cs="Arial"/>
          <w:kern w:val="1"/>
          <w:sz w:val="24"/>
          <w:szCs w:val="24"/>
          <w:lang w:eastAsia="zh-CN"/>
        </w:rPr>
        <w:t xml:space="preserve">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proofErr w:type="spellStart"/>
      <w:proofErr w:type="gramStart"/>
      <w:r w:rsidRPr="009A35B2">
        <w:rPr>
          <w:rFonts w:ascii="Arial" w:eastAsia="Calibri" w:hAnsi="Arial" w:cs="Arial"/>
          <w:kern w:val="1"/>
          <w:sz w:val="24"/>
          <w:szCs w:val="24"/>
          <w:lang w:eastAsia="zh-CN"/>
        </w:rPr>
        <w:t>Софинансирование</w:t>
      </w:r>
      <w:proofErr w:type="spellEnd"/>
      <w:r w:rsidRPr="009A35B2">
        <w:rPr>
          <w:rFonts w:ascii="Arial" w:eastAsia="Calibri" w:hAnsi="Arial" w:cs="Arial"/>
          <w:kern w:val="1"/>
          <w:sz w:val="24"/>
          <w:szCs w:val="24"/>
          <w:lang w:eastAsia="zh-CN"/>
        </w:rPr>
        <w:t xml:space="preserve"> за счет субсидии работ, предусмотренных минимальным перечнем видов работ по благоустройству дворовых территорий, осуществляется при наличии решения собственников помещений</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 многоквартирном доме о трудовом участии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форме однодневного субботника, оформляемого соответствующим актом Грачевского</w:t>
      </w:r>
      <w:proofErr w:type="gramEnd"/>
      <w:r w:rsidRPr="009A35B2">
        <w:rPr>
          <w:rFonts w:ascii="Arial" w:eastAsia="Calibri" w:hAnsi="Arial" w:cs="Arial"/>
          <w:kern w:val="1"/>
          <w:sz w:val="24"/>
          <w:szCs w:val="24"/>
          <w:lang w:eastAsia="zh-CN"/>
        </w:rPr>
        <w:t xml:space="preserve"> муниципального округа </w:t>
      </w:r>
      <w:r w:rsidRPr="009A35B2">
        <w:rPr>
          <w:rFonts w:ascii="Arial" w:eastAsia="Arial Unicode MS" w:hAnsi="Arial" w:cs="Arial"/>
          <w:kern w:val="1"/>
          <w:sz w:val="24"/>
          <w:szCs w:val="24"/>
          <w:lang w:eastAsia="zh-CN"/>
        </w:rPr>
        <w:t>Ставропольского края.</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Обязанность по подтверждению факта проведения однодневного субботника по уборке дворовой территории в </w:t>
      </w:r>
      <w:proofErr w:type="spellStart"/>
      <w:r w:rsidRPr="009A35B2">
        <w:rPr>
          <w:rFonts w:ascii="Arial" w:eastAsia="Calibri" w:hAnsi="Arial" w:cs="Arial"/>
          <w:kern w:val="1"/>
          <w:sz w:val="24"/>
          <w:szCs w:val="24"/>
          <w:lang w:eastAsia="zh-CN"/>
        </w:rPr>
        <w:t>Грачевском</w:t>
      </w:r>
      <w:proofErr w:type="spellEnd"/>
      <w:r w:rsidRPr="009A35B2">
        <w:rPr>
          <w:rFonts w:ascii="Arial" w:eastAsia="Calibri" w:hAnsi="Arial" w:cs="Arial"/>
          <w:kern w:val="1"/>
          <w:sz w:val="24"/>
          <w:szCs w:val="24"/>
          <w:lang w:eastAsia="zh-CN"/>
        </w:rPr>
        <w:t xml:space="preserve"> муниципальном округе</w:t>
      </w:r>
      <w:r w:rsidRPr="009A35B2">
        <w:rPr>
          <w:rFonts w:ascii="Arial" w:eastAsia="Arial Unicode MS" w:hAnsi="Arial" w:cs="Arial"/>
          <w:kern w:val="1"/>
          <w:sz w:val="24"/>
          <w:szCs w:val="24"/>
          <w:lang w:eastAsia="zh-CN"/>
        </w:rPr>
        <w:t xml:space="preserve"> Ставропольского края </w:t>
      </w:r>
      <w:r w:rsidRPr="009A35B2">
        <w:rPr>
          <w:rFonts w:ascii="Arial" w:eastAsia="Calibri" w:hAnsi="Arial" w:cs="Arial"/>
          <w:kern w:val="1"/>
          <w:sz w:val="24"/>
          <w:szCs w:val="24"/>
          <w:lang w:eastAsia="zh-CN"/>
        </w:rPr>
        <w:t>возлагается на администрацию Грачевского муниципального округа</w:t>
      </w:r>
      <w:r w:rsidRPr="009A35B2">
        <w:rPr>
          <w:rFonts w:ascii="Arial" w:eastAsia="Arial Unicode MS" w:hAnsi="Arial" w:cs="Arial"/>
          <w:kern w:val="1"/>
          <w:sz w:val="24"/>
          <w:szCs w:val="24"/>
          <w:lang w:eastAsia="zh-CN"/>
        </w:rPr>
        <w:t xml:space="preserve"> Ставропольского края.</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 xml:space="preserve">В случае предоставления субсидии из федерального бюджета в рамках федерального проекта «Формирование комфортной городской среды» национального проекта «Жилье и городская среда», </w:t>
      </w:r>
      <w:proofErr w:type="spellStart"/>
      <w:r w:rsidRPr="009A35B2">
        <w:rPr>
          <w:rFonts w:ascii="Arial" w:eastAsia="Calibri" w:hAnsi="Arial" w:cs="Arial"/>
          <w:kern w:val="1"/>
          <w:sz w:val="24"/>
          <w:szCs w:val="24"/>
          <w:lang w:eastAsia="zh-CN"/>
        </w:rPr>
        <w:t>софинансирование</w:t>
      </w:r>
      <w:proofErr w:type="spellEnd"/>
      <w:r w:rsidRPr="009A35B2">
        <w:rPr>
          <w:rFonts w:ascii="Arial" w:eastAsia="Calibri" w:hAnsi="Arial" w:cs="Arial"/>
          <w:kern w:val="1"/>
          <w:sz w:val="24"/>
          <w:szCs w:val="24"/>
          <w:lang w:eastAsia="zh-CN"/>
        </w:rPr>
        <w:t xml:space="preserve"> за счет субсидии работ, предусмотренных дополнительным перечнем видов работ</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по благоустройству дворовых территорий, осуществляется при наличии решения собственников помещений в многоквартирном доме</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о </w:t>
      </w:r>
      <w:proofErr w:type="spellStart"/>
      <w:r w:rsidRPr="009A35B2">
        <w:rPr>
          <w:rFonts w:ascii="Arial" w:eastAsia="Calibri" w:hAnsi="Arial" w:cs="Arial"/>
          <w:kern w:val="1"/>
          <w:sz w:val="24"/>
          <w:szCs w:val="24"/>
          <w:lang w:eastAsia="zh-CN"/>
        </w:rPr>
        <w:t>софинансировании</w:t>
      </w:r>
      <w:proofErr w:type="spellEnd"/>
      <w:r w:rsidRPr="009A35B2">
        <w:rPr>
          <w:rFonts w:ascii="Arial" w:eastAsia="Calibri" w:hAnsi="Arial" w:cs="Arial"/>
          <w:kern w:val="1"/>
          <w:sz w:val="24"/>
          <w:szCs w:val="24"/>
          <w:lang w:eastAsia="zh-CN"/>
        </w:rPr>
        <w:t xml:space="preserve"> заинтересованными лицами в размере не менее</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20 процентов стоимости выполнения таких работ.</w:t>
      </w:r>
      <w:proofErr w:type="gramEnd"/>
      <w:r w:rsidRPr="009A35B2">
        <w:rPr>
          <w:rFonts w:ascii="Arial" w:eastAsia="Calibri" w:hAnsi="Arial" w:cs="Arial"/>
          <w:kern w:val="1"/>
          <w:sz w:val="24"/>
          <w:szCs w:val="24"/>
          <w:lang w:eastAsia="zh-CN"/>
        </w:rPr>
        <w:t xml:space="preserve"> Такое условие распространяется на дворовые территории, включенные в муниципальные программы после вступления в силу постановления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Правительства</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Российской</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Федерации</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от 09 февраля 2019 г.</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6A76D4" w:rsidRPr="009A35B2" w:rsidRDefault="006A76D4" w:rsidP="00867882">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Адресный перечень дворовых территорий, нуждающихся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в благоустройстве (с учетом их физического состояния) и подлежащих благоустройству, исходя из </w:t>
      </w:r>
      <w:r w:rsidRPr="009A35B2">
        <w:rPr>
          <w:rFonts w:ascii="Arial" w:eastAsia="Calibri" w:hAnsi="Arial" w:cs="Arial"/>
          <w:kern w:val="1"/>
          <w:sz w:val="24"/>
          <w:szCs w:val="24"/>
          <w:lang w:eastAsia="zh-CN"/>
        </w:rPr>
        <w:lastRenderedPageBreak/>
        <w:t>минимального перечня работ по благоустройству,</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 2021 – 2024 годах, приведен в приложении 9 к Программе.</w:t>
      </w:r>
    </w:p>
    <w:p w:rsidR="006A76D4" w:rsidRPr="009A35B2" w:rsidRDefault="006A76D4" w:rsidP="0029103A">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ее благоустройства определяются по результатам инвентаризации дворовой территории, проведенной в порядке, установленном Порядком</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по инвентаризации.</w:t>
      </w:r>
    </w:p>
    <w:p w:rsidR="006A76D4" w:rsidRPr="004E3374" w:rsidRDefault="006A76D4" w:rsidP="0029103A">
      <w:pPr>
        <w:widowControl w:val="0"/>
        <w:autoSpaceDE w:val="0"/>
        <w:spacing w:after="0" w:line="240" w:lineRule="auto"/>
        <w:ind w:firstLine="567"/>
        <w:jc w:val="both"/>
        <w:rPr>
          <w:rFonts w:ascii="Arial" w:eastAsia="Arial Unicode MS" w:hAnsi="Arial" w:cs="Arial"/>
          <w:kern w:val="1"/>
          <w:sz w:val="24"/>
          <w:szCs w:val="24"/>
          <w:lang w:eastAsia="zh-CN"/>
        </w:rPr>
      </w:pPr>
      <w:proofErr w:type="gramStart"/>
      <w:r w:rsidRPr="009A35B2">
        <w:rPr>
          <w:rFonts w:ascii="Arial" w:eastAsia="Calibri" w:hAnsi="Arial" w:cs="Arial"/>
          <w:kern w:val="1"/>
          <w:sz w:val="24"/>
          <w:szCs w:val="24"/>
          <w:lang w:eastAsia="zh-CN"/>
        </w:rPr>
        <w:t>Администрация Грачевского муниципального округа</w:t>
      </w:r>
      <w:r w:rsidRPr="009A35B2">
        <w:rPr>
          <w:rFonts w:ascii="Arial" w:eastAsia="Arial Unicode MS" w:hAnsi="Arial" w:cs="Arial"/>
          <w:kern w:val="1"/>
          <w:sz w:val="24"/>
          <w:szCs w:val="24"/>
          <w:lang w:eastAsia="zh-CN"/>
        </w:rPr>
        <w:t xml:space="preserve"> Ставропольского края вправе исключать из адресного перечня дворовых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элементов</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(крыша,</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стены,</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фундамент)</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которых</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превышает</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70 процентов, а также территории, которые планируются к изъятию для муниципальных и государственных нужд в соответствии с генеральным планом Грачевского муниципального округа Ставропольского края при условии</w:t>
      </w:r>
      <w:proofErr w:type="gramEnd"/>
      <w:r w:rsidRPr="009A35B2">
        <w:rPr>
          <w:rFonts w:ascii="Arial" w:eastAsia="Arial Unicode MS" w:hAnsi="Arial" w:cs="Arial"/>
          <w:kern w:val="1"/>
          <w:sz w:val="24"/>
          <w:szCs w:val="24"/>
          <w:lang w:eastAsia="zh-CN"/>
        </w:rPr>
        <w:t xml:space="preserve"> одобрения решения об исключении указанных территорий из адресного перечня дворовых территорий межведомственной комиссией, в порядке, установленном межведомственной комиссией.</w:t>
      </w:r>
    </w:p>
    <w:p w:rsidR="006A76D4" w:rsidRPr="009A35B2" w:rsidRDefault="006A76D4" w:rsidP="0029103A">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Arial Unicode MS" w:hAnsi="Arial" w:cs="Arial"/>
          <w:kern w:val="1"/>
          <w:sz w:val="24"/>
          <w:szCs w:val="24"/>
          <w:lang w:eastAsia="zh-CN"/>
        </w:rPr>
        <w:t>Администрация Грачевского муниципального округа Ставропольского края вправе исключать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о благоустройстве дворовой территории в сроки, установленные программой.</w:t>
      </w:r>
      <w:proofErr w:type="gramEnd"/>
      <w:r w:rsidRPr="009A35B2">
        <w:rPr>
          <w:rFonts w:ascii="Arial" w:eastAsia="Arial Unicode MS" w:hAnsi="Arial" w:cs="Arial"/>
          <w:kern w:val="1"/>
          <w:sz w:val="24"/>
          <w:szCs w:val="24"/>
          <w:lang w:eastAsia="zh-CN"/>
        </w:rPr>
        <w:t xml:space="preserve"> При этом исключение дворовой территории из адресного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администрации Грачевского муниципального округа Ставропольского края межведомственной комиссией в порядке, установленном комиссией.</w:t>
      </w:r>
    </w:p>
    <w:p w:rsidR="006A76D4" w:rsidRPr="009A35B2" w:rsidRDefault="006A76D4" w:rsidP="0029103A">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Arial Unicode MS" w:hAnsi="Arial" w:cs="Arial"/>
          <w:kern w:val="1"/>
          <w:sz w:val="24"/>
          <w:szCs w:val="24"/>
          <w:lang w:eastAsia="zh-CN"/>
        </w:rPr>
        <w:t>При выполнении работ по благоустройству дворовых территорий</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с использованием средств субсидии, администрацией Грачевского муниципального округа Ставропольского края обеспечивается реализация мероприятий по проведению работ по образованию земельных участков,</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на которых расположены многоквартирные дома, входящие</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в благоустраиваемую дворовую территорию.</w:t>
      </w:r>
    </w:p>
    <w:p w:rsidR="006A76D4" w:rsidRPr="009A35B2" w:rsidRDefault="006A76D4" w:rsidP="0029103A">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Arial Unicode MS" w:hAnsi="Arial" w:cs="Arial"/>
          <w:kern w:val="1"/>
          <w:sz w:val="24"/>
          <w:szCs w:val="24"/>
          <w:lang w:eastAsia="zh-CN"/>
        </w:rPr>
        <w:t>При выполнении работ по благоустройству дворовых территорий</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с использованием средств субсидии, администрация Грачевского муниципального округа Ставропольского края заключает соглашения</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 xml:space="preserve">по результатам закупки товаров, работ и услуг для обеспечения муниципальных нужд в целях </w:t>
      </w:r>
      <w:r w:rsidR="00E60B83">
        <w:rPr>
          <w:rFonts w:ascii="Arial" w:eastAsia="Arial Unicode MS" w:hAnsi="Arial" w:cs="Arial"/>
          <w:kern w:val="1"/>
          <w:sz w:val="24"/>
          <w:szCs w:val="24"/>
          <w:lang w:eastAsia="zh-CN"/>
        </w:rPr>
        <w:t xml:space="preserve">реализации программы не позднее </w:t>
      </w:r>
      <w:r w:rsidRPr="009A35B2">
        <w:rPr>
          <w:rFonts w:ascii="Arial" w:eastAsia="Arial Unicode MS" w:hAnsi="Arial" w:cs="Arial"/>
          <w:kern w:val="1"/>
          <w:sz w:val="24"/>
          <w:szCs w:val="24"/>
          <w:lang w:eastAsia="zh-CN"/>
        </w:rPr>
        <w:t>1 мая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w:t>
      </w:r>
      <w:proofErr w:type="gramEnd"/>
      <w:r w:rsidRPr="009A35B2">
        <w:rPr>
          <w:rFonts w:ascii="Arial" w:eastAsia="Arial Unicode MS" w:hAnsi="Arial" w:cs="Arial"/>
          <w:kern w:val="1"/>
          <w:sz w:val="24"/>
          <w:szCs w:val="24"/>
          <w:lang w:eastAsia="zh-CN"/>
        </w:rPr>
        <w:t xml:space="preserve"> </w:t>
      </w:r>
      <w:proofErr w:type="gramStart"/>
      <w:r w:rsidRPr="009A35B2">
        <w:rPr>
          <w:rFonts w:ascii="Arial" w:eastAsia="Arial Unicode MS" w:hAnsi="Arial" w:cs="Arial"/>
          <w:kern w:val="1"/>
          <w:sz w:val="24"/>
          <w:szCs w:val="24"/>
          <w:lang w:eastAsia="zh-CN"/>
        </w:rPr>
        <w:t>осуществлении</w:t>
      </w:r>
      <w:proofErr w:type="gramEnd"/>
      <w:r w:rsidRPr="009A35B2">
        <w:rPr>
          <w:rFonts w:ascii="Arial" w:eastAsia="Arial Unicode MS" w:hAnsi="Arial" w:cs="Arial"/>
          <w:kern w:val="1"/>
          <w:sz w:val="24"/>
          <w:szCs w:val="24"/>
          <w:lang w:eastAsia="zh-CN"/>
        </w:rPr>
        <w:t xml:space="preserve"> закупки товаров, работ, услуг</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в порядке, установленном законодательством Российской Федерации,</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при которых срок заключения таких соглашений продлевается на срок указанного обжалования.</w:t>
      </w:r>
    </w:p>
    <w:p w:rsidR="006A76D4" w:rsidRPr="009A35B2" w:rsidRDefault="006A76D4" w:rsidP="0029103A">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При выполнении работ по благоустройству дворовых территорий</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с использованием средств субсидии, администрация Грачевского муниципального округа </w:t>
      </w:r>
      <w:r w:rsidRPr="009A35B2">
        <w:rPr>
          <w:rFonts w:ascii="Arial" w:eastAsia="Arial Unicode MS" w:hAnsi="Arial" w:cs="Arial"/>
          <w:kern w:val="1"/>
          <w:sz w:val="24"/>
          <w:szCs w:val="24"/>
          <w:lang w:eastAsia="zh-CN"/>
        </w:rPr>
        <w:t xml:space="preserve">Ставропольского края, </w:t>
      </w:r>
      <w:r w:rsidRPr="009A35B2">
        <w:rPr>
          <w:rFonts w:ascii="Arial" w:eastAsia="Calibri" w:hAnsi="Arial" w:cs="Arial"/>
          <w:kern w:val="1"/>
          <w:sz w:val="24"/>
          <w:szCs w:val="24"/>
          <w:lang w:eastAsia="zh-CN"/>
        </w:rPr>
        <w:t>устанавливает минимальный трёхлетний гарантийный срок на результаты выполненных работ</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по благоустройству дворовых территорий, </w:t>
      </w:r>
      <w:proofErr w:type="spellStart"/>
      <w:r w:rsidRPr="009A35B2">
        <w:rPr>
          <w:rFonts w:ascii="Arial" w:eastAsia="Calibri" w:hAnsi="Arial" w:cs="Arial"/>
          <w:kern w:val="1"/>
          <w:sz w:val="24"/>
          <w:szCs w:val="24"/>
          <w:lang w:eastAsia="zh-CN"/>
        </w:rPr>
        <w:t>софинансируемых</w:t>
      </w:r>
      <w:proofErr w:type="spellEnd"/>
      <w:r w:rsidRPr="009A35B2">
        <w:rPr>
          <w:rFonts w:ascii="Arial" w:eastAsia="Calibri" w:hAnsi="Arial" w:cs="Arial"/>
          <w:kern w:val="1"/>
          <w:sz w:val="24"/>
          <w:szCs w:val="24"/>
          <w:lang w:eastAsia="zh-CN"/>
        </w:rPr>
        <w:t xml:space="preserve"> за счет средств субсидии.</w:t>
      </w:r>
    </w:p>
    <w:p w:rsidR="006A76D4" w:rsidRPr="009A35B2" w:rsidRDefault="006A76D4" w:rsidP="0029103A">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В соответствии с государственной программой Ставропольского края, расходование средств субсидии, предоставленной муниципальному образованию </w:t>
      </w:r>
      <w:r w:rsidRPr="009A35B2">
        <w:rPr>
          <w:rFonts w:ascii="Arial" w:eastAsia="Calibri" w:hAnsi="Arial" w:cs="Arial"/>
          <w:kern w:val="1"/>
          <w:sz w:val="24"/>
          <w:szCs w:val="24"/>
          <w:lang w:eastAsia="zh-CN"/>
        </w:rPr>
        <w:lastRenderedPageBreak/>
        <w:t>края на выполнение работ по благоустройству дворовых территорий, может осуществляться по решению администрации Грачевского муниципального округа</w:t>
      </w:r>
      <w:r w:rsidRPr="009A35B2">
        <w:rPr>
          <w:rFonts w:ascii="Arial" w:eastAsia="Arial Unicode MS" w:hAnsi="Arial" w:cs="Arial"/>
          <w:kern w:val="1"/>
          <w:sz w:val="24"/>
          <w:szCs w:val="24"/>
          <w:lang w:eastAsia="zh-CN"/>
        </w:rPr>
        <w:t xml:space="preserve"> Ставропольского края </w:t>
      </w:r>
      <w:r w:rsidRPr="009A35B2">
        <w:rPr>
          <w:rFonts w:ascii="Arial" w:eastAsia="Calibri" w:hAnsi="Arial" w:cs="Arial"/>
          <w:kern w:val="1"/>
          <w:sz w:val="24"/>
          <w:szCs w:val="24"/>
          <w:lang w:eastAsia="zh-CN"/>
        </w:rPr>
        <w:t>одним из следующих способов:</w:t>
      </w:r>
    </w:p>
    <w:p w:rsidR="006A76D4" w:rsidRPr="009A35B2" w:rsidRDefault="006A76D4" w:rsidP="00154ADC">
      <w:pPr>
        <w:widowControl w:val="0"/>
        <w:autoSpaceDE w:val="0"/>
        <w:spacing w:after="0" w:line="240" w:lineRule="auto"/>
        <w:ind w:firstLine="567"/>
        <w:jc w:val="both"/>
        <w:rPr>
          <w:rFonts w:ascii="Arial" w:eastAsia="SimSun" w:hAnsi="Arial" w:cs="Arial"/>
          <w:kern w:val="1"/>
          <w:sz w:val="24"/>
          <w:szCs w:val="24"/>
          <w:lang w:eastAsia="zh-CN" w:bidi="hi-IN"/>
        </w:rPr>
      </w:pPr>
      <w:r w:rsidRPr="009A35B2">
        <w:rPr>
          <w:rFonts w:ascii="Arial" w:eastAsia="SimSun" w:hAnsi="Arial" w:cs="Arial"/>
          <w:kern w:val="1"/>
          <w:sz w:val="24"/>
          <w:szCs w:val="24"/>
          <w:lang w:eastAsia="zh-CN" w:bidi="hi-IN"/>
        </w:rPr>
        <w:t>1) посредством предоставления субсидий муниципальным бюджетным</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и автономным учреждениям Грачевского муниципального округа</w:t>
      </w:r>
      <w:r w:rsidRPr="009A35B2">
        <w:rPr>
          <w:rFonts w:ascii="Arial" w:eastAsia="Arial Unicode MS" w:hAnsi="Arial" w:cs="Arial"/>
          <w:kern w:val="1"/>
          <w:sz w:val="24"/>
          <w:szCs w:val="24"/>
          <w:lang w:eastAsia="zh-CN" w:bidi="hi-IN"/>
        </w:rPr>
        <w:t xml:space="preserve"> Ставропольского края</w:t>
      </w:r>
      <w:r w:rsidRPr="009A35B2">
        <w:rPr>
          <w:rFonts w:ascii="Arial" w:eastAsia="SimSun" w:hAnsi="Arial" w:cs="Arial"/>
          <w:kern w:val="1"/>
          <w:sz w:val="24"/>
          <w:szCs w:val="24"/>
          <w:lang w:eastAsia="zh-CN" w:bidi="hi-IN"/>
        </w:rPr>
        <w:t>, в том числе субсидий на финансовое обеспечение выполнения ими муниципального задания;</w:t>
      </w:r>
    </w:p>
    <w:p w:rsidR="006A76D4" w:rsidRPr="009A35B2" w:rsidRDefault="006A76D4" w:rsidP="00154ADC">
      <w:pPr>
        <w:widowControl w:val="0"/>
        <w:autoSpaceDE w:val="0"/>
        <w:spacing w:after="0" w:line="240" w:lineRule="auto"/>
        <w:ind w:firstLine="567"/>
        <w:jc w:val="both"/>
        <w:rPr>
          <w:rFonts w:ascii="Arial" w:eastAsia="SimSun" w:hAnsi="Arial" w:cs="Arial"/>
          <w:kern w:val="1"/>
          <w:sz w:val="24"/>
          <w:szCs w:val="24"/>
          <w:lang w:eastAsia="zh-CN" w:bidi="hi-IN"/>
        </w:rPr>
      </w:pPr>
      <w:r w:rsidRPr="009A35B2">
        <w:rPr>
          <w:rFonts w:ascii="Arial" w:eastAsia="SimSun" w:hAnsi="Arial" w:cs="Arial"/>
          <w:kern w:val="1"/>
          <w:sz w:val="24"/>
          <w:szCs w:val="24"/>
          <w:lang w:eastAsia="zh-CN" w:bidi="hi-IN"/>
        </w:rPr>
        <w:t>2) посредством закупки товаров, работ и услуг для обеспечения муниципальных нужд (за исключением бюджетных ассигнований</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для обеспечения выполнения функций муниципальных казенных учреждений</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и бюджетных ассигнований на осуществление бюджетных инвестиций</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в объекты муниципальной собственности, переданные муниципальным казенным учреждениям в оперативное управление);</w:t>
      </w:r>
    </w:p>
    <w:p w:rsidR="006A76D4" w:rsidRPr="009A35B2" w:rsidRDefault="006A76D4" w:rsidP="00154ADC">
      <w:pPr>
        <w:widowControl w:val="0"/>
        <w:autoSpaceDE w:val="0"/>
        <w:spacing w:after="0" w:line="240" w:lineRule="auto"/>
        <w:ind w:firstLine="567"/>
        <w:jc w:val="both"/>
        <w:rPr>
          <w:rFonts w:ascii="Arial" w:eastAsia="SimSun" w:hAnsi="Arial" w:cs="Arial"/>
          <w:kern w:val="1"/>
          <w:sz w:val="24"/>
          <w:szCs w:val="24"/>
          <w:lang w:eastAsia="zh-CN" w:bidi="hi-IN"/>
        </w:rPr>
      </w:pPr>
      <w:proofErr w:type="gramStart"/>
      <w:r w:rsidRPr="009A35B2">
        <w:rPr>
          <w:rFonts w:ascii="Arial" w:eastAsia="SimSun" w:hAnsi="Arial" w:cs="Arial"/>
          <w:kern w:val="1"/>
          <w:sz w:val="24"/>
          <w:szCs w:val="24"/>
          <w:lang w:eastAsia="zh-CN" w:bidi="hi-IN"/>
        </w:rPr>
        <w:t>3) посредством предоставления субсидий юридическим лицам</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(за исключением субсидии муниципальным бюджетным и автономным учреждениям Грачевского муниципального округа Ставропольского края, индивидуальным предпринимателям, физическим лицам на возмещение затрат по выполнению работ по благоустройству дворовых территорий</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в муниципальном образовании края (в случае, если подлежащая благоустройству дворовая территория образована земельными участками, находящимися полностью или частично в частной собственности).</w:t>
      </w:r>
      <w:proofErr w:type="gramEnd"/>
    </w:p>
    <w:p w:rsidR="006A76D4" w:rsidRPr="009A35B2" w:rsidRDefault="006A76D4" w:rsidP="00154ADC">
      <w:pPr>
        <w:widowControl w:val="0"/>
        <w:autoSpaceDE w:val="0"/>
        <w:spacing w:after="0" w:line="240" w:lineRule="auto"/>
        <w:ind w:firstLine="567"/>
        <w:jc w:val="both"/>
        <w:rPr>
          <w:rFonts w:ascii="Arial" w:eastAsia="SimSun" w:hAnsi="Arial" w:cs="Arial"/>
          <w:kern w:val="1"/>
          <w:sz w:val="24"/>
          <w:szCs w:val="24"/>
          <w:lang w:eastAsia="zh-CN" w:bidi="hi-IN"/>
        </w:rPr>
      </w:pPr>
      <w:r w:rsidRPr="009A35B2">
        <w:rPr>
          <w:rFonts w:ascii="Arial" w:eastAsia="SimSun" w:hAnsi="Arial" w:cs="Arial"/>
          <w:kern w:val="1"/>
          <w:sz w:val="24"/>
          <w:szCs w:val="24"/>
          <w:lang w:eastAsia="zh-CN" w:bidi="hi-IN"/>
        </w:rPr>
        <w:t>Администрация Грачевского муниципального округа</w:t>
      </w:r>
      <w:r w:rsidRPr="009A35B2">
        <w:rPr>
          <w:rFonts w:ascii="Arial" w:eastAsia="Arial Unicode MS" w:hAnsi="Arial" w:cs="Arial"/>
          <w:kern w:val="1"/>
          <w:sz w:val="24"/>
          <w:szCs w:val="24"/>
          <w:lang w:eastAsia="zh-CN" w:bidi="hi-IN"/>
        </w:rPr>
        <w:t xml:space="preserve"> Ставропольского края </w:t>
      </w:r>
      <w:r w:rsidRPr="009A35B2">
        <w:rPr>
          <w:rFonts w:ascii="Arial" w:eastAsia="SimSun" w:hAnsi="Arial" w:cs="Arial"/>
          <w:kern w:val="1"/>
          <w:sz w:val="24"/>
          <w:szCs w:val="24"/>
          <w:lang w:eastAsia="zh-CN" w:bidi="hi-IN"/>
        </w:rPr>
        <w:t>самостоятельно определяет способ, форму и порядок расходования субсидии, предоставляемой на выполнение работ по благоустройству дворовых территорий Грачевского муниципального округа</w:t>
      </w:r>
      <w:r w:rsidRPr="009A35B2">
        <w:rPr>
          <w:rFonts w:ascii="Arial" w:eastAsia="Arial Unicode MS" w:hAnsi="Arial" w:cs="Arial"/>
          <w:kern w:val="1"/>
          <w:sz w:val="24"/>
          <w:szCs w:val="24"/>
          <w:lang w:eastAsia="zh-CN" w:bidi="hi-IN"/>
        </w:rPr>
        <w:t xml:space="preserve"> Ставропольского края</w:t>
      </w:r>
      <w:r w:rsidRPr="009A35B2">
        <w:rPr>
          <w:rFonts w:ascii="Arial" w:eastAsia="SimSun" w:hAnsi="Arial" w:cs="Arial"/>
          <w:kern w:val="1"/>
          <w:sz w:val="24"/>
          <w:szCs w:val="24"/>
          <w:lang w:eastAsia="zh-CN" w:bidi="hi-IN"/>
        </w:rPr>
        <w:t>,</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в соответствии с законодательством Российской Федерации</w:t>
      </w:r>
      <w:r w:rsidR="009A35B2">
        <w:rPr>
          <w:rFonts w:ascii="Arial" w:eastAsia="SimSun" w:hAnsi="Arial" w:cs="Arial"/>
          <w:kern w:val="1"/>
          <w:sz w:val="24"/>
          <w:szCs w:val="24"/>
          <w:lang w:eastAsia="zh-CN" w:bidi="hi-IN"/>
        </w:rPr>
        <w:t xml:space="preserve"> </w:t>
      </w:r>
      <w:r w:rsidRPr="009A35B2">
        <w:rPr>
          <w:rFonts w:ascii="Arial" w:eastAsia="SimSun" w:hAnsi="Arial" w:cs="Arial"/>
          <w:kern w:val="1"/>
          <w:sz w:val="24"/>
          <w:szCs w:val="24"/>
          <w:lang w:eastAsia="zh-CN" w:bidi="hi-IN"/>
        </w:rPr>
        <w:t>и законодательством Ставропольского края.</w:t>
      </w:r>
    </w:p>
    <w:p w:rsidR="006A76D4" w:rsidRPr="009A35B2" w:rsidRDefault="006A76D4" w:rsidP="00154ADC">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и (или) дворовых территорий с использованием средств субсидии, администрация Грачевского муниципального округа</w:t>
      </w:r>
      <w:r w:rsidRPr="009A35B2">
        <w:rPr>
          <w:rFonts w:ascii="Arial" w:eastAsia="Arial Unicode MS" w:hAnsi="Arial" w:cs="Arial"/>
          <w:kern w:val="1"/>
          <w:sz w:val="24"/>
          <w:szCs w:val="24"/>
          <w:lang w:eastAsia="zh-CN"/>
        </w:rPr>
        <w:t xml:space="preserve"> Ставропольского края, обеспечивает </w:t>
      </w:r>
      <w:r w:rsidRPr="009A35B2">
        <w:rPr>
          <w:rFonts w:ascii="Arial" w:eastAsia="Calibri" w:hAnsi="Arial" w:cs="Arial"/>
          <w:kern w:val="1"/>
          <w:sz w:val="24"/>
          <w:szCs w:val="24"/>
          <w:lang w:eastAsia="zh-CN"/>
        </w:rPr>
        <w:t xml:space="preserve">синхронизацию мероприятий в рамках программы с реализуемыми в </w:t>
      </w:r>
      <w:proofErr w:type="spellStart"/>
      <w:r w:rsidRPr="009A35B2">
        <w:rPr>
          <w:rFonts w:ascii="Arial" w:eastAsia="Calibri" w:hAnsi="Arial" w:cs="Arial"/>
          <w:kern w:val="1"/>
          <w:sz w:val="24"/>
          <w:szCs w:val="24"/>
          <w:lang w:eastAsia="zh-CN"/>
        </w:rPr>
        <w:t>Грачевском</w:t>
      </w:r>
      <w:proofErr w:type="spellEnd"/>
      <w:r w:rsidRPr="009A35B2">
        <w:rPr>
          <w:rFonts w:ascii="Arial" w:eastAsia="Calibri" w:hAnsi="Arial" w:cs="Arial"/>
          <w:kern w:val="1"/>
          <w:sz w:val="24"/>
          <w:szCs w:val="24"/>
          <w:lang w:eastAsia="zh-CN"/>
        </w:rPr>
        <w:t xml:space="preserve"> муниципальном округе </w:t>
      </w:r>
      <w:r w:rsidRPr="009A35B2">
        <w:rPr>
          <w:rFonts w:ascii="Arial" w:eastAsia="Arial Unicode MS" w:hAnsi="Arial" w:cs="Arial"/>
          <w:kern w:val="1"/>
          <w:sz w:val="24"/>
          <w:szCs w:val="24"/>
          <w:lang w:eastAsia="zh-CN"/>
        </w:rPr>
        <w:t>Ставропольского края</w:t>
      </w:r>
      <w:r w:rsidRPr="009A35B2">
        <w:rPr>
          <w:rFonts w:ascii="Arial" w:eastAsia="Calibri" w:hAnsi="Arial" w:cs="Arial"/>
          <w:kern w:val="1"/>
          <w:sz w:val="24"/>
          <w:szCs w:val="24"/>
          <w:lang w:eastAsia="zh-CN"/>
        </w:rPr>
        <w:t xml:space="preserve"> мероприятиями в сфере обеспечения доступности городской среды для маломобильных групп населения, </w:t>
      </w:r>
      <w:proofErr w:type="spellStart"/>
      <w:r w:rsidRPr="009A35B2">
        <w:rPr>
          <w:rFonts w:ascii="Arial" w:eastAsia="Calibri" w:hAnsi="Arial" w:cs="Arial"/>
          <w:kern w:val="1"/>
          <w:sz w:val="24"/>
          <w:szCs w:val="24"/>
          <w:lang w:eastAsia="zh-CN"/>
        </w:rPr>
        <w:t>цифровизации</w:t>
      </w:r>
      <w:proofErr w:type="spellEnd"/>
      <w:r w:rsidRPr="009A35B2">
        <w:rPr>
          <w:rFonts w:ascii="Arial" w:eastAsia="Calibri" w:hAnsi="Arial" w:cs="Arial"/>
          <w:kern w:val="1"/>
          <w:sz w:val="24"/>
          <w:szCs w:val="24"/>
          <w:lang w:eastAsia="zh-CN"/>
        </w:rPr>
        <w:t xml:space="preserve"> городского хозяйства, а</w:t>
      </w:r>
      <w:proofErr w:type="gramEnd"/>
      <w:r w:rsidRPr="009A35B2">
        <w:rPr>
          <w:rFonts w:ascii="Arial" w:eastAsia="Calibri" w:hAnsi="Arial" w:cs="Arial"/>
          <w:kern w:val="1"/>
          <w:sz w:val="24"/>
          <w:szCs w:val="24"/>
          <w:lang w:eastAsia="zh-CN"/>
        </w:rPr>
        <w:t xml:space="preserve"> </w:t>
      </w:r>
      <w:proofErr w:type="gramStart"/>
      <w:r w:rsidRPr="009A35B2">
        <w:rPr>
          <w:rFonts w:ascii="Arial" w:eastAsia="Calibri" w:hAnsi="Arial" w:cs="Arial"/>
          <w:kern w:val="1"/>
          <w:sz w:val="24"/>
          <w:szCs w:val="24"/>
          <w:lang w:eastAsia="zh-CN"/>
        </w:rPr>
        <w:t>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и поддержка индивидуальной предпринимательской инициативы»</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 соответствии с перечнем таких мероприятий и методическими рекомендациями по синхронизации мероприятий в рамках государственных</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и муниципальных программ, утверждаемыми Министерством строительства</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и жилищно-коммунального хозяйства Российской Федерации, а также</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с реализуемыми в </w:t>
      </w:r>
      <w:proofErr w:type="spellStart"/>
      <w:r w:rsidRPr="009A35B2">
        <w:rPr>
          <w:rFonts w:ascii="Arial" w:eastAsia="Calibri" w:hAnsi="Arial" w:cs="Arial"/>
          <w:kern w:val="1"/>
          <w:sz w:val="24"/>
          <w:szCs w:val="24"/>
          <w:lang w:eastAsia="zh-CN"/>
        </w:rPr>
        <w:t>Грачевском</w:t>
      </w:r>
      <w:proofErr w:type="spellEnd"/>
      <w:r w:rsidRPr="009A35B2">
        <w:rPr>
          <w:rFonts w:ascii="Arial" w:eastAsia="Calibri" w:hAnsi="Arial" w:cs="Arial"/>
          <w:kern w:val="1"/>
          <w:sz w:val="24"/>
          <w:szCs w:val="24"/>
          <w:lang w:eastAsia="zh-CN"/>
        </w:rPr>
        <w:t xml:space="preserve"> муниципальном округе </w:t>
      </w:r>
      <w:r w:rsidRPr="009A35B2">
        <w:rPr>
          <w:rFonts w:ascii="Arial" w:eastAsia="Arial Unicode MS" w:hAnsi="Arial" w:cs="Arial"/>
          <w:kern w:val="1"/>
          <w:sz w:val="24"/>
          <w:szCs w:val="24"/>
          <w:lang w:eastAsia="zh-CN"/>
        </w:rPr>
        <w:t>Ставропольского края</w:t>
      </w:r>
      <w:proofErr w:type="gramEnd"/>
      <w:r w:rsidRPr="009A35B2">
        <w:rPr>
          <w:rFonts w:ascii="Arial" w:eastAsia="Arial Unicode MS" w:hAnsi="Arial" w:cs="Arial"/>
          <w:kern w:val="1"/>
          <w:sz w:val="24"/>
          <w:szCs w:val="24"/>
          <w:lang w:eastAsia="zh-CN"/>
        </w:rPr>
        <w:t xml:space="preserve"> </w:t>
      </w:r>
      <w:r w:rsidRPr="009A35B2">
        <w:rPr>
          <w:rFonts w:ascii="Arial" w:eastAsia="Calibri" w:hAnsi="Arial" w:cs="Arial"/>
          <w:kern w:val="1"/>
          <w:sz w:val="24"/>
          <w:szCs w:val="24"/>
          <w:lang w:eastAsia="zh-CN"/>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6A76D4" w:rsidRPr="009A35B2" w:rsidRDefault="006A76D4" w:rsidP="00154ADC">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При выполнении работ по благоустройству общественных территорий</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и (или) дворовых территорий с использованием средств субсидии, администрация Грачевского муниципального округа</w:t>
      </w:r>
      <w:r w:rsidRPr="009A35B2">
        <w:rPr>
          <w:rFonts w:ascii="Arial" w:eastAsia="Arial Unicode MS" w:hAnsi="Arial" w:cs="Arial"/>
          <w:kern w:val="1"/>
          <w:sz w:val="24"/>
          <w:szCs w:val="24"/>
          <w:lang w:eastAsia="zh-CN"/>
        </w:rPr>
        <w:t xml:space="preserve"> Ставропольского края </w:t>
      </w:r>
      <w:r w:rsidRPr="009A35B2">
        <w:rPr>
          <w:rFonts w:ascii="Arial" w:eastAsia="Calibri" w:hAnsi="Arial" w:cs="Arial"/>
          <w:kern w:val="1"/>
          <w:sz w:val="24"/>
          <w:szCs w:val="24"/>
          <w:lang w:eastAsia="zh-CN"/>
        </w:rPr>
        <w:t xml:space="preserve">проводит мероприятия по благоустройству общественных территорий и (или) дворовых территорий с учетом необходимости обеспечения физической, пространственной и </w:t>
      </w:r>
      <w:r w:rsidRPr="009A35B2">
        <w:rPr>
          <w:rFonts w:ascii="Arial" w:eastAsia="Calibri" w:hAnsi="Arial" w:cs="Arial"/>
          <w:kern w:val="1"/>
          <w:sz w:val="24"/>
          <w:szCs w:val="24"/>
          <w:lang w:eastAsia="zh-CN"/>
        </w:rPr>
        <w:lastRenderedPageBreak/>
        <w:t>информационной доступности зданий, сооружений указанных территорий для инвалидов и других маломобильных групп населения.</w:t>
      </w:r>
      <w:proofErr w:type="gramEnd"/>
    </w:p>
    <w:p w:rsidR="006A76D4" w:rsidRPr="009A35B2" w:rsidRDefault="006A76D4" w:rsidP="00154ADC">
      <w:pPr>
        <w:widowControl w:val="0"/>
        <w:autoSpaceDE w:val="0"/>
        <w:spacing w:after="0" w:line="240" w:lineRule="auto"/>
        <w:ind w:left="-54" w:firstLine="621"/>
        <w:jc w:val="both"/>
        <w:rPr>
          <w:rFonts w:ascii="Arial" w:eastAsia="Times New Roman" w:hAnsi="Arial" w:cs="Arial"/>
          <w:sz w:val="24"/>
          <w:szCs w:val="24"/>
          <w:lang w:eastAsia="ar-SA"/>
        </w:rPr>
      </w:pPr>
      <w:r w:rsidRPr="009A35B2">
        <w:rPr>
          <w:rFonts w:ascii="Arial" w:eastAsia="Times New Roman" w:hAnsi="Arial" w:cs="Arial"/>
          <w:sz w:val="24"/>
          <w:szCs w:val="24"/>
          <w:lang w:eastAsia="ru-RU"/>
        </w:rPr>
        <w:t xml:space="preserve">Непосредственными результатами реализации данного основного мероприятия Подпрограммы станет </w:t>
      </w:r>
      <w:r w:rsidRPr="009A35B2">
        <w:rPr>
          <w:rFonts w:ascii="Arial" w:eastAsia="Times New Roman" w:hAnsi="Arial" w:cs="Arial"/>
          <w:sz w:val="24"/>
          <w:szCs w:val="24"/>
          <w:lang w:eastAsia="ar-SA"/>
        </w:rPr>
        <w:t xml:space="preserve">увеличение доли благоустроенных дворовых территорий в </w:t>
      </w:r>
      <w:proofErr w:type="spellStart"/>
      <w:r w:rsidRPr="009A35B2">
        <w:rPr>
          <w:rFonts w:ascii="Arial" w:eastAsia="Times New Roman" w:hAnsi="Arial" w:cs="Arial"/>
          <w:sz w:val="24"/>
          <w:szCs w:val="24"/>
          <w:lang w:eastAsia="ar-SA"/>
        </w:rPr>
        <w:t>Грачевском</w:t>
      </w:r>
      <w:proofErr w:type="spellEnd"/>
      <w:r w:rsidRPr="009A35B2">
        <w:rPr>
          <w:rFonts w:ascii="Arial" w:eastAsia="Times New Roman" w:hAnsi="Arial" w:cs="Arial"/>
          <w:sz w:val="24"/>
          <w:szCs w:val="24"/>
          <w:lang w:eastAsia="ar-SA"/>
        </w:rPr>
        <w:t xml:space="preserve"> муниципальном округе Ставропольского края к общему количеству благоустроенных территорий до 100% в 2024 году.</w:t>
      </w:r>
    </w:p>
    <w:p w:rsidR="006A76D4" w:rsidRPr="009A35B2" w:rsidRDefault="006A76D4" w:rsidP="00154ADC">
      <w:pPr>
        <w:widowControl w:val="0"/>
        <w:autoSpaceDE w:val="0"/>
        <w:autoSpaceDN w:val="0"/>
        <w:adjustRightInd w:val="0"/>
        <w:spacing w:after="0" w:line="240" w:lineRule="auto"/>
        <w:ind w:firstLine="621"/>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Ответственным исполнителем данного основного мероприятия Подпрограммы является отдел по работе с территориями администрации Грачевского муниципального округа Ставропольского края.</w:t>
      </w:r>
    </w:p>
    <w:p w:rsidR="006A76D4" w:rsidRPr="009A35B2" w:rsidRDefault="006A76D4" w:rsidP="00154ADC">
      <w:pPr>
        <w:widowControl w:val="0"/>
        <w:autoSpaceDE w:val="0"/>
        <w:spacing w:after="0" w:line="240" w:lineRule="auto"/>
        <w:ind w:firstLine="621"/>
        <w:jc w:val="both"/>
        <w:rPr>
          <w:rFonts w:ascii="Arial" w:eastAsia="Calibri" w:hAnsi="Arial" w:cs="Arial"/>
          <w:kern w:val="1"/>
          <w:sz w:val="24"/>
          <w:szCs w:val="24"/>
          <w:lang w:eastAsia="zh-CN"/>
        </w:rPr>
      </w:pPr>
    </w:p>
    <w:p w:rsidR="006A76D4" w:rsidRPr="009A35B2" w:rsidRDefault="006A76D4" w:rsidP="00154ADC">
      <w:pPr>
        <w:widowControl w:val="0"/>
        <w:autoSpaceDE w:val="0"/>
        <w:spacing w:after="0" w:line="240" w:lineRule="auto"/>
        <w:ind w:firstLine="621"/>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4. Мероприятия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и индивидуальных предпринимателей.</w:t>
      </w:r>
    </w:p>
    <w:p w:rsidR="006A76D4" w:rsidRPr="009A35B2" w:rsidRDefault="006A76D4" w:rsidP="00154ADC">
      <w:pPr>
        <w:widowControl w:val="0"/>
        <w:autoSpaceDE w:val="0"/>
        <w:spacing w:after="0" w:line="240" w:lineRule="auto"/>
        <w:ind w:firstLine="621"/>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 xml:space="preserve">На территории </w:t>
      </w:r>
      <w:r w:rsidRPr="009A35B2">
        <w:rPr>
          <w:rFonts w:ascii="Arial" w:eastAsia="Arial Unicode MS" w:hAnsi="Arial" w:cs="Arial"/>
          <w:kern w:val="1"/>
          <w:sz w:val="24"/>
          <w:szCs w:val="24"/>
          <w:lang w:eastAsia="zh-CN"/>
        </w:rPr>
        <w:t>Грачевского муниципального округа Ставропольского края</w:t>
      </w:r>
      <w:r w:rsidRPr="009A35B2">
        <w:rPr>
          <w:rFonts w:ascii="Arial" w:eastAsia="Calibri" w:hAnsi="Arial" w:cs="Arial"/>
          <w:kern w:val="1"/>
          <w:sz w:val="24"/>
          <w:szCs w:val="24"/>
          <w:lang w:eastAsia="zh-CN"/>
        </w:rPr>
        <w:t xml:space="preserve"> отсутствуют объекты недвижимого имущества (включая объекты незавершенного строительства) и земельные участки, находящиеся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Правилами благоустройства территории Грачевского муниципального округа</w:t>
      </w:r>
      <w:r w:rsidRPr="009A35B2">
        <w:rPr>
          <w:rFonts w:ascii="Arial" w:eastAsia="Arial Unicode MS" w:hAnsi="Arial" w:cs="Arial"/>
          <w:kern w:val="1"/>
          <w:sz w:val="24"/>
          <w:szCs w:val="24"/>
          <w:lang w:eastAsia="zh-CN"/>
        </w:rPr>
        <w:t xml:space="preserve"> Ставропольского края (далее соответственно – объекты недвижимого имущества, Правила благоустройства).</w:t>
      </w:r>
      <w:proofErr w:type="gramEnd"/>
    </w:p>
    <w:p w:rsidR="006A76D4" w:rsidRPr="009A35B2" w:rsidRDefault="006A76D4" w:rsidP="00154ADC">
      <w:pPr>
        <w:widowControl w:val="0"/>
        <w:autoSpaceDE w:val="0"/>
        <w:spacing w:after="0" w:line="240" w:lineRule="auto"/>
        <w:ind w:firstLine="621"/>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 в собственности (пользовании) которых находятся указанные объекты, в рамках соглашений между администрацией Грачевского муниципального округа</w:t>
      </w:r>
      <w:r w:rsidRPr="009A35B2">
        <w:rPr>
          <w:rFonts w:ascii="Arial" w:eastAsia="Arial Unicode MS" w:hAnsi="Arial" w:cs="Arial"/>
          <w:kern w:val="1"/>
          <w:sz w:val="24"/>
          <w:szCs w:val="24"/>
          <w:lang w:eastAsia="zh-CN"/>
        </w:rPr>
        <w:t xml:space="preserve"> Ставропольского края и </w:t>
      </w:r>
      <w:r w:rsidRPr="009A35B2">
        <w:rPr>
          <w:rFonts w:ascii="Arial" w:eastAsia="Calibri" w:hAnsi="Arial" w:cs="Arial"/>
          <w:kern w:val="1"/>
          <w:sz w:val="24"/>
          <w:szCs w:val="24"/>
          <w:lang w:eastAsia="zh-CN"/>
        </w:rPr>
        <w:t>собственниками (пользователями) в</w:t>
      </w:r>
      <w:r w:rsidRPr="009A35B2">
        <w:rPr>
          <w:rFonts w:ascii="Arial" w:eastAsia="Arial Unicode MS" w:hAnsi="Arial" w:cs="Arial"/>
          <w:kern w:val="1"/>
          <w:sz w:val="24"/>
          <w:szCs w:val="24"/>
          <w:lang w:eastAsia="zh-CN"/>
        </w:rPr>
        <w:t xml:space="preserve"> срок не позднее 2024 года.</w:t>
      </w:r>
    </w:p>
    <w:p w:rsidR="006A76D4" w:rsidRPr="009A35B2" w:rsidRDefault="006A76D4" w:rsidP="00154ADC">
      <w:pPr>
        <w:widowControl w:val="0"/>
        <w:autoSpaceDE w:val="0"/>
        <w:spacing w:after="0" w:line="240" w:lineRule="auto"/>
        <w:ind w:firstLine="621"/>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Адресный перечень объектов недвижимого имущества, которые подлежат благоустройству за счет средств юридических лиц и индивидуальных предпринимателей в 2021 - 2024 годах, приведен в приложении 10 к Программе. </w:t>
      </w:r>
    </w:p>
    <w:p w:rsidR="006A76D4" w:rsidRPr="009A35B2" w:rsidRDefault="006A76D4" w:rsidP="00154ADC">
      <w:pPr>
        <w:widowControl w:val="0"/>
        <w:autoSpaceDE w:val="0"/>
        <w:autoSpaceDN w:val="0"/>
        <w:adjustRightInd w:val="0"/>
        <w:spacing w:after="0" w:line="240" w:lineRule="auto"/>
        <w:ind w:firstLine="621"/>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Непосредственными результатами реализации данного основного мероприятия Подпрограммы станет увеличение количества благоустроенных </w:t>
      </w:r>
      <w:r w:rsidRPr="009A35B2">
        <w:rPr>
          <w:rFonts w:ascii="Arial" w:eastAsia="SimSun" w:hAnsi="Arial" w:cs="Arial"/>
          <w:kern w:val="1"/>
          <w:sz w:val="24"/>
          <w:szCs w:val="24"/>
          <w:lang w:eastAsia="zh-CN" w:bidi="hi-IN"/>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6A76D4" w:rsidRPr="009A35B2" w:rsidRDefault="006A76D4" w:rsidP="00154ADC">
      <w:pPr>
        <w:widowControl w:val="0"/>
        <w:autoSpaceDE w:val="0"/>
        <w:autoSpaceDN w:val="0"/>
        <w:adjustRightInd w:val="0"/>
        <w:spacing w:after="0" w:line="240" w:lineRule="auto"/>
        <w:ind w:firstLine="621"/>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Ответственным исполнителем данного основного мероприятия Подпрограммы является отдел по работе с территориями администрации Грачевского муниципального округа Ставропольского края.</w:t>
      </w:r>
    </w:p>
    <w:p w:rsidR="006A76D4" w:rsidRPr="009A35B2" w:rsidRDefault="006A76D4" w:rsidP="00154ADC">
      <w:pPr>
        <w:widowControl w:val="0"/>
        <w:autoSpaceDE w:val="0"/>
        <w:spacing w:after="0" w:line="240" w:lineRule="auto"/>
        <w:ind w:firstLine="621"/>
        <w:jc w:val="both"/>
        <w:rPr>
          <w:rFonts w:ascii="Arial" w:eastAsia="Calibri" w:hAnsi="Arial" w:cs="Arial"/>
          <w:kern w:val="1"/>
          <w:sz w:val="24"/>
          <w:szCs w:val="24"/>
          <w:lang w:eastAsia="zh-CN"/>
        </w:rPr>
      </w:pPr>
    </w:p>
    <w:p w:rsidR="006A76D4" w:rsidRPr="009A35B2" w:rsidRDefault="004E3374" w:rsidP="00154ADC">
      <w:pPr>
        <w:widowControl w:val="0"/>
        <w:autoSpaceDE w:val="0"/>
        <w:spacing w:after="0" w:line="240" w:lineRule="auto"/>
        <w:ind w:firstLine="621"/>
        <w:jc w:val="both"/>
        <w:rPr>
          <w:rFonts w:ascii="Arial" w:eastAsia="Calibri" w:hAnsi="Arial" w:cs="Arial"/>
          <w:kern w:val="1"/>
          <w:sz w:val="24"/>
          <w:szCs w:val="24"/>
          <w:lang w:eastAsia="zh-CN"/>
        </w:rPr>
      </w:pPr>
      <w:r>
        <w:rPr>
          <w:rFonts w:ascii="Arial" w:eastAsia="Calibri" w:hAnsi="Arial" w:cs="Arial"/>
          <w:kern w:val="1"/>
          <w:sz w:val="24"/>
          <w:szCs w:val="24"/>
          <w:lang w:eastAsia="zh-CN"/>
        </w:rPr>
        <w:t xml:space="preserve">5. </w:t>
      </w:r>
      <w:r w:rsidR="006A76D4" w:rsidRPr="009A35B2">
        <w:rPr>
          <w:rFonts w:ascii="Arial" w:eastAsia="Calibri" w:hAnsi="Arial" w:cs="Arial"/>
          <w:kern w:val="1"/>
          <w:sz w:val="24"/>
          <w:szCs w:val="24"/>
          <w:lang w:eastAsia="zh-CN"/>
        </w:rPr>
        <w:t>Мероприятия по инвентаризации уровня благоустройства индивидуальных жилых домов и земельных участков, предоставленных</w:t>
      </w:r>
      <w:r w:rsidR="009A35B2">
        <w:rPr>
          <w:rFonts w:ascii="Arial" w:eastAsia="Calibri" w:hAnsi="Arial" w:cs="Arial"/>
          <w:kern w:val="1"/>
          <w:sz w:val="24"/>
          <w:szCs w:val="24"/>
          <w:lang w:eastAsia="zh-CN"/>
        </w:rPr>
        <w:t xml:space="preserve"> </w:t>
      </w:r>
      <w:r w:rsidR="006A76D4" w:rsidRPr="009A35B2">
        <w:rPr>
          <w:rFonts w:ascii="Arial" w:eastAsia="Calibri" w:hAnsi="Arial" w:cs="Arial"/>
          <w:kern w:val="1"/>
          <w:sz w:val="24"/>
          <w:szCs w:val="24"/>
          <w:lang w:eastAsia="zh-CN"/>
        </w:rPr>
        <w:t>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w:t>
      </w:r>
      <w:r w:rsidR="009A35B2">
        <w:rPr>
          <w:rFonts w:ascii="Arial" w:eastAsia="Calibri" w:hAnsi="Arial" w:cs="Arial"/>
          <w:kern w:val="1"/>
          <w:sz w:val="24"/>
          <w:szCs w:val="24"/>
          <w:lang w:eastAsia="zh-CN"/>
        </w:rPr>
        <w:t xml:space="preserve"> </w:t>
      </w:r>
      <w:r w:rsidR="006A76D4" w:rsidRPr="009A35B2">
        <w:rPr>
          <w:rFonts w:ascii="Arial" w:eastAsia="Calibri" w:hAnsi="Arial" w:cs="Arial"/>
          <w:kern w:val="1"/>
          <w:sz w:val="24"/>
          <w:szCs w:val="24"/>
          <w:lang w:eastAsia="zh-CN"/>
        </w:rPr>
        <w:t>2024 года в соответствии с Правилами благоустройства (далее – индивидуальные жилые дома).</w:t>
      </w:r>
    </w:p>
    <w:p w:rsidR="006A76D4" w:rsidRPr="009A35B2" w:rsidRDefault="006A76D4" w:rsidP="00154ADC">
      <w:pPr>
        <w:widowControl w:val="0"/>
        <w:autoSpaceDE w:val="0"/>
        <w:spacing w:after="0" w:line="240" w:lineRule="auto"/>
        <w:ind w:firstLine="621"/>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В рамках муниципальной программы осуществляются мероприятия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по инвентаризации уровня благоустройства индивидуальных жилых домов</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об их благоустройстве не позднее 2024 года в соответствии с Правилами </w:t>
      </w:r>
      <w:r w:rsidRPr="009A35B2">
        <w:rPr>
          <w:rFonts w:ascii="Arial" w:eastAsia="Calibri" w:hAnsi="Arial" w:cs="Arial"/>
          <w:kern w:val="1"/>
          <w:sz w:val="24"/>
          <w:szCs w:val="24"/>
          <w:lang w:eastAsia="zh-CN"/>
        </w:rPr>
        <w:lastRenderedPageBreak/>
        <w:t>благоустройства.</w:t>
      </w:r>
    </w:p>
    <w:p w:rsidR="006A76D4" w:rsidRPr="009A35B2" w:rsidRDefault="006A76D4" w:rsidP="00154AD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 xml:space="preserve">Непосредственными результатами реализации данного основного мероприятия Подпрограммы станет увеличение количества благоустроенных </w:t>
      </w:r>
      <w:r w:rsidRPr="009A35B2">
        <w:rPr>
          <w:rFonts w:ascii="Arial" w:eastAsia="SimSun" w:hAnsi="Arial" w:cs="Arial"/>
          <w:kern w:val="1"/>
          <w:sz w:val="24"/>
          <w:szCs w:val="24"/>
          <w:lang w:eastAsia="zh-CN" w:bidi="hi-IN"/>
        </w:rPr>
        <w:t>индивидуальных жилых домов и земельных участков.</w:t>
      </w:r>
    </w:p>
    <w:p w:rsidR="006A76D4" w:rsidRPr="009A35B2" w:rsidRDefault="006A76D4" w:rsidP="00154AD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A35B2">
        <w:rPr>
          <w:rFonts w:ascii="Arial" w:eastAsia="Times New Roman" w:hAnsi="Arial" w:cs="Arial"/>
          <w:sz w:val="24"/>
          <w:szCs w:val="24"/>
          <w:lang w:eastAsia="ru-RU"/>
        </w:rPr>
        <w:t>Ответственным исполнителем данного основного мероприятия Подпрограммы является отдел по работе с территориями администрации Грачевского муниципального округа Ставропольского края.</w:t>
      </w:r>
    </w:p>
    <w:p w:rsidR="006A76D4" w:rsidRPr="009A35B2" w:rsidRDefault="006A76D4" w:rsidP="00154ADC">
      <w:pPr>
        <w:widowControl w:val="0"/>
        <w:autoSpaceDE w:val="0"/>
        <w:spacing w:after="0" w:line="240" w:lineRule="auto"/>
        <w:ind w:firstLine="567"/>
        <w:jc w:val="both"/>
        <w:rPr>
          <w:rFonts w:ascii="Arial" w:eastAsia="Calibri" w:hAnsi="Arial" w:cs="Arial"/>
          <w:kern w:val="1"/>
          <w:sz w:val="24"/>
          <w:szCs w:val="24"/>
          <w:lang w:eastAsia="zh-CN"/>
        </w:rPr>
      </w:pPr>
    </w:p>
    <w:p w:rsidR="006A76D4" w:rsidRPr="009A35B2" w:rsidRDefault="006A76D4" w:rsidP="00154ADC">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6. Мероприятия по вовлечению граждан, в реализацию мероприятий</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по благоустройству общественных территорий, а также дворовых территорий.</w:t>
      </w:r>
    </w:p>
    <w:p w:rsidR="006A76D4" w:rsidRPr="009A35B2" w:rsidRDefault="006A76D4" w:rsidP="00154ADC">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Для достижения цели национального проекта «Жилье и городская среда» по созданию механизма прямого участия граждан в формировании комфортной городской среды, по увеличению доли граждан, принимающих участие</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 решении вопросов развития городской среды, до 30 процентов, проводятся мероприятия по вовлечению граждан в реализацию мероприятий</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по благоустройству общественных территорий, а также дворовых территорий.</w:t>
      </w:r>
      <w:proofErr w:type="gramEnd"/>
    </w:p>
    <w:p w:rsidR="006A76D4" w:rsidRPr="009A35B2" w:rsidRDefault="006A76D4" w:rsidP="00154ADC">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В ходе проведения процедуры общественных обсуждений администрацией</w:t>
      </w:r>
      <w:r w:rsidR="009A35B2">
        <w:rPr>
          <w:rFonts w:ascii="Arial" w:eastAsia="Calibri" w:hAnsi="Arial" w:cs="Arial"/>
          <w:kern w:val="1"/>
          <w:sz w:val="24"/>
          <w:szCs w:val="24"/>
          <w:lang w:eastAsia="zh-CN"/>
        </w:rPr>
        <w:t xml:space="preserve"> </w:t>
      </w:r>
      <w:r w:rsidRPr="009A35B2">
        <w:rPr>
          <w:rFonts w:ascii="Arial" w:eastAsia="Calibri" w:hAnsi="Arial" w:cs="Arial"/>
          <w:iCs/>
          <w:kern w:val="1"/>
          <w:sz w:val="24"/>
          <w:szCs w:val="24"/>
          <w:lang w:eastAsia="zh-CN"/>
        </w:rPr>
        <w:t xml:space="preserve">Грачевского </w:t>
      </w:r>
      <w:r w:rsidRPr="009A35B2">
        <w:rPr>
          <w:rFonts w:ascii="Arial" w:eastAsia="Calibri" w:hAnsi="Arial" w:cs="Arial"/>
          <w:kern w:val="1"/>
          <w:sz w:val="24"/>
          <w:szCs w:val="24"/>
          <w:lang w:eastAsia="zh-CN"/>
        </w:rPr>
        <w:t xml:space="preserve">муниципального округа </w:t>
      </w:r>
      <w:r w:rsidRPr="009A35B2">
        <w:rPr>
          <w:rFonts w:ascii="Arial" w:eastAsia="Calibri" w:hAnsi="Arial" w:cs="Arial"/>
          <w:iCs/>
          <w:kern w:val="1"/>
          <w:sz w:val="24"/>
          <w:szCs w:val="24"/>
          <w:lang w:eastAsia="zh-CN"/>
        </w:rPr>
        <w:t>Ставропольского края</w:t>
      </w:r>
      <w:r w:rsidR="009A35B2">
        <w:rPr>
          <w:rFonts w:ascii="Arial" w:eastAsia="Arial Unicode MS" w:hAnsi="Arial" w:cs="Arial"/>
          <w:kern w:val="1"/>
          <w:sz w:val="24"/>
          <w:szCs w:val="24"/>
          <w:lang w:eastAsia="zh-CN"/>
        </w:rPr>
        <w:t xml:space="preserve"> </w:t>
      </w:r>
      <w:r w:rsidRPr="009A35B2">
        <w:rPr>
          <w:rFonts w:ascii="Arial" w:eastAsia="Arial Unicode MS" w:hAnsi="Arial" w:cs="Arial"/>
          <w:kern w:val="1"/>
          <w:sz w:val="24"/>
          <w:szCs w:val="24"/>
          <w:lang w:eastAsia="zh-CN"/>
        </w:rPr>
        <w:t xml:space="preserve">и </w:t>
      </w:r>
      <w:r w:rsidRPr="009A35B2">
        <w:rPr>
          <w:rFonts w:ascii="Arial" w:eastAsia="Calibri" w:hAnsi="Arial" w:cs="Arial"/>
          <w:kern w:val="1"/>
          <w:sz w:val="24"/>
          <w:szCs w:val="24"/>
          <w:lang w:eastAsia="zh-CN"/>
        </w:rPr>
        <w:t>общественной комиссией обеспечивается учет предложений заинтересованных лиц о включении дворовой территории, общественной территории в программу.</w:t>
      </w:r>
    </w:p>
    <w:p w:rsidR="006A76D4" w:rsidRPr="009A35B2" w:rsidRDefault="006A76D4" w:rsidP="00154ADC">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В полномочия общественной комиссии входит осуществление </w:t>
      </w:r>
      <w:proofErr w:type="gramStart"/>
      <w:r w:rsidRPr="009A35B2">
        <w:rPr>
          <w:rFonts w:ascii="Arial" w:eastAsia="Calibri" w:hAnsi="Arial" w:cs="Arial"/>
          <w:kern w:val="1"/>
          <w:sz w:val="24"/>
          <w:szCs w:val="24"/>
          <w:lang w:eastAsia="zh-CN"/>
        </w:rPr>
        <w:t>контроля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за</w:t>
      </w:r>
      <w:proofErr w:type="gramEnd"/>
      <w:r w:rsidRPr="009A35B2">
        <w:rPr>
          <w:rFonts w:ascii="Arial" w:eastAsia="Calibri" w:hAnsi="Arial" w:cs="Arial"/>
          <w:kern w:val="1"/>
          <w:sz w:val="24"/>
          <w:szCs w:val="24"/>
          <w:lang w:eastAsia="zh-CN"/>
        </w:rPr>
        <w:t xml:space="preserve"> ходом выполнения программы, включая проведение оценки предложений заинтересованных лиц.</w:t>
      </w:r>
    </w:p>
    <w:p w:rsidR="006A76D4" w:rsidRPr="009A35B2" w:rsidRDefault="006A76D4" w:rsidP="00154ADC">
      <w:pPr>
        <w:widowControl w:val="0"/>
        <w:autoSpaceDE w:val="0"/>
        <w:spacing w:after="0" w:line="240" w:lineRule="auto"/>
        <w:ind w:firstLine="567"/>
        <w:jc w:val="both"/>
        <w:rPr>
          <w:rFonts w:ascii="Arial" w:eastAsia="Calibri" w:hAnsi="Arial" w:cs="Arial"/>
          <w:kern w:val="1"/>
          <w:sz w:val="24"/>
          <w:szCs w:val="24"/>
          <w:lang w:eastAsia="zh-CN"/>
        </w:rPr>
      </w:pPr>
      <w:proofErr w:type="gramStart"/>
      <w:r w:rsidRPr="009A35B2">
        <w:rPr>
          <w:rFonts w:ascii="Arial" w:eastAsia="Calibri" w:hAnsi="Arial" w:cs="Arial"/>
          <w:kern w:val="1"/>
          <w:sz w:val="24"/>
          <w:szCs w:val="24"/>
          <w:lang w:eastAsia="zh-CN"/>
        </w:rPr>
        <w:t xml:space="preserve">В ходе проведения процедуры общественного обсуждения проекта программы администрация </w:t>
      </w:r>
      <w:r w:rsidRPr="009A35B2">
        <w:rPr>
          <w:rFonts w:ascii="Arial" w:eastAsia="Calibri" w:hAnsi="Arial" w:cs="Arial"/>
          <w:iCs/>
          <w:kern w:val="1"/>
          <w:sz w:val="24"/>
          <w:szCs w:val="24"/>
          <w:lang w:eastAsia="zh-CN"/>
        </w:rPr>
        <w:t xml:space="preserve">Грачевского </w:t>
      </w:r>
      <w:r w:rsidRPr="009A35B2">
        <w:rPr>
          <w:rFonts w:ascii="Arial" w:eastAsia="Calibri" w:hAnsi="Arial" w:cs="Arial"/>
          <w:kern w:val="1"/>
          <w:sz w:val="24"/>
          <w:szCs w:val="24"/>
          <w:lang w:eastAsia="zh-CN"/>
        </w:rPr>
        <w:t>муниципального округа</w:t>
      </w:r>
      <w:r w:rsidRPr="009A35B2">
        <w:rPr>
          <w:rFonts w:ascii="Arial" w:eastAsia="Calibri" w:hAnsi="Arial" w:cs="Arial"/>
          <w:iCs/>
          <w:kern w:val="1"/>
          <w:sz w:val="24"/>
          <w:szCs w:val="24"/>
          <w:lang w:eastAsia="zh-CN"/>
        </w:rPr>
        <w:t xml:space="preserve"> Ставропольского края</w:t>
      </w:r>
      <w:r w:rsidRPr="009A35B2">
        <w:rPr>
          <w:rFonts w:ascii="Arial" w:eastAsia="Calibri" w:hAnsi="Arial" w:cs="Arial"/>
          <w:kern w:val="1"/>
          <w:sz w:val="24"/>
          <w:szCs w:val="24"/>
          <w:lang w:eastAsia="zh-CN"/>
        </w:rPr>
        <w:t xml:space="preserve"> обязана предпринимать необходимые меры</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для обеспечения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участия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в</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обсуждении</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не</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менее</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7500</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человек,</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что</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составляет</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30 процентов от общего количества граждан в возрасте</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от 14 лет, проживающих в </w:t>
      </w:r>
      <w:proofErr w:type="spellStart"/>
      <w:r w:rsidRPr="009A35B2">
        <w:rPr>
          <w:rFonts w:ascii="Arial" w:eastAsia="Calibri" w:hAnsi="Arial" w:cs="Arial"/>
          <w:iCs/>
          <w:kern w:val="1"/>
          <w:sz w:val="24"/>
          <w:szCs w:val="24"/>
          <w:lang w:eastAsia="zh-CN"/>
        </w:rPr>
        <w:t>Грачевском</w:t>
      </w:r>
      <w:proofErr w:type="spellEnd"/>
      <w:r w:rsidRPr="009A35B2">
        <w:rPr>
          <w:rFonts w:ascii="Arial" w:eastAsia="Calibri" w:hAnsi="Arial" w:cs="Arial"/>
          <w:iCs/>
          <w:kern w:val="1"/>
          <w:sz w:val="24"/>
          <w:szCs w:val="24"/>
          <w:lang w:eastAsia="zh-CN"/>
        </w:rPr>
        <w:t xml:space="preserve"> муниципальном округе Ставропольского края</w:t>
      </w:r>
      <w:r w:rsidRPr="009A35B2">
        <w:rPr>
          <w:rFonts w:ascii="Arial" w:eastAsia="Calibri" w:hAnsi="Arial" w:cs="Arial"/>
          <w:kern w:val="1"/>
          <w:sz w:val="24"/>
          <w:szCs w:val="24"/>
          <w:lang w:eastAsia="zh-CN"/>
        </w:rPr>
        <w:t>, а также для увеличения к 2024 году числа участников обсуждения</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до 30 процентов</w:t>
      </w:r>
      <w:proofErr w:type="gramEnd"/>
      <w:r w:rsidRPr="009A35B2">
        <w:rPr>
          <w:rFonts w:ascii="Arial" w:eastAsia="Calibri" w:hAnsi="Arial" w:cs="Arial"/>
          <w:kern w:val="1"/>
          <w:sz w:val="24"/>
          <w:szCs w:val="24"/>
          <w:lang w:eastAsia="zh-CN"/>
        </w:rPr>
        <w:t xml:space="preserve"> от общего количества граждан в возрасте от 14 лет, проживающих в</w:t>
      </w:r>
      <w:r w:rsidRPr="009A35B2">
        <w:rPr>
          <w:rFonts w:ascii="Arial" w:eastAsia="Calibri" w:hAnsi="Arial" w:cs="Arial"/>
          <w:iCs/>
          <w:kern w:val="1"/>
          <w:sz w:val="24"/>
          <w:szCs w:val="24"/>
          <w:lang w:eastAsia="zh-CN"/>
        </w:rPr>
        <w:t xml:space="preserve"> </w:t>
      </w:r>
      <w:proofErr w:type="spellStart"/>
      <w:r w:rsidRPr="009A35B2">
        <w:rPr>
          <w:rFonts w:ascii="Arial" w:eastAsia="Calibri" w:hAnsi="Arial" w:cs="Arial"/>
          <w:iCs/>
          <w:kern w:val="1"/>
          <w:sz w:val="24"/>
          <w:szCs w:val="24"/>
          <w:lang w:eastAsia="zh-CN"/>
        </w:rPr>
        <w:t>Грачевском</w:t>
      </w:r>
      <w:proofErr w:type="spellEnd"/>
      <w:r w:rsidRPr="009A35B2">
        <w:rPr>
          <w:rFonts w:ascii="Arial" w:eastAsia="Calibri" w:hAnsi="Arial" w:cs="Arial"/>
          <w:iCs/>
          <w:kern w:val="1"/>
          <w:sz w:val="24"/>
          <w:szCs w:val="24"/>
          <w:lang w:eastAsia="zh-CN"/>
        </w:rPr>
        <w:t xml:space="preserve"> муниципальном округе Ставропольского края.</w:t>
      </w:r>
    </w:p>
    <w:p w:rsidR="006A76D4" w:rsidRPr="009A35B2" w:rsidRDefault="006A76D4" w:rsidP="00154ADC">
      <w:pPr>
        <w:widowControl w:val="0"/>
        <w:autoSpaceDE w:val="0"/>
        <w:spacing w:after="0" w:line="240" w:lineRule="auto"/>
        <w:ind w:firstLine="567"/>
        <w:jc w:val="both"/>
        <w:rPr>
          <w:rFonts w:ascii="Arial" w:eastAsia="Calibri" w:hAnsi="Arial" w:cs="Arial"/>
          <w:kern w:val="1"/>
          <w:sz w:val="24"/>
          <w:szCs w:val="24"/>
          <w:lang w:eastAsia="zh-CN"/>
        </w:rPr>
      </w:pPr>
      <w:r w:rsidRPr="009A35B2">
        <w:rPr>
          <w:rFonts w:ascii="Arial" w:eastAsia="Calibri" w:hAnsi="Arial" w:cs="Arial"/>
          <w:kern w:val="1"/>
          <w:sz w:val="24"/>
          <w:szCs w:val="24"/>
          <w:lang w:eastAsia="zh-CN"/>
        </w:rPr>
        <w:t xml:space="preserve">Помимо этого, администрацией </w:t>
      </w:r>
      <w:r w:rsidRPr="009A35B2">
        <w:rPr>
          <w:rFonts w:ascii="Arial" w:eastAsia="Calibri" w:hAnsi="Arial" w:cs="Arial"/>
          <w:iCs/>
          <w:kern w:val="1"/>
          <w:sz w:val="24"/>
          <w:szCs w:val="24"/>
          <w:lang w:eastAsia="zh-CN"/>
        </w:rPr>
        <w:t xml:space="preserve">Грачевского </w:t>
      </w:r>
      <w:r w:rsidRPr="009A35B2">
        <w:rPr>
          <w:rFonts w:ascii="Arial" w:eastAsia="Calibri" w:hAnsi="Arial" w:cs="Arial"/>
          <w:kern w:val="1"/>
          <w:sz w:val="24"/>
          <w:szCs w:val="24"/>
          <w:lang w:eastAsia="zh-CN"/>
        </w:rPr>
        <w:t>муниципального округа</w:t>
      </w:r>
      <w:r w:rsidRPr="009A35B2">
        <w:rPr>
          <w:rFonts w:ascii="Arial" w:eastAsia="Calibri" w:hAnsi="Arial" w:cs="Arial"/>
          <w:iCs/>
          <w:kern w:val="1"/>
          <w:sz w:val="24"/>
          <w:szCs w:val="24"/>
          <w:lang w:eastAsia="zh-CN"/>
        </w:rPr>
        <w:t xml:space="preserve"> Ставропольского края</w:t>
      </w:r>
      <w:r w:rsidRPr="009A35B2">
        <w:rPr>
          <w:rFonts w:ascii="Arial" w:eastAsia="Arial Unicode MS" w:hAnsi="Arial" w:cs="Arial"/>
          <w:kern w:val="1"/>
          <w:sz w:val="24"/>
          <w:szCs w:val="24"/>
          <w:lang w:eastAsia="zh-CN"/>
        </w:rPr>
        <w:t xml:space="preserve"> и общественной комиссией обеспечивается </w:t>
      </w:r>
      <w:r w:rsidRPr="009A35B2">
        <w:rPr>
          <w:rFonts w:ascii="Arial" w:eastAsia="Calibri" w:hAnsi="Arial" w:cs="Arial"/>
          <w:kern w:val="1"/>
          <w:sz w:val="24"/>
          <w:szCs w:val="24"/>
          <w:lang w:eastAsia="zh-CN"/>
        </w:rPr>
        <w:t xml:space="preserve">актуализация муниципальных программ по результатам проведения рейтингового голосования по выбору общественных территорий (далее – голосование). </w:t>
      </w:r>
      <w:proofErr w:type="gramStart"/>
      <w:r w:rsidRPr="009A35B2">
        <w:rPr>
          <w:rFonts w:ascii="Arial" w:eastAsia="Calibri" w:hAnsi="Arial" w:cs="Arial"/>
          <w:kern w:val="1"/>
          <w:sz w:val="24"/>
          <w:szCs w:val="24"/>
          <w:lang w:eastAsia="zh-CN"/>
        </w:rPr>
        <w:t>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 подлежащих благоустройству в первоочередном порядке в соответствии с муниципальными программами муниципальных образований Ставропольского края, предусматривающими мероприятия по формированию современной городской среды в Ставропольском крае, утвержденным постановлением Правительства Ставропольского края от 31 января 2019 г. № 37-п «О некоторых мерах</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по организации рейтингового</w:t>
      </w:r>
      <w:proofErr w:type="gramEnd"/>
      <w:r w:rsidRPr="009A35B2">
        <w:rPr>
          <w:rFonts w:ascii="Arial" w:eastAsia="Calibri" w:hAnsi="Arial" w:cs="Arial"/>
          <w:kern w:val="1"/>
          <w:sz w:val="24"/>
          <w:szCs w:val="24"/>
          <w:lang w:eastAsia="zh-CN"/>
        </w:rPr>
        <w:t xml:space="preserve"> голосования по формированию современной городской среды в Ставропольском крае» и муниципальными правовыми актами.</w:t>
      </w:r>
    </w:p>
    <w:p w:rsidR="006A76D4" w:rsidRPr="009A35B2" w:rsidRDefault="006A76D4" w:rsidP="004913B8">
      <w:pPr>
        <w:widowControl w:val="0"/>
        <w:autoSpaceDE w:val="0"/>
        <w:spacing w:after="0" w:line="240" w:lineRule="auto"/>
        <w:ind w:firstLine="567"/>
        <w:jc w:val="both"/>
        <w:rPr>
          <w:rFonts w:ascii="Arial" w:eastAsia="Calibri" w:hAnsi="Arial" w:cs="Arial"/>
          <w:iCs/>
          <w:kern w:val="1"/>
          <w:sz w:val="24"/>
          <w:szCs w:val="24"/>
          <w:lang w:eastAsia="zh-CN"/>
        </w:rPr>
      </w:pPr>
      <w:proofErr w:type="gramStart"/>
      <w:r w:rsidRPr="009A35B2">
        <w:rPr>
          <w:rFonts w:ascii="Arial" w:eastAsia="Calibri" w:hAnsi="Arial" w:cs="Arial"/>
          <w:kern w:val="1"/>
          <w:sz w:val="24"/>
          <w:szCs w:val="24"/>
          <w:lang w:eastAsia="zh-CN"/>
        </w:rPr>
        <w:t>В целях достижения показателя национального проекта «Жилье</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и городская среда»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запланировано обеспечение участия в голосовании в 2024 году 4200 граждан,</w:t>
      </w:r>
      <w:r w:rsidR="009A35B2">
        <w:rPr>
          <w:rFonts w:ascii="Arial" w:eastAsia="Calibri" w:hAnsi="Arial" w:cs="Arial"/>
          <w:kern w:val="1"/>
          <w:sz w:val="24"/>
          <w:szCs w:val="24"/>
          <w:lang w:eastAsia="zh-CN"/>
        </w:rPr>
        <w:t xml:space="preserve"> </w:t>
      </w:r>
      <w:r w:rsidRPr="009A35B2">
        <w:rPr>
          <w:rFonts w:ascii="Arial" w:eastAsia="Calibri" w:hAnsi="Arial" w:cs="Arial"/>
          <w:kern w:val="1"/>
          <w:sz w:val="24"/>
          <w:szCs w:val="24"/>
          <w:lang w:eastAsia="zh-CN"/>
        </w:rPr>
        <w:t xml:space="preserve">в возрасте от 14 </w:t>
      </w:r>
      <w:r w:rsidRPr="009A35B2">
        <w:rPr>
          <w:rFonts w:ascii="Arial" w:eastAsia="Calibri" w:hAnsi="Arial" w:cs="Arial"/>
          <w:kern w:val="1"/>
          <w:sz w:val="24"/>
          <w:szCs w:val="24"/>
          <w:lang w:eastAsia="zh-CN"/>
        </w:rPr>
        <w:lastRenderedPageBreak/>
        <w:t>лет, проживающих на</w:t>
      </w:r>
      <w:proofErr w:type="gramEnd"/>
      <w:r w:rsidRPr="009A35B2">
        <w:rPr>
          <w:rFonts w:ascii="Arial" w:eastAsia="Calibri" w:hAnsi="Arial" w:cs="Arial"/>
          <w:kern w:val="1"/>
          <w:sz w:val="24"/>
          <w:szCs w:val="24"/>
          <w:lang w:eastAsia="zh-CN"/>
        </w:rPr>
        <w:t xml:space="preserve"> территории </w:t>
      </w:r>
      <w:r w:rsidRPr="009A35B2">
        <w:rPr>
          <w:rFonts w:ascii="Arial" w:eastAsia="Calibri" w:hAnsi="Arial" w:cs="Arial"/>
          <w:iCs/>
          <w:kern w:val="1"/>
          <w:sz w:val="24"/>
          <w:szCs w:val="24"/>
          <w:lang w:eastAsia="zh-CN"/>
        </w:rPr>
        <w:t xml:space="preserve">Грачевского </w:t>
      </w:r>
      <w:r w:rsidRPr="009A35B2">
        <w:rPr>
          <w:rFonts w:ascii="Arial" w:eastAsia="Calibri" w:hAnsi="Arial" w:cs="Arial"/>
          <w:kern w:val="1"/>
          <w:sz w:val="24"/>
          <w:szCs w:val="24"/>
          <w:lang w:eastAsia="zh-CN"/>
        </w:rPr>
        <w:t>муниципального округа</w:t>
      </w:r>
      <w:r w:rsidRPr="009A35B2">
        <w:rPr>
          <w:rFonts w:ascii="Arial" w:eastAsia="Calibri" w:hAnsi="Arial" w:cs="Arial"/>
          <w:iCs/>
          <w:kern w:val="1"/>
          <w:sz w:val="24"/>
          <w:szCs w:val="24"/>
          <w:lang w:eastAsia="zh-CN"/>
        </w:rPr>
        <w:t xml:space="preserve"> Ставропольского края</w:t>
      </w:r>
      <w:r w:rsidRPr="009A35B2">
        <w:rPr>
          <w:rFonts w:ascii="Arial" w:eastAsia="Arial Unicode MS" w:hAnsi="Arial" w:cs="Arial"/>
          <w:i/>
          <w:kern w:val="1"/>
          <w:sz w:val="24"/>
          <w:szCs w:val="24"/>
          <w:u w:val="single"/>
          <w:lang w:eastAsia="zh-CN"/>
        </w:rPr>
        <w:t>,</w:t>
      </w:r>
      <w:r w:rsidRPr="009A35B2">
        <w:rPr>
          <w:rFonts w:ascii="Arial" w:eastAsia="Arial Unicode MS" w:hAnsi="Arial" w:cs="Arial"/>
          <w:kern w:val="1"/>
          <w:sz w:val="24"/>
          <w:szCs w:val="24"/>
          <w:lang w:eastAsia="zh-CN"/>
        </w:rPr>
        <w:t xml:space="preserve"> что составляет 30 процентов общей численности граждан </w:t>
      </w:r>
      <w:r w:rsidRPr="009A35B2">
        <w:rPr>
          <w:rFonts w:ascii="Arial" w:eastAsia="Calibri" w:hAnsi="Arial" w:cs="Arial"/>
          <w:kern w:val="1"/>
          <w:sz w:val="24"/>
          <w:szCs w:val="24"/>
          <w:lang w:eastAsia="zh-CN"/>
        </w:rPr>
        <w:t xml:space="preserve">в возрасте от 14 лет, проживающих на территории </w:t>
      </w:r>
      <w:r w:rsidRPr="009A35B2">
        <w:rPr>
          <w:rFonts w:ascii="Arial" w:eastAsia="Calibri" w:hAnsi="Arial" w:cs="Arial"/>
          <w:iCs/>
          <w:kern w:val="1"/>
          <w:sz w:val="24"/>
          <w:szCs w:val="24"/>
          <w:lang w:eastAsia="zh-CN"/>
        </w:rPr>
        <w:t xml:space="preserve">Грачевского </w:t>
      </w:r>
      <w:r w:rsidRPr="009A35B2">
        <w:rPr>
          <w:rFonts w:ascii="Arial" w:eastAsia="Calibri" w:hAnsi="Arial" w:cs="Arial"/>
          <w:kern w:val="1"/>
          <w:sz w:val="24"/>
          <w:szCs w:val="24"/>
          <w:lang w:eastAsia="zh-CN"/>
        </w:rPr>
        <w:t>муниципального округа</w:t>
      </w:r>
      <w:r w:rsidRPr="009A35B2">
        <w:rPr>
          <w:rFonts w:ascii="Arial" w:eastAsia="Calibri" w:hAnsi="Arial" w:cs="Arial"/>
          <w:iCs/>
          <w:kern w:val="1"/>
          <w:sz w:val="24"/>
          <w:szCs w:val="24"/>
          <w:lang w:eastAsia="zh-CN"/>
        </w:rPr>
        <w:t xml:space="preserve"> Ставропольского края</w:t>
      </w:r>
      <w:r w:rsidRPr="009A35B2">
        <w:rPr>
          <w:rFonts w:ascii="Arial" w:eastAsia="Arial Unicode MS" w:hAnsi="Arial" w:cs="Arial"/>
          <w:i/>
          <w:kern w:val="1"/>
          <w:sz w:val="24"/>
          <w:szCs w:val="24"/>
          <w:lang w:eastAsia="zh-CN"/>
        </w:rPr>
        <w:t>.</w:t>
      </w:r>
    </w:p>
    <w:p w:rsidR="006A76D4" w:rsidRPr="009A35B2" w:rsidRDefault="006A76D4" w:rsidP="0056410B">
      <w:pPr>
        <w:widowControl w:val="0"/>
        <w:autoSpaceDE w:val="0"/>
        <w:spacing w:after="0" w:line="240" w:lineRule="auto"/>
        <w:ind w:left="-54" w:firstLine="621"/>
        <w:jc w:val="both"/>
        <w:rPr>
          <w:rFonts w:ascii="Arial" w:eastAsia="Calibri" w:hAnsi="Arial" w:cs="Arial"/>
          <w:kern w:val="1"/>
          <w:sz w:val="24"/>
          <w:szCs w:val="24"/>
          <w:lang w:eastAsia="zh-CN"/>
        </w:rPr>
      </w:pPr>
      <w:r w:rsidRPr="009A35B2">
        <w:rPr>
          <w:rFonts w:ascii="Arial" w:eastAsia="Times New Roman" w:hAnsi="Arial" w:cs="Arial"/>
          <w:sz w:val="24"/>
          <w:szCs w:val="24"/>
          <w:lang w:eastAsia="ru-RU" w:bidi="hi-IN"/>
        </w:rPr>
        <w:t>Непосредственными результатами реализации данного основного мероприятия Подпрограммы станет</w:t>
      </w:r>
      <w:r w:rsidRPr="009A35B2">
        <w:rPr>
          <w:rFonts w:ascii="Arial" w:eastAsia="SimSun" w:hAnsi="Arial" w:cs="Arial"/>
          <w:kern w:val="1"/>
          <w:sz w:val="24"/>
          <w:szCs w:val="24"/>
          <w:lang w:eastAsia="zh-CN" w:bidi="hi-IN"/>
        </w:rPr>
        <w:t xml:space="preserve"> увеличение </w:t>
      </w:r>
      <w:r w:rsidRPr="009A35B2">
        <w:rPr>
          <w:rFonts w:ascii="Arial" w:eastAsia="Calibri" w:hAnsi="Arial" w:cs="Arial"/>
          <w:kern w:val="1"/>
          <w:sz w:val="24"/>
          <w:szCs w:val="24"/>
          <w:lang w:eastAsia="zh-CN" w:bidi="hi-IN"/>
        </w:rPr>
        <w:t xml:space="preserve">количества вовлеченных граждан, в реализацию мероприятий по благоустройству общественных территорий, а также дворовых территорий в </w:t>
      </w:r>
      <w:proofErr w:type="spellStart"/>
      <w:r w:rsidRPr="009A35B2">
        <w:rPr>
          <w:rFonts w:ascii="Arial" w:eastAsia="SimSun" w:hAnsi="Arial" w:cs="Arial"/>
          <w:iCs/>
          <w:kern w:val="1"/>
          <w:sz w:val="24"/>
          <w:szCs w:val="24"/>
          <w:lang w:eastAsia="zh-CN" w:bidi="hi-IN"/>
        </w:rPr>
        <w:t>Грачевском</w:t>
      </w:r>
      <w:proofErr w:type="spellEnd"/>
      <w:r w:rsidRPr="009A35B2">
        <w:rPr>
          <w:rFonts w:ascii="Arial" w:eastAsia="SimSun" w:hAnsi="Arial" w:cs="Arial"/>
          <w:iCs/>
          <w:kern w:val="1"/>
          <w:sz w:val="24"/>
          <w:szCs w:val="24"/>
          <w:lang w:eastAsia="zh-CN" w:bidi="hi-IN"/>
        </w:rPr>
        <w:t xml:space="preserve"> </w:t>
      </w:r>
      <w:r w:rsidRPr="009A35B2">
        <w:rPr>
          <w:rFonts w:ascii="Arial" w:eastAsia="SimSun" w:hAnsi="Arial" w:cs="Arial"/>
          <w:kern w:val="1"/>
          <w:sz w:val="24"/>
          <w:szCs w:val="24"/>
          <w:lang w:eastAsia="zh-CN" w:bidi="hi-IN"/>
        </w:rPr>
        <w:t>муниципальном округе</w:t>
      </w:r>
      <w:r w:rsidRPr="009A35B2">
        <w:rPr>
          <w:rFonts w:ascii="Arial" w:eastAsia="SimSun" w:hAnsi="Arial" w:cs="Arial"/>
          <w:iCs/>
          <w:kern w:val="1"/>
          <w:sz w:val="24"/>
          <w:szCs w:val="24"/>
          <w:lang w:eastAsia="zh-CN" w:bidi="hi-IN"/>
        </w:rPr>
        <w:t xml:space="preserve"> Ставропольского края</w:t>
      </w:r>
      <w:r w:rsidRPr="009A35B2">
        <w:rPr>
          <w:rFonts w:ascii="Arial" w:eastAsia="Calibri" w:hAnsi="Arial" w:cs="Arial"/>
          <w:kern w:val="1"/>
          <w:sz w:val="24"/>
          <w:szCs w:val="24"/>
          <w:lang w:eastAsia="zh-CN" w:bidi="hi-IN"/>
        </w:rPr>
        <w:t>.</w:t>
      </w:r>
    </w:p>
    <w:p w:rsidR="006A76D4" w:rsidRPr="009A35B2" w:rsidRDefault="006A76D4" w:rsidP="0056410B">
      <w:pPr>
        <w:widowControl w:val="0"/>
        <w:autoSpaceDE w:val="0"/>
        <w:spacing w:after="0" w:line="240" w:lineRule="auto"/>
        <w:ind w:left="-54" w:firstLine="621"/>
        <w:jc w:val="both"/>
        <w:rPr>
          <w:rFonts w:ascii="Arial" w:eastAsia="Calibri" w:hAnsi="Arial" w:cs="Arial"/>
          <w:kern w:val="1"/>
          <w:sz w:val="24"/>
          <w:szCs w:val="24"/>
          <w:lang w:eastAsia="zh-CN"/>
        </w:rPr>
      </w:pPr>
      <w:r w:rsidRPr="009A35B2">
        <w:rPr>
          <w:rFonts w:ascii="Arial" w:eastAsia="Times New Roman" w:hAnsi="Arial" w:cs="Arial"/>
          <w:sz w:val="24"/>
          <w:szCs w:val="24"/>
          <w:lang w:eastAsia="ru-RU"/>
        </w:rPr>
        <w:t>Ответственным исполнителем данного основного мероприятия Подпрограммы является отдел по работе с территориями администрации Грачевского муниципального округа Ставропольского края.</w:t>
      </w:r>
    </w:p>
    <w:p w:rsidR="006A76D4" w:rsidRPr="009A35B2" w:rsidRDefault="006A76D4" w:rsidP="00333A4F">
      <w:pPr>
        <w:widowControl w:val="0"/>
        <w:spacing w:after="0" w:line="240" w:lineRule="auto"/>
        <w:ind w:firstLine="567"/>
        <w:jc w:val="both"/>
        <w:rPr>
          <w:rFonts w:ascii="Arial" w:eastAsia="SimSun" w:hAnsi="Arial" w:cs="Arial"/>
          <w:kern w:val="1"/>
          <w:sz w:val="24"/>
          <w:szCs w:val="24"/>
          <w:lang w:eastAsia="hi-IN" w:bidi="hi-IN"/>
        </w:rPr>
      </w:pPr>
      <w:r w:rsidRPr="009A35B2">
        <w:rPr>
          <w:rFonts w:ascii="Arial" w:eastAsia="SimSun" w:hAnsi="Arial" w:cs="Arial"/>
          <w:kern w:val="1"/>
          <w:sz w:val="24"/>
          <w:szCs w:val="24"/>
          <w:lang w:eastAsia="hi-IN" w:bidi="hi-IN"/>
        </w:rPr>
        <w:t>Перечень основных мероприятий Подпрограммы приве</w:t>
      </w:r>
      <w:r w:rsidR="004E3374">
        <w:rPr>
          <w:rFonts w:ascii="Arial" w:eastAsia="SimSun" w:hAnsi="Arial" w:cs="Arial"/>
          <w:kern w:val="1"/>
          <w:sz w:val="24"/>
          <w:szCs w:val="24"/>
          <w:lang w:eastAsia="hi-IN" w:bidi="hi-IN"/>
        </w:rPr>
        <w:t>ден в приложении 4 к Программе.</w:t>
      </w:r>
    </w:p>
    <w:p w:rsidR="006A76D4" w:rsidRPr="009A35B2" w:rsidRDefault="006A76D4" w:rsidP="0056410B">
      <w:pPr>
        <w:widowControl w:val="0"/>
        <w:autoSpaceDE w:val="0"/>
        <w:spacing w:after="0" w:line="240" w:lineRule="auto"/>
        <w:ind w:firstLine="621"/>
        <w:rPr>
          <w:rFonts w:ascii="Arial" w:eastAsia="Calibri" w:hAnsi="Arial" w:cs="Arial"/>
          <w:kern w:val="1"/>
          <w:sz w:val="24"/>
          <w:szCs w:val="24"/>
          <w:lang w:eastAsia="zh-CN"/>
        </w:rPr>
      </w:pPr>
    </w:p>
    <w:p w:rsidR="006A76D4" w:rsidRPr="009A35B2" w:rsidRDefault="006A76D4" w:rsidP="004E3374">
      <w:pPr>
        <w:widowControl w:val="0"/>
        <w:spacing w:after="0" w:line="240" w:lineRule="auto"/>
        <w:rPr>
          <w:rFonts w:ascii="Arial" w:eastAsia="Times New Roman" w:hAnsi="Arial" w:cs="Arial"/>
          <w:sz w:val="24"/>
          <w:szCs w:val="24"/>
          <w:lang w:eastAsia="ar-SA"/>
        </w:rPr>
        <w:sectPr w:rsidR="006A76D4" w:rsidRPr="009A35B2" w:rsidSect="006A76D4">
          <w:pgSz w:w="11906" w:h="16838" w:code="9"/>
          <w:pgMar w:top="1134" w:right="567" w:bottom="1134" w:left="1985" w:header="709" w:footer="709" w:gutter="0"/>
          <w:pgNumType w:start="1"/>
          <w:cols w:space="708"/>
          <w:titlePg/>
          <w:docGrid w:linePitch="360"/>
        </w:sectPr>
      </w:pPr>
    </w:p>
    <w:p w:rsidR="00FF2113" w:rsidRPr="008855B3" w:rsidRDefault="009A35B2" w:rsidP="00FF2113">
      <w:pPr>
        <w:widowControl w:val="0"/>
        <w:spacing w:after="0" w:line="240" w:lineRule="auto"/>
        <w:jc w:val="right"/>
        <w:rPr>
          <w:rFonts w:ascii="Arial" w:eastAsia="Times New Roman" w:hAnsi="Arial" w:cs="Arial"/>
          <w:b/>
          <w:sz w:val="32"/>
          <w:szCs w:val="32"/>
          <w:lang w:eastAsia="ar-SA"/>
        </w:rPr>
      </w:pPr>
      <w:r>
        <w:rPr>
          <w:rFonts w:ascii="Arial" w:eastAsia="Times New Roman" w:hAnsi="Arial" w:cs="Arial"/>
          <w:sz w:val="24"/>
          <w:szCs w:val="24"/>
          <w:lang w:eastAsia="ar-SA"/>
        </w:rPr>
        <w:lastRenderedPageBreak/>
        <w:t xml:space="preserve"> </w:t>
      </w:r>
      <w:r w:rsidR="00FF2113" w:rsidRPr="008855B3">
        <w:rPr>
          <w:rFonts w:ascii="Arial" w:eastAsia="Times New Roman" w:hAnsi="Arial" w:cs="Arial"/>
          <w:b/>
          <w:sz w:val="32"/>
          <w:szCs w:val="32"/>
          <w:lang w:eastAsia="ar-SA"/>
        </w:rPr>
        <w:t xml:space="preserve">Приложение </w:t>
      </w:r>
      <w:r w:rsidR="00FF2113">
        <w:rPr>
          <w:rFonts w:ascii="Arial" w:eastAsia="Times New Roman" w:hAnsi="Arial" w:cs="Arial"/>
          <w:b/>
          <w:sz w:val="32"/>
          <w:szCs w:val="32"/>
          <w:lang w:eastAsia="ar-SA"/>
        </w:rPr>
        <w:t>2</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 xml:space="preserve">к изменениям, которые вносятся </w:t>
      </w:r>
      <w:proofErr w:type="gramStart"/>
      <w:r w:rsidRPr="008855B3">
        <w:rPr>
          <w:rFonts w:ascii="Arial" w:eastAsia="Times New Roman" w:hAnsi="Arial" w:cs="Arial"/>
          <w:b/>
          <w:sz w:val="32"/>
          <w:szCs w:val="32"/>
          <w:lang w:eastAsia="ar-SA"/>
        </w:rPr>
        <w:t>в</w:t>
      </w:r>
      <w:proofErr w:type="gramEnd"/>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муниципальную программу</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«Формирование</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современной городской среды на территории</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на 2018-2024 годы»</w:t>
      </w:r>
    </w:p>
    <w:p w:rsidR="00FF2113" w:rsidRPr="0010153C" w:rsidRDefault="00FF2113" w:rsidP="00FF2113">
      <w:pPr>
        <w:widowControl w:val="0"/>
        <w:spacing w:after="0" w:line="240" w:lineRule="auto"/>
        <w:rPr>
          <w:rFonts w:ascii="Arial" w:eastAsia="Times New Roman" w:hAnsi="Arial" w:cs="Arial"/>
          <w:b/>
          <w:sz w:val="24"/>
          <w:szCs w:val="24"/>
          <w:lang w:eastAsia="ar-SA"/>
        </w:rPr>
      </w:pPr>
    </w:p>
    <w:p w:rsidR="00FF2113" w:rsidRPr="0010153C" w:rsidRDefault="00FF2113" w:rsidP="00FF2113">
      <w:pPr>
        <w:widowControl w:val="0"/>
        <w:spacing w:after="0" w:line="240" w:lineRule="auto"/>
        <w:rPr>
          <w:rFonts w:ascii="Arial" w:eastAsia="Times New Roman" w:hAnsi="Arial" w:cs="Arial"/>
          <w:b/>
          <w:sz w:val="24"/>
          <w:szCs w:val="24"/>
          <w:lang w:eastAsia="ar-SA"/>
        </w:rPr>
      </w:pP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 xml:space="preserve">Приложение </w:t>
      </w:r>
      <w:r>
        <w:rPr>
          <w:rFonts w:ascii="Arial" w:eastAsia="Times New Roman" w:hAnsi="Arial" w:cs="Arial"/>
          <w:b/>
          <w:sz w:val="32"/>
          <w:szCs w:val="32"/>
          <w:lang w:eastAsia="ar-SA"/>
        </w:rPr>
        <w:t>2</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к муниципальной программе</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«Формирование</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современной городской среды на территории</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FF2113" w:rsidRPr="008855B3" w:rsidRDefault="00FF2113" w:rsidP="00FF2113">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на 2018-2024 годы»</w:t>
      </w:r>
    </w:p>
    <w:p w:rsidR="006A76D4" w:rsidRPr="009A35B2" w:rsidRDefault="006A76D4" w:rsidP="00FF2113">
      <w:pPr>
        <w:widowControl w:val="0"/>
        <w:autoSpaceDE w:val="0"/>
        <w:spacing w:after="0" w:line="240" w:lineRule="auto"/>
        <w:ind w:left="10206"/>
        <w:jc w:val="both"/>
        <w:rPr>
          <w:rFonts w:ascii="Arial" w:eastAsia="Times New Roman" w:hAnsi="Arial" w:cs="Arial"/>
          <w:caps/>
          <w:sz w:val="24"/>
          <w:szCs w:val="24"/>
          <w:lang w:eastAsia="ar-SA"/>
        </w:rPr>
      </w:pPr>
    </w:p>
    <w:p w:rsidR="006A76D4" w:rsidRPr="009A35B2" w:rsidRDefault="006A76D4" w:rsidP="004E3374">
      <w:pPr>
        <w:widowControl w:val="0"/>
        <w:autoSpaceDE w:val="0"/>
        <w:spacing w:after="0" w:line="240" w:lineRule="auto"/>
        <w:jc w:val="both"/>
        <w:rPr>
          <w:rFonts w:ascii="Arial" w:eastAsia="Times New Roman" w:hAnsi="Arial" w:cs="Arial"/>
          <w:caps/>
          <w:sz w:val="24"/>
          <w:szCs w:val="24"/>
          <w:lang w:eastAsia="ar-SA"/>
        </w:rPr>
      </w:pPr>
    </w:p>
    <w:p w:rsidR="006A76D4" w:rsidRPr="0010153C" w:rsidRDefault="0010153C" w:rsidP="004E3374">
      <w:pPr>
        <w:widowControl w:val="0"/>
        <w:autoSpaceDE w:val="0"/>
        <w:spacing w:after="0" w:line="240" w:lineRule="auto"/>
        <w:jc w:val="center"/>
        <w:rPr>
          <w:rFonts w:ascii="Arial" w:eastAsia="Times New Roman" w:hAnsi="Arial" w:cs="Arial"/>
          <w:b/>
          <w:caps/>
          <w:sz w:val="32"/>
          <w:szCs w:val="32"/>
          <w:lang w:eastAsia="ar-SA"/>
        </w:rPr>
      </w:pPr>
      <w:r w:rsidRPr="0010153C">
        <w:rPr>
          <w:rFonts w:ascii="Arial" w:eastAsia="Times New Roman" w:hAnsi="Arial" w:cs="Arial"/>
          <w:b/>
          <w:sz w:val="32"/>
          <w:szCs w:val="32"/>
          <w:lang w:eastAsia="ar-SA"/>
        </w:rPr>
        <w:t>СВЕДЕНИЯ</w:t>
      </w:r>
    </w:p>
    <w:p w:rsidR="006A76D4" w:rsidRPr="0010153C" w:rsidRDefault="0010153C" w:rsidP="004E3374">
      <w:pPr>
        <w:widowControl w:val="0"/>
        <w:spacing w:after="0" w:line="240" w:lineRule="auto"/>
        <w:jc w:val="center"/>
        <w:rPr>
          <w:rFonts w:ascii="Arial" w:eastAsia="Times New Roman" w:hAnsi="Arial" w:cs="Arial"/>
          <w:b/>
          <w:spacing w:val="-4"/>
          <w:sz w:val="32"/>
          <w:szCs w:val="32"/>
          <w:lang w:eastAsia="ar-SA"/>
        </w:rPr>
      </w:pPr>
      <w:r w:rsidRPr="0010153C">
        <w:rPr>
          <w:rFonts w:ascii="Arial" w:eastAsia="Times New Roman" w:hAnsi="Arial" w:cs="Arial"/>
          <w:b/>
          <w:spacing w:val="-4"/>
          <w:sz w:val="32"/>
          <w:szCs w:val="32"/>
          <w:lang w:eastAsia="ar-SA"/>
        </w:rPr>
        <w:t>ОБ ИНДИКАТОРАХ ДОСТИЖЕНИЯ ЦЕЛЕЙ МУНИЦИПАЛЬНОЙ ПРОГРАММЫ ГРАЧЕВСКОГО МУНИЦИПАЛЬНОГО ОКРУГА СТАВРОПОЛЬСКОГО КРАЯ</w:t>
      </w:r>
    </w:p>
    <w:p w:rsidR="006A76D4" w:rsidRPr="0010153C" w:rsidRDefault="0010153C" w:rsidP="004E3374">
      <w:pPr>
        <w:widowControl w:val="0"/>
        <w:spacing w:after="0" w:line="240" w:lineRule="auto"/>
        <w:jc w:val="center"/>
        <w:rPr>
          <w:rFonts w:ascii="Arial" w:eastAsia="Times New Roman" w:hAnsi="Arial" w:cs="Arial"/>
          <w:b/>
          <w:spacing w:val="-4"/>
          <w:sz w:val="32"/>
          <w:szCs w:val="32"/>
          <w:lang w:eastAsia="ar-SA"/>
        </w:rPr>
      </w:pPr>
      <w:r w:rsidRPr="0010153C">
        <w:rPr>
          <w:rFonts w:ascii="Arial" w:eastAsia="Times New Roman" w:hAnsi="Arial" w:cs="Arial"/>
          <w:b/>
          <w:spacing w:val="-4"/>
          <w:sz w:val="32"/>
          <w:szCs w:val="32"/>
          <w:lang w:eastAsia="ar-SA"/>
        </w:rPr>
        <w:t>«ФОРМИРОВАНИЕ СОВРЕМЕННОЙ ГОРОДСКОЙ СРЕДЫ НА ТЕРРИТОРИИ ГР</w:t>
      </w:r>
      <w:r w:rsidR="00F07B7F">
        <w:rPr>
          <w:rFonts w:ascii="Arial" w:eastAsia="Times New Roman" w:hAnsi="Arial" w:cs="Arial"/>
          <w:b/>
          <w:spacing w:val="-4"/>
          <w:sz w:val="32"/>
          <w:szCs w:val="32"/>
          <w:lang w:eastAsia="ar-SA"/>
        </w:rPr>
        <w:t>АЧЕВСКОГО МУНИЦИПАЛЬНОГО ОКРУГА</w:t>
      </w:r>
    </w:p>
    <w:p w:rsidR="006A76D4" w:rsidRPr="0010153C" w:rsidRDefault="0010153C" w:rsidP="004E3374">
      <w:pPr>
        <w:widowControl w:val="0"/>
        <w:spacing w:after="0" w:line="240" w:lineRule="auto"/>
        <w:jc w:val="center"/>
        <w:rPr>
          <w:rFonts w:ascii="Arial" w:eastAsia="Times New Roman" w:hAnsi="Arial" w:cs="Arial"/>
          <w:b/>
          <w:spacing w:val="-4"/>
          <w:sz w:val="32"/>
          <w:szCs w:val="32"/>
          <w:lang w:eastAsia="ar-SA"/>
        </w:rPr>
      </w:pPr>
      <w:r w:rsidRPr="0010153C">
        <w:rPr>
          <w:rFonts w:ascii="Arial" w:eastAsia="Times New Roman" w:hAnsi="Arial" w:cs="Arial"/>
          <w:b/>
          <w:spacing w:val="-4"/>
          <w:sz w:val="32"/>
          <w:szCs w:val="32"/>
          <w:lang w:eastAsia="ar-SA"/>
        </w:rPr>
        <w:t>СТАВРОПОЛЬСКОГО КРАЯ НА 2018-2024 ГОДЫ» И ПОКАЗАТЕЛЯХ РЕШЕНИЯ ЗАДАЧ ПОДПРОГРАММ ПРОГРАММЫ И ИХ ЗНАЧЕНИЯХ</w:t>
      </w:r>
    </w:p>
    <w:p w:rsidR="006A76D4" w:rsidRPr="009A35B2" w:rsidRDefault="006A76D4" w:rsidP="004E3374">
      <w:pPr>
        <w:widowControl w:val="0"/>
        <w:autoSpaceDE w:val="0"/>
        <w:spacing w:after="0" w:line="240" w:lineRule="auto"/>
        <w:jc w:val="center"/>
        <w:rPr>
          <w:rFonts w:ascii="Arial" w:eastAsia="Times New Roman" w:hAnsi="Arial" w:cs="Arial"/>
          <w:spacing w:val="-4"/>
          <w:sz w:val="24"/>
          <w:szCs w:val="24"/>
          <w:lang w:eastAsia="ar-SA"/>
        </w:rPr>
      </w:pPr>
    </w:p>
    <w:tbl>
      <w:tblPr>
        <w:tblW w:w="15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4257"/>
        <w:gridCol w:w="1556"/>
        <w:gridCol w:w="1133"/>
        <w:gridCol w:w="1276"/>
        <w:gridCol w:w="1276"/>
        <w:gridCol w:w="1276"/>
        <w:gridCol w:w="1276"/>
        <w:gridCol w:w="1276"/>
        <w:gridCol w:w="1293"/>
      </w:tblGrid>
      <w:tr w:rsidR="006A76D4" w:rsidRPr="009A35B2" w:rsidTr="00435199">
        <w:tc>
          <w:tcPr>
            <w:tcW w:w="705" w:type="dxa"/>
            <w:vMerge w:val="restart"/>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lastRenderedPageBreak/>
              <w:t xml:space="preserve">№ </w:t>
            </w:r>
            <w:proofErr w:type="gramStart"/>
            <w:r w:rsidRPr="0010153C">
              <w:rPr>
                <w:rFonts w:ascii="Arial" w:eastAsia="Times New Roman" w:hAnsi="Arial" w:cs="Arial"/>
                <w:sz w:val="16"/>
                <w:szCs w:val="16"/>
                <w:lang w:eastAsia="ar-SA"/>
              </w:rPr>
              <w:t>п</w:t>
            </w:r>
            <w:proofErr w:type="gramEnd"/>
            <w:r w:rsidRPr="0010153C">
              <w:rPr>
                <w:rFonts w:ascii="Arial" w:eastAsia="Times New Roman" w:hAnsi="Arial" w:cs="Arial"/>
                <w:sz w:val="16"/>
                <w:szCs w:val="16"/>
                <w:lang w:eastAsia="ar-SA"/>
              </w:rPr>
              <w:t>/п</w:t>
            </w:r>
          </w:p>
        </w:tc>
        <w:tc>
          <w:tcPr>
            <w:tcW w:w="4257" w:type="dxa"/>
            <w:vMerge w:val="restart"/>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Наименование</w:t>
            </w:r>
          </w:p>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индикатора достижения цели</w:t>
            </w:r>
          </w:p>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программы</w:t>
            </w:r>
          </w:p>
        </w:tc>
        <w:tc>
          <w:tcPr>
            <w:tcW w:w="1556" w:type="dxa"/>
            <w:vMerge w:val="restart"/>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Единица измерения</w:t>
            </w:r>
          </w:p>
        </w:tc>
        <w:tc>
          <w:tcPr>
            <w:tcW w:w="8806" w:type="dxa"/>
            <w:gridSpan w:val="7"/>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Значение индикатора достижения цели программы по годам</w:t>
            </w:r>
          </w:p>
        </w:tc>
      </w:tr>
      <w:tr w:rsidR="006A76D4" w:rsidRPr="009A35B2" w:rsidTr="00435199">
        <w:tc>
          <w:tcPr>
            <w:tcW w:w="705" w:type="dxa"/>
            <w:vMerge/>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p>
        </w:tc>
        <w:tc>
          <w:tcPr>
            <w:tcW w:w="4257" w:type="dxa"/>
            <w:vMerge/>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p>
        </w:tc>
        <w:tc>
          <w:tcPr>
            <w:tcW w:w="1556" w:type="dxa"/>
            <w:vMerge/>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p>
        </w:tc>
        <w:tc>
          <w:tcPr>
            <w:tcW w:w="1133"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2018</w:t>
            </w:r>
          </w:p>
        </w:tc>
        <w:tc>
          <w:tcPr>
            <w:tcW w:w="127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2019</w:t>
            </w:r>
          </w:p>
        </w:tc>
        <w:tc>
          <w:tcPr>
            <w:tcW w:w="127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2020</w:t>
            </w:r>
          </w:p>
        </w:tc>
        <w:tc>
          <w:tcPr>
            <w:tcW w:w="127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2021</w:t>
            </w:r>
          </w:p>
        </w:tc>
        <w:tc>
          <w:tcPr>
            <w:tcW w:w="127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2022</w:t>
            </w:r>
          </w:p>
        </w:tc>
        <w:tc>
          <w:tcPr>
            <w:tcW w:w="127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2023</w:t>
            </w:r>
          </w:p>
        </w:tc>
        <w:tc>
          <w:tcPr>
            <w:tcW w:w="1293"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2024</w:t>
            </w:r>
          </w:p>
        </w:tc>
      </w:tr>
      <w:tr w:rsidR="006A76D4" w:rsidRPr="009A35B2" w:rsidTr="00435199">
        <w:tc>
          <w:tcPr>
            <w:tcW w:w="705"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w:t>
            </w:r>
          </w:p>
        </w:tc>
        <w:tc>
          <w:tcPr>
            <w:tcW w:w="4257"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w:t>
            </w:r>
          </w:p>
        </w:tc>
        <w:tc>
          <w:tcPr>
            <w:tcW w:w="155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3</w:t>
            </w:r>
          </w:p>
        </w:tc>
        <w:tc>
          <w:tcPr>
            <w:tcW w:w="1133"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4</w:t>
            </w:r>
          </w:p>
        </w:tc>
        <w:tc>
          <w:tcPr>
            <w:tcW w:w="127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5</w:t>
            </w:r>
          </w:p>
        </w:tc>
        <w:tc>
          <w:tcPr>
            <w:tcW w:w="127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6</w:t>
            </w:r>
          </w:p>
        </w:tc>
        <w:tc>
          <w:tcPr>
            <w:tcW w:w="127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7</w:t>
            </w:r>
          </w:p>
        </w:tc>
        <w:tc>
          <w:tcPr>
            <w:tcW w:w="127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8</w:t>
            </w:r>
          </w:p>
        </w:tc>
        <w:tc>
          <w:tcPr>
            <w:tcW w:w="1276"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9</w:t>
            </w:r>
          </w:p>
        </w:tc>
        <w:tc>
          <w:tcPr>
            <w:tcW w:w="1293" w:type="dxa"/>
            <w:shd w:val="clear" w:color="auto" w:fill="auto"/>
            <w:vAlign w:val="center"/>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10</w:t>
            </w:r>
          </w:p>
        </w:tc>
      </w:tr>
      <w:tr w:rsidR="006A76D4" w:rsidRPr="009A35B2" w:rsidTr="00435199">
        <w:tc>
          <w:tcPr>
            <w:tcW w:w="15324" w:type="dxa"/>
            <w:gridSpan w:val="10"/>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proofErr w:type="gramStart"/>
            <w:r w:rsidRPr="0010153C">
              <w:rPr>
                <w:rFonts w:ascii="Arial" w:eastAsia="Times New Roman" w:hAnsi="Arial" w:cs="Arial"/>
                <w:sz w:val="16"/>
                <w:szCs w:val="16"/>
                <w:lang w:eastAsia="ar-SA"/>
              </w:rPr>
              <w:t>Цель 1 «Повышение качества и комфорта городской среды на территории Грачевского муниципального округа Ставропольского края, уровня благоустройства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а также территорий, прилегающих к многоквартирным домам, расположенным на территории Грачевского муниципального округа Ставропольского края (далее – дворовые территории)»</w:t>
            </w:r>
            <w:proofErr w:type="gramEnd"/>
          </w:p>
        </w:tc>
      </w:tr>
      <w:tr w:rsidR="006A76D4" w:rsidRPr="009A35B2" w:rsidTr="00435199">
        <w:tc>
          <w:tcPr>
            <w:tcW w:w="705"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w:t>
            </w:r>
          </w:p>
        </w:tc>
        <w:tc>
          <w:tcPr>
            <w:tcW w:w="4257" w:type="dxa"/>
            <w:shd w:val="clear" w:color="auto" w:fill="auto"/>
          </w:tcPr>
          <w:p w:rsidR="006A76D4" w:rsidRPr="0010153C" w:rsidRDefault="006A76D4" w:rsidP="004E3374">
            <w:pPr>
              <w:widowControl w:val="0"/>
              <w:spacing w:after="0" w:line="240" w:lineRule="auto"/>
              <w:jc w:val="both"/>
              <w:rPr>
                <w:rFonts w:ascii="Arial" w:eastAsia="Times New Roman" w:hAnsi="Arial" w:cs="Arial"/>
                <w:sz w:val="16"/>
                <w:szCs w:val="16"/>
                <w:lang w:eastAsia="ar-SA"/>
              </w:rPr>
            </w:pPr>
            <w:r w:rsidRPr="0010153C">
              <w:rPr>
                <w:rFonts w:ascii="Arial" w:eastAsia="Calibri" w:hAnsi="Arial" w:cs="Arial"/>
                <w:kern w:val="1"/>
                <w:sz w:val="16"/>
                <w:szCs w:val="16"/>
                <w:lang w:eastAsia="zh-CN"/>
              </w:rPr>
              <w:t xml:space="preserve">Количество благоустроенных общественных территорий в </w:t>
            </w:r>
            <w:proofErr w:type="spellStart"/>
            <w:r w:rsidRPr="0010153C">
              <w:rPr>
                <w:rFonts w:ascii="Arial" w:eastAsia="Calibri" w:hAnsi="Arial" w:cs="Arial"/>
                <w:kern w:val="1"/>
                <w:sz w:val="16"/>
                <w:szCs w:val="16"/>
                <w:lang w:eastAsia="zh-CN"/>
              </w:rPr>
              <w:t>Грачевском</w:t>
            </w:r>
            <w:proofErr w:type="spellEnd"/>
            <w:r w:rsidRPr="0010153C">
              <w:rPr>
                <w:rFonts w:ascii="Arial" w:eastAsia="Calibri" w:hAnsi="Arial" w:cs="Arial"/>
                <w:kern w:val="1"/>
                <w:sz w:val="16"/>
                <w:szCs w:val="16"/>
                <w:lang w:eastAsia="zh-CN"/>
              </w:rPr>
              <w:t xml:space="preserve"> муниципальном округе Ставропольского края</w:t>
            </w:r>
          </w:p>
        </w:tc>
        <w:tc>
          <w:tcPr>
            <w:tcW w:w="155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единиц</w:t>
            </w:r>
          </w:p>
          <w:p w:rsidR="006A76D4" w:rsidRPr="0010153C" w:rsidRDefault="006A76D4" w:rsidP="004E3374">
            <w:pPr>
              <w:widowControl w:val="0"/>
              <w:spacing w:after="0" w:line="240" w:lineRule="auto"/>
              <w:jc w:val="center"/>
              <w:rPr>
                <w:rFonts w:ascii="Arial" w:eastAsia="Times New Roman" w:hAnsi="Arial" w:cs="Arial"/>
                <w:sz w:val="16"/>
                <w:szCs w:val="16"/>
                <w:lang w:eastAsia="ar-SA"/>
              </w:rPr>
            </w:pPr>
          </w:p>
        </w:tc>
        <w:tc>
          <w:tcPr>
            <w:tcW w:w="113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4</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5</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3</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3</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8</w:t>
            </w:r>
          </w:p>
        </w:tc>
        <w:tc>
          <w:tcPr>
            <w:tcW w:w="129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23</w:t>
            </w:r>
          </w:p>
        </w:tc>
      </w:tr>
      <w:tr w:rsidR="006A76D4" w:rsidRPr="009A35B2" w:rsidTr="00435199">
        <w:tc>
          <w:tcPr>
            <w:tcW w:w="705"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w:t>
            </w:r>
          </w:p>
        </w:tc>
        <w:tc>
          <w:tcPr>
            <w:tcW w:w="4257" w:type="dxa"/>
            <w:shd w:val="clear" w:color="auto" w:fill="auto"/>
          </w:tcPr>
          <w:p w:rsidR="006A76D4" w:rsidRPr="0010153C" w:rsidRDefault="006A76D4" w:rsidP="004E3374">
            <w:pPr>
              <w:widowControl w:val="0"/>
              <w:spacing w:after="0" w:line="240" w:lineRule="auto"/>
              <w:jc w:val="both"/>
              <w:rPr>
                <w:rFonts w:ascii="Arial" w:eastAsia="Times New Roman" w:hAnsi="Arial" w:cs="Arial"/>
                <w:sz w:val="16"/>
                <w:szCs w:val="16"/>
                <w:lang w:eastAsia="ar-SA"/>
              </w:rPr>
            </w:pPr>
            <w:r w:rsidRPr="0010153C">
              <w:rPr>
                <w:rFonts w:ascii="Arial" w:eastAsia="Calibri" w:hAnsi="Arial" w:cs="Arial"/>
                <w:kern w:val="1"/>
                <w:sz w:val="16"/>
                <w:szCs w:val="16"/>
                <w:lang w:eastAsia="zh-CN"/>
              </w:rPr>
              <w:t xml:space="preserve">Количество благоустроенных дворовых территорий в </w:t>
            </w:r>
            <w:proofErr w:type="spellStart"/>
            <w:r w:rsidRPr="0010153C">
              <w:rPr>
                <w:rFonts w:ascii="Arial" w:eastAsia="Calibri" w:hAnsi="Arial" w:cs="Arial"/>
                <w:kern w:val="1"/>
                <w:sz w:val="16"/>
                <w:szCs w:val="16"/>
                <w:lang w:eastAsia="zh-CN"/>
              </w:rPr>
              <w:t>Грачевском</w:t>
            </w:r>
            <w:proofErr w:type="spellEnd"/>
            <w:r w:rsidRPr="0010153C">
              <w:rPr>
                <w:rFonts w:ascii="Arial" w:eastAsia="Calibri" w:hAnsi="Arial" w:cs="Arial"/>
                <w:kern w:val="1"/>
                <w:sz w:val="16"/>
                <w:szCs w:val="16"/>
                <w:lang w:eastAsia="zh-CN"/>
              </w:rPr>
              <w:t xml:space="preserve"> муниципальном округе Ставропольского края</w:t>
            </w:r>
          </w:p>
        </w:tc>
        <w:tc>
          <w:tcPr>
            <w:tcW w:w="155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единиц</w:t>
            </w:r>
          </w:p>
          <w:p w:rsidR="006A76D4" w:rsidRPr="0010153C" w:rsidRDefault="006A76D4" w:rsidP="004E3374">
            <w:pPr>
              <w:widowControl w:val="0"/>
              <w:spacing w:after="0" w:line="240" w:lineRule="auto"/>
              <w:jc w:val="center"/>
              <w:rPr>
                <w:rFonts w:ascii="Arial" w:eastAsia="Times New Roman" w:hAnsi="Arial" w:cs="Arial"/>
                <w:sz w:val="16"/>
                <w:szCs w:val="16"/>
                <w:lang w:eastAsia="ar-SA"/>
              </w:rPr>
            </w:pPr>
          </w:p>
        </w:tc>
        <w:tc>
          <w:tcPr>
            <w:tcW w:w="113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13</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9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23</w:t>
            </w:r>
          </w:p>
        </w:tc>
      </w:tr>
      <w:tr w:rsidR="006A76D4" w:rsidRPr="009A35B2" w:rsidTr="00435199">
        <w:tc>
          <w:tcPr>
            <w:tcW w:w="705"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3.</w:t>
            </w:r>
          </w:p>
        </w:tc>
        <w:tc>
          <w:tcPr>
            <w:tcW w:w="4257" w:type="dxa"/>
            <w:shd w:val="clear" w:color="auto" w:fill="auto"/>
          </w:tcPr>
          <w:p w:rsidR="006A76D4" w:rsidRPr="0010153C" w:rsidRDefault="006A76D4" w:rsidP="004E3374">
            <w:pPr>
              <w:widowControl w:val="0"/>
              <w:spacing w:after="0" w:line="240" w:lineRule="auto"/>
              <w:jc w:val="both"/>
              <w:rPr>
                <w:rFonts w:ascii="Arial" w:eastAsia="Times New Roman" w:hAnsi="Arial" w:cs="Arial"/>
                <w:sz w:val="16"/>
                <w:szCs w:val="16"/>
                <w:lang w:eastAsia="ar-SA"/>
              </w:rPr>
            </w:pPr>
            <w:r w:rsidRPr="0010153C">
              <w:rPr>
                <w:rFonts w:ascii="Arial" w:eastAsia="Calibri" w:hAnsi="Arial" w:cs="Arial"/>
                <w:kern w:val="1"/>
                <w:sz w:val="16"/>
                <w:szCs w:val="16"/>
                <w:lang w:eastAsia="zh-CN"/>
              </w:rPr>
              <w:t xml:space="preserve">Количество граждан, вовлеченных в реализацию мероприятий по благоустройству общественных территорий, а также дворовых территорий в </w:t>
            </w:r>
            <w:proofErr w:type="spellStart"/>
            <w:r w:rsidRPr="0010153C">
              <w:rPr>
                <w:rFonts w:ascii="Arial" w:eastAsia="Calibri" w:hAnsi="Arial" w:cs="Arial"/>
                <w:kern w:val="1"/>
                <w:sz w:val="16"/>
                <w:szCs w:val="16"/>
                <w:lang w:eastAsia="zh-CN"/>
              </w:rPr>
              <w:t>Грачевском</w:t>
            </w:r>
            <w:proofErr w:type="spellEnd"/>
            <w:r w:rsidRPr="0010153C">
              <w:rPr>
                <w:rFonts w:ascii="Arial" w:eastAsia="Calibri" w:hAnsi="Arial" w:cs="Arial"/>
                <w:kern w:val="1"/>
                <w:sz w:val="16"/>
                <w:szCs w:val="16"/>
                <w:lang w:eastAsia="zh-CN"/>
              </w:rPr>
              <w:t xml:space="preserve"> муниципальном округе Ставропольского края</w:t>
            </w:r>
          </w:p>
        </w:tc>
        <w:tc>
          <w:tcPr>
            <w:tcW w:w="155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единиц</w:t>
            </w:r>
          </w:p>
          <w:p w:rsidR="006A76D4" w:rsidRPr="0010153C" w:rsidRDefault="006A76D4" w:rsidP="004E3374">
            <w:pPr>
              <w:widowControl w:val="0"/>
              <w:spacing w:after="0" w:line="240" w:lineRule="auto"/>
              <w:rPr>
                <w:rFonts w:ascii="Arial" w:eastAsia="Times New Roman" w:hAnsi="Arial" w:cs="Arial"/>
                <w:sz w:val="16"/>
                <w:szCs w:val="16"/>
                <w:lang w:eastAsia="ar-SA"/>
              </w:rPr>
            </w:pPr>
          </w:p>
        </w:tc>
        <w:tc>
          <w:tcPr>
            <w:tcW w:w="113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615</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615</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4200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4200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4200</w:t>
            </w:r>
          </w:p>
        </w:tc>
        <w:tc>
          <w:tcPr>
            <w:tcW w:w="129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4200</w:t>
            </w:r>
          </w:p>
        </w:tc>
      </w:tr>
      <w:tr w:rsidR="006A76D4" w:rsidRPr="009A35B2" w:rsidTr="00435199">
        <w:tc>
          <w:tcPr>
            <w:tcW w:w="15324" w:type="dxa"/>
            <w:gridSpan w:val="10"/>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Подпрограмма «Формирование комфортной городской среды на территории Грачевского муниципального округа Ставропольского края»</w:t>
            </w:r>
          </w:p>
        </w:tc>
      </w:tr>
      <w:tr w:rsidR="006A76D4" w:rsidRPr="009A35B2" w:rsidTr="00435199">
        <w:tc>
          <w:tcPr>
            <w:tcW w:w="15324" w:type="dxa"/>
            <w:gridSpan w:val="10"/>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Задача 1.«</w:t>
            </w:r>
            <w:r w:rsidRPr="0010153C">
              <w:rPr>
                <w:rFonts w:ascii="Arial" w:eastAsia="Times New Roman" w:hAnsi="Arial" w:cs="Arial"/>
                <w:bCs/>
                <w:color w:val="000000"/>
                <w:sz w:val="16"/>
                <w:szCs w:val="16"/>
                <w:lang w:eastAsia="ar-SA"/>
              </w:rPr>
              <w:t>Организация мероприятий по благоустройству общественных территорий»</w:t>
            </w:r>
          </w:p>
        </w:tc>
      </w:tr>
      <w:tr w:rsidR="006A76D4" w:rsidRPr="009A35B2" w:rsidTr="00435199">
        <w:tc>
          <w:tcPr>
            <w:tcW w:w="705"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4.</w:t>
            </w:r>
          </w:p>
        </w:tc>
        <w:tc>
          <w:tcPr>
            <w:tcW w:w="4257" w:type="dxa"/>
            <w:shd w:val="clear" w:color="auto" w:fill="FFFFFF"/>
          </w:tcPr>
          <w:p w:rsidR="006A76D4" w:rsidRPr="0010153C" w:rsidRDefault="006A76D4" w:rsidP="004E3374">
            <w:pPr>
              <w:widowControl w:val="0"/>
              <w:spacing w:after="0" w:line="240" w:lineRule="auto"/>
              <w:jc w:val="both"/>
              <w:rPr>
                <w:rFonts w:ascii="Arial" w:eastAsia="Times New Roman" w:hAnsi="Arial" w:cs="Arial"/>
                <w:sz w:val="16"/>
                <w:szCs w:val="16"/>
                <w:lang w:eastAsia="ar-SA"/>
              </w:rPr>
            </w:pPr>
            <w:r w:rsidRPr="0010153C">
              <w:rPr>
                <w:rFonts w:ascii="Arial" w:eastAsia="SimSun" w:hAnsi="Arial" w:cs="Arial"/>
                <w:kern w:val="1"/>
                <w:sz w:val="16"/>
                <w:szCs w:val="16"/>
                <w:lang w:eastAsia="zh-CN" w:bidi="hi-IN"/>
              </w:rPr>
              <w:t xml:space="preserve">Доля </w:t>
            </w:r>
            <w:r w:rsidRPr="0010153C">
              <w:rPr>
                <w:rFonts w:ascii="Arial" w:eastAsia="Times New Roman" w:hAnsi="Arial" w:cs="Arial"/>
                <w:sz w:val="16"/>
                <w:szCs w:val="16"/>
                <w:lang w:eastAsia="ar-SA" w:bidi="hi-IN"/>
              </w:rPr>
              <w:t xml:space="preserve">благоустроенных общественных территорий в </w:t>
            </w:r>
            <w:proofErr w:type="spellStart"/>
            <w:r w:rsidRPr="0010153C">
              <w:rPr>
                <w:rFonts w:ascii="Arial" w:eastAsia="Times New Roman" w:hAnsi="Arial" w:cs="Arial"/>
                <w:sz w:val="16"/>
                <w:szCs w:val="16"/>
                <w:lang w:eastAsia="ar-SA" w:bidi="hi-IN"/>
              </w:rPr>
              <w:t>Грачевском</w:t>
            </w:r>
            <w:proofErr w:type="spellEnd"/>
            <w:r w:rsidRPr="0010153C">
              <w:rPr>
                <w:rFonts w:ascii="Arial" w:eastAsia="Times New Roman" w:hAnsi="Arial" w:cs="Arial"/>
                <w:sz w:val="16"/>
                <w:szCs w:val="16"/>
                <w:lang w:eastAsia="ar-SA" w:bidi="hi-IN"/>
              </w:rPr>
              <w:t xml:space="preserve"> муниципальном округе Ставропольского края к общему количеству общественных территорий </w:t>
            </w:r>
          </w:p>
        </w:tc>
        <w:tc>
          <w:tcPr>
            <w:tcW w:w="1556" w:type="dxa"/>
            <w:shd w:val="clear" w:color="auto" w:fill="FFFFFF"/>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процентов</w:t>
            </w:r>
          </w:p>
        </w:tc>
        <w:tc>
          <w:tcPr>
            <w:tcW w:w="113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8,69</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19,55</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26,52</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33,04</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50,00</w:t>
            </w:r>
          </w:p>
        </w:tc>
        <w:tc>
          <w:tcPr>
            <w:tcW w:w="129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100</w:t>
            </w:r>
          </w:p>
        </w:tc>
      </w:tr>
      <w:tr w:rsidR="006A76D4" w:rsidRPr="009A35B2" w:rsidTr="00435199">
        <w:tc>
          <w:tcPr>
            <w:tcW w:w="15324" w:type="dxa"/>
            <w:gridSpan w:val="10"/>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Задача 2.«</w:t>
            </w:r>
            <w:r w:rsidRPr="0010153C">
              <w:rPr>
                <w:rFonts w:ascii="Arial" w:eastAsia="Times New Roman" w:hAnsi="Arial" w:cs="Arial"/>
                <w:bCs/>
                <w:sz w:val="16"/>
                <w:szCs w:val="16"/>
                <w:lang w:eastAsia="ar-SA"/>
              </w:rPr>
              <w:t>Организация мероприятий по благоустройству дворовых территорий»</w:t>
            </w:r>
          </w:p>
        </w:tc>
      </w:tr>
      <w:tr w:rsidR="006A76D4" w:rsidRPr="009A35B2" w:rsidTr="00435199">
        <w:tc>
          <w:tcPr>
            <w:tcW w:w="705"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5.</w:t>
            </w:r>
          </w:p>
        </w:tc>
        <w:tc>
          <w:tcPr>
            <w:tcW w:w="4257" w:type="dxa"/>
            <w:shd w:val="clear" w:color="auto" w:fill="FFFFFF"/>
          </w:tcPr>
          <w:p w:rsidR="006A76D4" w:rsidRPr="0010153C" w:rsidRDefault="006A76D4" w:rsidP="004E3374">
            <w:pPr>
              <w:widowControl w:val="0"/>
              <w:spacing w:after="0" w:line="240" w:lineRule="auto"/>
              <w:jc w:val="both"/>
              <w:rPr>
                <w:rFonts w:ascii="Arial" w:eastAsia="Times New Roman" w:hAnsi="Arial" w:cs="Arial"/>
                <w:sz w:val="16"/>
                <w:szCs w:val="16"/>
                <w:lang w:eastAsia="ar-SA"/>
              </w:rPr>
            </w:pPr>
            <w:r w:rsidRPr="0010153C">
              <w:rPr>
                <w:rFonts w:ascii="Arial" w:eastAsia="Times New Roman" w:hAnsi="Arial" w:cs="Arial"/>
                <w:sz w:val="16"/>
                <w:szCs w:val="16"/>
                <w:lang w:eastAsia="ar-SA" w:bidi="hi-IN"/>
              </w:rPr>
              <w:t xml:space="preserve">Доля благоустроенных дворовых территорий в </w:t>
            </w:r>
            <w:proofErr w:type="spellStart"/>
            <w:r w:rsidRPr="0010153C">
              <w:rPr>
                <w:rFonts w:ascii="Arial" w:eastAsia="Times New Roman" w:hAnsi="Arial" w:cs="Arial"/>
                <w:sz w:val="16"/>
                <w:szCs w:val="16"/>
                <w:lang w:eastAsia="ar-SA" w:bidi="hi-IN"/>
              </w:rPr>
              <w:t>Грачевском</w:t>
            </w:r>
            <w:proofErr w:type="spellEnd"/>
            <w:r w:rsidRPr="0010153C">
              <w:rPr>
                <w:rFonts w:ascii="Arial" w:eastAsia="Times New Roman" w:hAnsi="Arial" w:cs="Arial"/>
                <w:sz w:val="16"/>
                <w:szCs w:val="16"/>
                <w:lang w:eastAsia="ar-SA" w:bidi="hi-IN"/>
              </w:rPr>
              <w:t xml:space="preserve"> муниципальном округе Ставропольского края к общему количеству дворовых территорий </w:t>
            </w:r>
          </w:p>
        </w:tc>
        <w:tc>
          <w:tcPr>
            <w:tcW w:w="1556" w:type="dxa"/>
            <w:shd w:val="clear" w:color="auto" w:fill="FFFFFF"/>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процентов</w:t>
            </w:r>
          </w:p>
        </w:tc>
        <w:tc>
          <w:tcPr>
            <w:tcW w:w="113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36,1</w:t>
            </w:r>
          </w:p>
        </w:tc>
        <w:tc>
          <w:tcPr>
            <w:tcW w:w="1276" w:type="dxa"/>
            <w:shd w:val="clear" w:color="auto" w:fill="auto"/>
          </w:tcPr>
          <w:p w:rsidR="006A76D4" w:rsidRPr="0010153C" w:rsidRDefault="006A76D4" w:rsidP="004E3374">
            <w:pPr>
              <w:widowControl w:val="0"/>
              <w:spacing w:after="0" w:line="240" w:lineRule="auto"/>
              <w:rPr>
                <w:rFonts w:ascii="Arial" w:eastAsia="Times New Roman" w:hAnsi="Arial" w:cs="Arial"/>
                <w:sz w:val="16"/>
                <w:szCs w:val="16"/>
                <w:lang w:eastAsia="ar-SA"/>
              </w:rPr>
            </w:pPr>
            <w:r w:rsidRPr="0010153C">
              <w:rPr>
                <w:rFonts w:ascii="Arial" w:eastAsia="Times New Roman" w:hAnsi="Arial" w:cs="Arial"/>
                <w:sz w:val="16"/>
                <w:szCs w:val="16"/>
                <w:lang w:eastAsia="ar-SA"/>
              </w:rPr>
              <w:t>36,1</w:t>
            </w:r>
          </w:p>
        </w:tc>
        <w:tc>
          <w:tcPr>
            <w:tcW w:w="1276" w:type="dxa"/>
            <w:shd w:val="clear" w:color="auto" w:fill="auto"/>
          </w:tcPr>
          <w:p w:rsidR="006A76D4" w:rsidRPr="0010153C" w:rsidRDefault="006A76D4" w:rsidP="004E3374">
            <w:pPr>
              <w:widowControl w:val="0"/>
              <w:spacing w:after="0" w:line="240" w:lineRule="auto"/>
              <w:rPr>
                <w:rFonts w:ascii="Arial" w:eastAsia="Times New Roman" w:hAnsi="Arial" w:cs="Arial"/>
                <w:sz w:val="16"/>
                <w:szCs w:val="16"/>
                <w:lang w:eastAsia="ar-SA"/>
              </w:rPr>
            </w:pPr>
            <w:r w:rsidRPr="0010153C">
              <w:rPr>
                <w:rFonts w:ascii="Arial" w:eastAsia="Times New Roman" w:hAnsi="Arial" w:cs="Arial"/>
                <w:sz w:val="16"/>
                <w:szCs w:val="16"/>
                <w:lang w:eastAsia="ar-SA"/>
              </w:rPr>
              <w:t>36,1</w:t>
            </w:r>
          </w:p>
        </w:tc>
        <w:tc>
          <w:tcPr>
            <w:tcW w:w="1276" w:type="dxa"/>
            <w:shd w:val="clear" w:color="auto" w:fill="auto"/>
          </w:tcPr>
          <w:p w:rsidR="006A76D4" w:rsidRPr="0010153C" w:rsidRDefault="006A76D4" w:rsidP="004E3374">
            <w:pPr>
              <w:widowControl w:val="0"/>
              <w:spacing w:after="0" w:line="240" w:lineRule="auto"/>
              <w:rPr>
                <w:rFonts w:ascii="Arial" w:eastAsia="Times New Roman" w:hAnsi="Arial" w:cs="Arial"/>
                <w:sz w:val="16"/>
                <w:szCs w:val="16"/>
                <w:lang w:eastAsia="ar-SA"/>
              </w:rPr>
            </w:pPr>
            <w:r w:rsidRPr="0010153C">
              <w:rPr>
                <w:rFonts w:ascii="Arial" w:eastAsia="Times New Roman" w:hAnsi="Arial" w:cs="Arial"/>
                <w:sz w:val="16"/>
                <w:szCs w:val="16"/>
                <w:lang w:eastAsia="ar-SA"/>
              </w:rPr>
              <w:t>36,1</w:t>
            </w:r>
          </w:p>
        </w:tc>
        <w:tc>
          <w:tcPr>
            <w:tcW w:w="1276" w:type="dxa"/>
            <w:shd w:val="clear" w:color="auto" w:fill="auto"/>
          </w:tcPr>
          <w:p w:rsidR="006A76D4" w:rsidRPr="0010153C" w:rsidRDefault="006A76D4" w:rsidP="004E3374">
            <w:pPr>
              <w:widowControl w:val="0"/>
              <w:spacing w:after="0" w:line="240" w:lineRule="auto"/>
              <w:rPr>
                <w:rFonts w:ascii="Arial" w:eastAsia="Times New Roman" w:hAnsi="Arial" w:cs="Arial"/>
                <w:sz w:val="16"/>
                <w:szCs w:val="16"/>
                <w:lang w:eastAsia="ar-SA"/>
              </w:rPr>
            </w:pPr>
            <w:r w:rsidRPr="0010153C">
              <w:rPr>
                <w:rFonts w:ascii="Arial" w:eastAsia="Times New Roman" w:hAnsi="Arial" w:cs="Arial"/>
                <w:sz w:val="16"/>
                <w:szCs w:val="16"/>
                <w:lang w:eastAsia="ar-SA"/>
              </w:rPr>
              <w:t>36,1</w:t>
            </w:r>
          </w:p>
        </w:tc>
        <w:tc>
          <w:tcPr>
            <w:tcW w:w="1276" w:type="dxa"/>
            <w:shd w:val="clear" w:color="auto" w:fill="auto"/>
          </w:tcPr>
          <w:p w:rsidR="006A76D4" w:rsidRPr="0010153C" w:rsidRDefault="006A76D4" w:rsidP="004E3374">
            <w:pPr>
              <w:widowControl w:val="0"/>
              <w:spacing w:after="0" w:line="240" w:lineRule="auto"/>
              <w:rPr>
                <w:rFonts w:ascii="Arial" w:eastAsia="Times New Roman" w:hAnsi="Arial" w:cs="Arial"/>
                <w:sz w:val="16"/>
                <w:szCs w:val="16"/>
                <w:lang w:eastAsia="ar-SA"/>
              </w:rPr>
            </w:pPr>
            <w:r w:rsidRPr="0010153C">
              <w:rPr>
                <w:rFonts w:ascii="Arial" w:eastAsia="Times New Roman" w:hAnsi="Arial" w:cs="Arial"/>
                <w:sz w:val="16"/>
                <w:szCs w:val="16"/>
                <w:lang w:eastAsia="ar-SA"/>
              </w:rPr>
              <w:t>36,1</w:t>
            </w:r>
          </w:p>
        </w:tc>
        <w:tc>
          <w:tcPr>
            <w:tcW w:w="129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100</w:t>
            </w:r>
          </w:p>
        </w:tc>
      </w:tr>
      <w:tr w:rsidR="006A76D4" w:rsidRPr="009A35B2" w:rsidTr="00435199">
        <w:tc>
          <w:tcPr>
            <w:tcW w:w="15324" w:type="dxa"/>
            <w:gridSpan w:val="10"/>
            <w:shd w:val="clear" w:color="auto" w:fill="FFFFFF"/>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Задача 3.«Повышение уровня вовлеченности заинтересованных граждан, организаций в реализацию мероприятий по благоустройству общественных территорий, а также дворовых территорий»</w:t>
            </w:r>
          </w:p>
        </w:tc>
      </w:tr>
      <w:tr w:rsidR="006A76D4" w:rsidRPr="009A35B2" w:rsidTr="00435199">
        <w:tc>
          <w:tcPr>
            <w:tcW w:w="705"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6.</w:t>
            </w:r>
          </w:p>
        </w:tc>
        <w:tc>
          <w:tcPr>
            <w:tcW w:w="4257" w:type="dxa"/>
            <w:shd w:val="clear" w:color="auto" w:fill="auto"/>
          </w:tcPr>
          <w:p w:rsidR="006A76D4" w:rsidRPr="0010153C" w:rsidRDefault="006A76D4" w:rsidP="004E3374">
            <w:pPr>
              <w:widowControl w:val="0"/>
              <w:spacing w:after="0" w:line="240" w:lineRule="auto"/>
              <w:jc w:val="both"/>
              <w:rPr>
                <w:rFonts w:ascii="Arial" w:eastAsia="Times New Roman" w:hAnsi="Arial" w:cs="Arial"/>
                <w:sz w:val="16"/>
                <w:szCs w:val="16"/>
                <w:lang w:eastAsia="ar-SA"/>
              </w:rPr>
            </w:pPr>
            <w:r w:rsidRPr="0010153C">
              <w:rPr>
                <w:rFonts w:ascii="Arial" w:eastAsia="Times New Roman" w:hAnsi="Arial" w:cs="Arial"/>
                <w:sz w:val="16"/>
                <w:szCs w:val="16"/>
                <w:lang w:eastAsia="ar-SA"/>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c>
          <w:tcPr>
            <w:tcW w:w="155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единиц</w:t>
            </w:r>
          </w:p>
        </w:tc>
        <w:tc>
          <w:tcPr>
            <w:tcW w:w="113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9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r>
      <w:tr w:rsidR="006A76D4" w:rsidRPr="009A35B2" w:rsidTr="00435199">
        <w:tc>
          <w:tcPr>
            <w:tcW w:w="705"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7</w:t>
            </w:r>
          </w:p>
        </w:tc>
        <w:tc>
          <w:tcPr>
            <w:tcW w:w="4257" w:type="dxa"/>
            <w:shd w:val="clear" w:color="auto" w:fill="auto"/>
          </w:tcPr>
          <w:p w:rsidR="006A76D4" w:rsidRPr="0010153C" w:rsidRDefault="006A76D4" w:rsidP="004E3374">
            <w:pPr>
              <w:widowControl w:val="0"/>
              <w:spacing w:after="0" w:line="240" w:lineRule="auto"/>
              <w:jc w:val="both"/>
              <w:rPr>
                <w:rFonts w:ascii="Arial" w:eastAsia="Times New Roman" w:hAnsi="Arial" w:cs="Arial"/>
                <w:sz w:val="16"/>
                <w:szCs w:val="16"/>
                <w:lang w:eastAsia="ar-SA"/>
              </w:rPr>
            </w:pPr>
            <w:r w:rsidRPr="0010153C">
              <w:rPr>
                <w:rFonts w:ascii="Arial" w:eastAsia="Times New Roman" w:hAnsi="Arial" w:cs="Arial"/>
                <w:sz w:val="16"/>
                <w:szCs w:val="16"/>
                <w:lang w:eastAsia="ar-SA"/>
              </w:rPr>
              <w:t>Количество благоустроенных индивидуальных жилых домов и земельных участков</w:t>
            </w:r>
          </w:p>
        </w:tc>
        <w:tc>
          <w:tcPr>
            <w:tcW w:w="155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единиц</w:t>
            </w:r>
          </w:p>
        </w:tc>
        <w:tc>
          <w:tcPr>
            <w:tcW w:w="113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c>
          <w:tcPr>
            <w:tcW w:w="129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w:t>
            </w:r>
          </w:p>
        </w:tc>
      </w:tr>
      <w:tr w:rsidR="006A76D4" w:rsidRPr="009A35B2" w:rsidTr="00435199">
        <w:tc>
          <w:tcPr>
            <w:tcW w:w="705" w:type="dxa"/>
            <w:shd w:val="clear" w:color="auto" w:fill="FFFFFF"/>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8</w:t>
            </w:r>
          </w:p>
        </w:tc>
        <w:tc>
          <w:tcPr>
            <w:tcW w:w="4257" w:type="dxa"/>
            <w:shd w:val="clear" w:color="auto" w:fill="FFFFFF"/>
          </w:tcPr>
          <w:p w:rsidR="006A76D4" w:rsidRPr="0010153C" w:rsidRDefault="006A76D4" w:rsidP="004E3374">
            <w:pPr>
              <w:widowControl w:val="0"/>
              <w:spacing w:after="0" w:line="240" w:lineRule="auto"/>
              <w:jc w:val="both"/>
              <w:rPr>
                <w:rFonts w:ascii="Arial" w:eastAsia="Times New Roman" w:hAnsi="Arial" w:cs="Arial"/>
                <w:sz w:val="16"/>
                <w:szCs w:val="16"/>
                <w:lang w:eastAsia="ar-SA"/>
              </w:rPr>
            </w:pPr>
            <w:r w:rsidRPr="0010153C">
              <w:rPr>
                <w:rFonts w:ascii="Arial" w:eastAsia="Calibri" w:hAnsi="Arial" w:cs="Arial"/>
                <w:sz w:val="16"/>
                <w:szCs w:val="16"/>
                <w:lang w:eastAsia="ar-SA"/>
              </w:rPr>
              <w:t>Доля трудового участия в выполнении минимального перечня работ по благоустройству общественных территорий заинтересованных лиц</w:t>
            </w:r>
          </w:p>
        </w:tc>
        <w:tc>
          <w:tcPr>
            <w:tcW w:w="155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процентов</w:t>
            </w:r>
          </w:p>
        </w:tc>
        <w:tc>
          <w:tcPr>
            <w:tcW w:w="113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0,3</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0,5</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1,0</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1,3</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1,5</w:t>
            </w:r>
          </w:p>
        </w:tc>
        <w:tc>
          <w:tcPr>
            <w:tcW w:w="1276"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1,7</w:t>
            </w:r>
          </w:p>
        </w:tc>
        <w:tc>
          <w:tcPr>
            <w:tcW w:w="1293" w:type="dxa"/>
            <w:shd w:val="clear" w:color="auto" w:fill="auto"/>
          </w:tcPr>
          <w:p w:rsidR="006A76D4" w:rsidRPr="0010153C" w:rsidRDefault="006A76D4" w:rsidP="004E3374">
            <w:pPr>
              <w:widowControl w:val="0"/>
              <w:spacing w:after="0" w:line="240" w:lineRule="auto"/>
              <w:jc w:val="center"/>
              <w:rPr>
                <w:rFonts w:ascii="Arial" w:eastAsia="Times New Roman" w:hAnsi="Arial" w:cs="Arial"/>
                <w:sz w:val="16"/>
                <w:szCs w:val="16"/>
                <w:lang w:eastAsia="ar-SA"/>
              </w:rPr>
            </w:pPr>
            <w:r w:rsidRPr="0010153C">
              <w:rPr>
                <w:rFonts w:ascii="Arial" w:eastAsia="Times New Roman" w:hAnsi="Arial" w:cs="Arial"/>
                <w:sz w:val="16"/>
                <w:szCs w:val="16"/>
                <w:lang w:eastAsia="ar-SA"/>
              </w:rPr>
              <w:t>1,9</w:t>
            </w:r>
          </w:p>
        </w:tc>
      </w:tr>
    </w:tbl>
    <w:p w:rsidR="006A76D4" w:rsidRPr="009A35B2" w:rsidRDefault="006A76D4" w:rsidP="0010153C">
      <w:pPr>
        <w:widowControl w:val="0"/>
        <w:autoSpaceDE w:val="0"/>
        <w:spacing w:after="0" w:line="240" w:lineRule="auto"/>
        <w:rPr>
          <w:rFonts w:ascii="Arial" w:eastAsia="Calibri" w:hAnsi="Arial" w:cs="Arial"/>
          <w:kern w:val="1"/>
          <w:sz w:val="24"/>
          <w:szCs w:val="24"/>
          <w:lang w:eastAsia="zh-CN"/>
        </w:rPr>
      </w:pPr>
    </w:p>
    <w:p w:rsidR="006A76D4" w:rsidRPr="009A35B2" w:rsidRDefault="006A76D4" w:rsidP="004E3374">
      <w:pPr>
        <w:widowControl w:val="0"/>
        <w:spacing w:after="0" w:line="240" w:lineRule="auto"/>
        <w:rPr>
          <w:rFonts w:ascii="Arial" w:eastAsia="Times New Roman" w:hAnsi="Arial" w:cs="Arial"/>
          <w:sz w:val="24"/>
          <w:szCs w:val="24"/>
          <w:lang w:eastAsia="ar-SA"/>
        </w:rPr>
      </w:pP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 xml:space="preserve">Приложение </w:t>
      </w:r>
      <w:r>
        <w:rPr>
          <w:rFonts w:ascii="Arial" w:eastAsia="Times New Roman" w:hAnsi="Arial" w:cs="Arial"/>
          <w:b/>
          <w:sz w:val="32"/>
          <w:szCs w:val="32"/>
          <w:lang w:eastAsia="ar-SA"/>
        </w:rPr>
        <w:t>3</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 xml:space="preserve">к изменениям, которые вносятся </w:t>
      </w:r>
      <w:proofErr w:type="gramStart"/>
      <w:r w:rsidRPr="008855B3">
        <w:rPr>
          <w:rFonts w:ascii="Arial" w:eastAsia="Times New Roman" w:hAnsi="Arial" w:cs="Arial"/>
          <w:b/>
          <w:sz w:val="32"/>
          <w:szCs w:val="32"/>
          <w:lang w:eastAsia="ar-SA"/>
        </w:rPr>
        <w:t>в</w:t>
      </w:r>
      <w:proofErr w:type="gramEnd"/>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муниципальную программу</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lastRenderedPageBreak/>
        <w:t>Ставропольского края «Формирование</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современной городской среды на территории</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на 2018-2024 годы»</w:t>
      </w:r>
    </w:p>
    <w:p w:rsidR="0010153C" w:rsidRPr="003825AD" w:rsidRDefault="0010153C" w:rsidP="0010153C">
      <w:pPr>
        <w:widowControl w:val="0"/>
        <w:spacing w:after="0" w:line="240" w:lineRule="auto"/>
        <w:rPr>
          <w:rFonts w:ascii="Arial" w:eastAsia="Times New Roman" w:hAnsi="Arial" w:cs="Arial"/>
          <w:sz w:val="24"/>
          <w:szCs w:val="24"/>
          <w:lang w:eastAsia="ar-SA"/>
        </w:rPr>
      </w:pPr>
    </w:p>
    <w:p w:rsidR="0010153C" w:rsidRPr="003825AD" w:rsidRDefault="0010153C" w:rsidP="0010153C">
      <w:pPr>
        <w:widowControl w:val="0"/>
        <w:spacing w:after="0" w:line="240" w:lineRule="auto"/>
        <w:rPr>
          <w:rFonts w:ascii="Arial" w:eastAsia="Times New Roman" w:hAnsi="Arial" w:cs="Arial"/>
          <w:sz w:val="24"/>
          <w:szCs w:val="24"/>
          <w:lang w:eastAsia="ar-SA"/>
        </w:rPr>
      </w:pP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Pr>
          <w:rFonts w:ascii="Arial" w:eastAsia="Times New Roman" w:hAnsi="Arial" w:cs="Arial"/>
          <w:b/>
          <w:sz w:val="32"/>
          <w:szCs w:val="32"/>
          <w:lang w:eastAsia="ar-SA"/>
        </w:rPr>
        <w:t>Приложение 5</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к муниципальной программе</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«Формирование</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современной городской среды на территории</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10153C" w:rsidRPr="008855B3" w:rsidRDefault="0010153C" w:rsidP="0010153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на 2018-2024 годы»</w:t>
      </w:r>
    </w:p>
    <w:p w:rsidR="006A76D4" w:rsidRPr="009A35B2" w:rsidRDefault="006A76D4" w:rsidP="00F07B7F">
      <w:pPr>
        <w:widowControl w:val="0"/>
        <w:shd w:val="clear" w:color="auto" w:fill="FFFFFF"/>
        <w:tabs>
          <w:tab w:val="left" w:pos="9639"/>
        </w:tabs>
        <w:autoSpaceDE w:val="0"/>
        <w:spacing w:after="0" w:line="240" w:lineRule="auto"/>
        <w:rPr>
          <w:rFonts w:ascii="Arial" w:eastAsia="Times New Roman" w:hAnsi="Arial" w:cs="Arial"/>
          <w:caps/>
          <w:sz w:val="24"/>
          <w:szCs w:val="24"/>
          <w:lang w:eastAsia="zh-CN"/>
        </w:rPr>
      </w:pPr>
    </w:p>
    <w:p w:rsidR="006A76D4" w:rsidRPr="009A35B2" w:rsidRDefault="006A76D4" w:rsidP="003825AD">
      <w:pPr>
        <w:widowControl w:val="0"/>
        <w:shd w:val="clear" w:color="auto" w:fill="FFFFFF"/>
        <w:autoSpaceDE w:val="0"/>
        <w:spacing w:after="0" w:line="240" w:lineRule="auto"/>
        <w:rPr>
          <w:rFonts w:ascii="Arial" w:eastAsia="Times New Roman" w:hAnsi="Arial" w:cs="Arial"/>
          <w:caps/>
          <w:sz w:val="24"/>
          <w:szCs w:val="24"/>
          <w:lang w:eastAsia="zh-CN"/>
        </w:rPr>
      </w:pPr>
    </w:p>
    <w:p w:rsidR="006A76D4" w:rsidRPr="003825AD" w:rsidRDefault="003825AD" w:rsidP="003825AD">
      <w:pPr>
        <w:widowControl w:val="0"/>
        <w:shd w:val="clear" w:color="auto" w:fill="FFFFFF"/>
        <w:autoSpaceDE w:val="0"/>
        <w:spacing w:after="0" w:line="240" w:lineRule="auto"/>
        <w:jc w:val="center"/>
        <w:rPr>
          <w:rFonts w:ascii="Arial" w:eastAsia="Times New Roman" w:hAnsi="Arial" w:cs="Arial"/>
          <w:b/>
          <w:sz w:val="32"/>
          <w:szCs w:val="32"/>
          <w:lang w:eastAsia="zh-CN"/>
        </w:rPr>
      </w:pPr>
      <w:r w:rsidRPr="003825AD">
        <w:rPr>
          <w:rFonts w:ascii="Arial" w:eastAsia="Times New Roman" w:hAnsi="Arial" w:cs="Arial"/>
          <w:b/>
          <w:sz w:val="32"/>
          <w:szCs w:val="32"/>
          <w:lang w:eastAsia="zh-CN"/>
        </w:rPr>
        <w:t>ОБЪЕМЫ И ИСТОЧНИКИ</w:t>
      </w:r>
    </w:p>
    <w:p w:rsidR="006A76D4" w:rsidRPr="003825AD" w:rsidRDefault="003825AD" w:rsidP="004E3374">
      <w:pPr>
        <w:widowControl w:val="0"/>
        <w:shd w:val="clear" w:color="auto" w:fill="FFFFFF"/>
        <w:spacing w:after="0" w:line="240" w:lineRule="auto"/>
        <w:jc w:val="center"/>
        <w:rPr>
          <w:rFonts w:ascii="Arial" w:eastAsia="Times New Roman" w:hAnsi="Arial" w:cs="Arial"/>
          <w:b/>
          <w:sz w:val="32"/>
          <w:szCs w:val="32"/>
          <w:lang w:eastAsia="zh-CN"/>
        </w:rPr>
      </w:pPr>
      <w:r w:rsidRPr="003825AD">
        <w:rPr>
          <w:rFonts w:ascii="Arial" w:eastAsia="Times New Roman" w:hAnsi="Arial" w:cs="Arial"/>
          <w:b/>
          <w:spacing w:val="-4"/>
          <w:sz w:val="32"/>
          <w:szCs w:val="32"/>
          <w:lang w:eastAsia="zh-CN"/>
        </w:rPr>
        <w:t>ФИНАНСОВОГО ОБЕСПЕЧЕНИЯ МУНИЦИПАЛЬНОЙ ПРОГРАММЫ ГРАЧЕВСКОГО МУНИЦИПАЛЬНОГО ОКРУГА СТАВРОПОЛЬСКОГО КРАЯ</w:t>
      </w:r>
    </w:p>
    <w:p w:rsidR="006A76D4" w:rsidRPr="003825AD" w:rsidRDefault="003825AD" w:rsidP="004E3374">
      <w:pPr>
        <w:widowControl w:val="0"/>
        <w:shd w:val="clear" w:color="auto" w:fill="FFFFFF"/>
        <w:spacing w:after="0" w:line="240" w:lineRule="auto"/>
        <w:jc w:val="center"/>
        <w:rPr>
          <w:rFonts w:ascii="Arial" w:eastAsia="Times New Roman" w:hAnsi="Arial" w:cs="Arial"/>
          <w:b/>
          <w:sz w:val="32"/>
          <w:szCs w:val="32"/>
          <w:lang w:eastAsia="zh-CN"/>
        </w:rPr>
      </w:pPr>
      <w:r w:rsidRPr="003825AD">
        <w:rPr>
          <w:rFonts w:ascii="Arial" w:eastAsia="Times New Roman" w:hAnsi="Arial" w:cs="Arial"/>
          <w:b/>
          <w:sz w:val="32"/>
          <w:szCs w:val="32"/>
          <w:lang w:eastAsia="zh-CN"/>
        </w:rPr>
        <w:t xml:space="preserve">«ФОРМИРОВАНИЕ СОВРЕМЕННОЙ </w:t>
      </w:r>
      <w:r w:rsidRPr="003825AD">
        <w:rPr>
          <w:rFonts w:ascii="Arial" w:eastAsia="Times New Roman" w:hAnsi="Arial" w:cs="Arial"/>
          <w:b/>
          <w:spacing w:val="-4"/>
          <w:sz w:val="32"/>
          <w:szCs w:val="32"/>
          <w:lang w:eastAsia="zh-CN"/>
        </w:rPr>
        <w:t>ГОРОДСКОЙ СРЕДЫ НА ТЕРРИТОРИИ ГР</w:t>
      </w:r>
      <w:r w:rsidR="00F07B7F">
        <w:rPr>
          <w:rFonts w:ascii="Arial" w:eastAsia="Times New Roman" w:hAnsi="Arial" w:cs="Arial"/>
          <w:b/>
          <w:spacing w:val="-4"/>
          <w:sz w:val="32"/>
          <w:szCs w:val="32"/>
          <w:lang w:eastAsia="zh-CN"/>
        </w:rPr>
        <w:t>АЧЕВСКОГО МУНИЦИПАЛЬНОГО ОКРУГА</w:t>
      </w:r>
    </w:p>
    <w:p w:rsidR="006A76D4" w:rsidRPr="003825AD" w:rsidRDefault="003825AD" w:rsidP="004E3374">
      <w:pPr>
        <w:widowControl w:val="0"/>
        <w:shd w:val="clear" w:color="auto" w:fill="FFFFFF"/>
        <w:spacing w:after="0" w:line="240" w:lineRule="auto"/>
        <w:jc w:val="center"/>
        <w:rPr>
          <w:rFonts w:ascii="Arial" w:eastAsia="Times New Roman" w:hAnsi="Arial" w:cs="Arial"/>
          <w:b/>
          <w:sz w:val="32"/>
          <w:szCs w:val="32"/>
          <w:lang w:eastAsia="zh-CN"/>
        </w:rPr>
      </w:pPr>
      <w:r w:rsidRPr="003825AD">
        <w:rPr>
          <w:rFonts w:ascii="Arial" w:eastAsia="Times New Roman" w:hAnsi="Arial" w:cs="Arial"/>
          <w:b/>
          <w:spacing w:val="-4"/>
          <w:sz w:val="32"/>
          <w:szCs w:val="32"/>
          <w:lang w:eastAsia="zh-CN"/>
        </w:rPr>
        <w:t>СТАВРОПОЛЬСКОГО КРАЯ НА 2018-2024 ГОДЫ»</w:t>
      </w:r>
    </w:p>
    <w:p w:rsidR="006A76D4" w:rsidRPr="009A35B2" w:rsidRDefault="006A76D4" w:rsidP="004E3374">
      <w:pPr>
        <w:widowControl w:val="0"/>
        <w:shd w:val="clear" w:color="auto" w:fill="FFFFFF"/>
        <w:autoSpaceDE w:val="0"/>
        <w:spacing w:after="0" w:line="240" w:lineRule="auto"/>
        <w:jc w:val="center"/>
        <w:rPr>
          <w:rFonts w:ascii="Arial" w:eastAsia="Times New Roman" w:hAnsi="Arial" w:cs="Arial"/>
          <w:spacing w:val="-4"/>
          <w:sz w:val="24"/>
          <w:szCs w:val="24"/>
          <w:lang w:eastAsia="zh-CN"/>
        </w:rPr>
      </w:pPr>
    </w:p>
    <w:p w:rsidR="006A76D4" w:rsidRPr="009A35B2" w:rsidRDefault="006A76D4" w:rsidP="004E3374">
      <w:pPr>
        <w:widowControl w:val="0"/>
        <w:shd w:val="clear" w:color="auto" w:fill="FFFFFF"/>
        <w:autoSpaceDE w:val="0"/>
        <w:spacing w:after="0" w:line="240" w:lineRule="auto"/>
        <w:jc w:val="center"/>
        <w:rPr>
          <w:rFonts w:ascii="Arial" w:eastAsia="Times New Roman" w:hAnsi="Arial" w:cs="Arial"/>
          <w:spacing w:val="-4"/>
          <w:sz w:val="24"/>
          <w:szCs w:val="24"/>
          <w:lang w:eastAsia="zh-CN"/>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402"/>
        <w:gridCol w:w="2834"/>
        <w:gridCol w:w="852"/>
        <w:gridCol w:w="1417"/>
        <w:gridCol w:w="1276"/>
        <w:gridCol w:w="1276"/>
        <w:gridCol w:w="1417"/>
        <w:gridCol w:w="1276"/>
        <w:gridCol w:w="850"/>
      </w:tblGrid>
      <w:tr w:rsidR="006A76D4" w:rsidRPr="003825AD" w:rsidTr="00435199">
        <w:tc>
          <w:tcPr>
            <w:tcW w:w="1135" w:type="dxa"/>
            <w:vMerge w:val="restart"/>
            <w:shd w:val="clear" w:color="auto" w:fill="auto"/>
            <w:vAlign w:val="center"/>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 xml:space="preserve">№ </w:t>
            </w:r>
            <w:proofErr w:type="gramStart"/>
            <w:r w:rsidRPr="003825AD">
              <w:rPr>
                <w:rFonts w:ascii="Arial" w:eastAsia="Times New Roman" w:hAnsi="Arial" w:cs="Arial"/>
                <w:sz w:val="16"/>
                <w:szCs w:val="16"/>
                <w:lang w:eastAsia="zh-CN"/>
              </w:rPr>
              <w:t>п</w:t>
            </w:r>
            <w:proofErr w:type="gramEnd"/>
            <w:r w:rsidRPr="003825AD">
              <w:rPr>
                <w:rFonts w:ascii="Arial" w:eastAsia="Times New Roman" w:hAnsi="Arial" w:cs="Arial"/>
                <w:sz w:val="16"/>
                <w:szCs w:val="16"/>
                <w:lang w:eastAsia="zh-CN"/>
              </w:rPr>
              <w:t>/п</w:t>
            </w:r>
          </w:p>
        </w:tc>
        <w:tc>
          <w:tcPr>
            <w:tcW w:w="3402" w:type="dxa"/>
            <w:vMerge w:val="restart"/>
            <w:shd w:val="clear" w:color="auto" w:fill="auto"/>
            <w:vAlign w:val="center"/>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Наименование программы, мероприятия программы</w:t>
            </w:r>
          </w:p>
        </w:tc>
        <w:tc>
          <w:tcPr>
            <w:tcW w:w="2834" w:type="dxa"/>
            <w:vMerge w:val="restart"/>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Источник финансового обеспечения по ответственному исполнителю программы, мероприятию программы</w:t>
            </w:r>
          </w:p>
        </w:tc>
        <w:tc>
          <w:tcPr>
            <w:tcW w:w="8364" w:type="dxa"/>
            <w:gridSpan w:val="7"/>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Объемы финансового обеспечения по годам</w:t>
            </w:r>
          </w:p>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(тыс. рублей)</w:t>
            </w:r>
          </w:p>
        </w:tc>
      </w:tr>
      <w:tr w:rsidR="006A76D4" w:rsidRPr="003825AD" w:rsidTr="00435199">
        <w:tc>
          <w:tcPr>
            <w:tcW w:w="1135" w:type="dxa"/>
            <w:vMerge/>
            <w:shd w:val="clear" w:color="auto" w:fill="auto"/>
            <w:vAlign w:val="center"/>
          </w:tcPr>
          <w:p w:rsidR="006A76D4" w:rsidRPr="003825AD" w:rsidRDefault="006A76D4" w:rsidP="004E3374">
            <w:pPr>
              <w:widowControl w:val="0"/>
              <w:shd w:val="clear" w:color="auto" w:fill="FFFFFF"/>
              <w:snapToGrid w:val="0"/>
              <w:spacing w:after="0" w:line="240" w:lineRule="auto"/>
              <w:rPr>
                <w:rFonts w:ascii="Arial" w:eastAsia="Times New Roman" w:hAnsi="Arial" w:cs="Arial"/>
                <w:sz w:val="16"/>
                <w:szCs w:val="16"/>
                <w:lang w:eastAsia="zh-CN"/>
              </w:rPr>
            </w:pPr>
          </w:p>
        </w:tc>
        <w:tc>
          <w:tcPr>
            <w:tcW w:w="3402" w:type="dxa"/>
            <w:vMerge/>
            <w:shd w:val="clear" w:color="auto" w:fill="auto"/>
            <w:vAlign w:val="center"/>
          </w:tcPr>
          <w:p w:rsidR="006A76D4" w:rsidRPr="003825AD" w:rsidRDefault="006A76D4" w:rsidP="004E3374">
            <w:pPr>
              <w:widowControl w:val="0"/>
              <w:shd w:val="clear" w:color="auto" w:fill="FFFFFF"/>
              <w:snapToGrid w:val="0"/>
              <w:spacing w:after="0" w:line="240" w:lineRule="auto"/>
              <w:rPr>
                <w:rFonts w:ascii="Arial" w:eastAsia="Times New Roman" w:hAnsi="Arial" w:cs="Arial"/>
                <w:sz w:val="16"/>
                <w:szCs w:val="16"/>
                <w:lang w:eastAsia="zh-CN"/>
              </w:rPr>
            </w:pPr>
          </w:p>
        </w:tc>
        <w:tc>
          <w:tcPr>
            <w:tcW w:w="2834" w:type="dxa"/>
            <w:vMerge/>
            <w:shd w:val="clear" w:color="auto" w:fill="auto"/>
          </w:tcPr>
          <w:p w:rsidR="006A76D4" w:rsidRPr="003825AD" w:rsidRDefault="006A76D4" w:rsidP="004E3374">
            <w:pPr>
              <w:widowControl w:val="0"/>
              <w:shd w:val="clear" w:color="auto" w:fill="FFFFFF"/>
              <w:snapToGrid w:val="0"/>
              <w:spacing w:after="0" w:line="240" w:lineRule="auto"/>
              <w:rPr>
                <w:rFonts w:ascii="Arial" w:eastAsia="Times New Roman" w:hAnsi="Arial" w:cs="Arial"/>
                <w:sz w:val="16"/>
                <w:szCs w:val="16"/>
                <w:lang w:eastAsia="zh-CN"/>
              </w:rPr>
            </w:pPr>
          </w:p>
        </w:tc>
        <w:tc>
          <w:tcPr>
            <w:tcW w:w="852" w:type="dxa"/>
            <w:shd w:val="clear" w:color="auto" w:fill="auto"/>
            <w:vAlign w:val="center"/>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2018</w:t>
            </w:r>
          </w:p>
        </w:tc>
        <w:tc>
          <w:tcPr>
            <w:tcW w:w="1417" w:type="dxa"/>
            <w:shd w:val="clear" w:color="auto" w:fill="auto"/>
            <w:vAlign w:val="center"/>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2019</w:t>
            </w:r>
          </w:p>
        </w:tc>
        <w:tc>
          <w:tcPr>
            <w:tcW w:w="1276" w:type="dxa"/>
            <w:shd w:val="clear" w:color="auto" w:fill="auto"/>
            <w:vAlign w:val="center"/>
          </w:tcPr>
          <w:p w:rsidR="006A76D4" w:rsidRPr="003825AD" w:rsidRDefault="006A76D4" w:rsidP="004E3374">
            <w:pPr>
              <w:widowControl w:val="0"/>
              <w:shd w:val="clear" w:color="auto" w:fill="FFFFFF"/>
              <w:autoSpaceDE w:val="0"/>
              <w:spacing w:after="0" w:line="240" w:lineRule="auto"/>
              <w:ind w:right="-48"/>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2020</w:t>
            </w:r>
          </w:p>
        </w:tc>
        <w:tc>
          <w:tcPr>
            <w:tcW w:w="1276" w:type="dxa"/>
            <w:shd w:val="clear" w:color="auto" w:fill="auto"/>
            <w:vAlign w:val="center"/>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2021</w:t>
            </w:r>
          </w:p>
        </w:tc>
        <w:tc>
          <w:tcPr>
            <w:tcW w:w="1417" w:type="dxa"/>
            <w:shd w:val="clear" w:color="auto" w:fill="auto"/>
            <w:vAlign w:val="center"/>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2022</w:t>
            </w:r>
          </w:p>
        </w:tc>
        <w:tc>
          <w:tcPr>
            <w:tcW w:w="1276" w:type="dxa"/>
            <w:shd w:val="clear" w:color="auto" w:fill="auto"/>
            <w:vAlign w:val="center"/>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2023</w:t>
            </w:r>
          </w:p>
        </w:tc>
        <w:tc>
          <w:tcPr>
            <w:tcW w:w="850" w:type="dxa"/>
            <w:shd w:val="clear" w:color="auto" w:fill="auto"/>
            <w:vAlign w:val="center"/>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2024</w:t>
            </w:r>
          </w:p>
        </w:tc>
      </w:tr>
      <w:tr w:rsidR="006A76D4" w:rsidRPr="003825AD" w:rsidTr="00435199">
        <w:tc>
          <w:tcPr>
            <w:tcW w:w="1135" w:type="dxa"/>
            <w:shd w:val="clear" w:color="auto" w:fill="auto"/>
          </w:tcPr>
          <w:p w:rsidR="006A76D4" w:rsidRPr="003825AD" w:rsidRDefault="006A76D4" w:rsidP="004E3374">
            <w:pPr>
              <w:widowControl w:val="0"/>
              <w:shd w:val="clear" w:color="auto" w:fill="FFFFFF"/>
              <w:tabs>
                <w:tab w:val="left" w:pos="5269"/>
              </w:tabs>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w:t>
            </w:r>
          </w:p>
        </w:tc>
        <w:tc>
          <w:tcPr>
            <w:tcW w:w="3402" w:type="dxa"/>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w:t>
            </w: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w:t>
            </w:r>
          </w:p>
        </w:tc>
        <w:tc>
          <w:tcPr>
            <w:tcW w:w="852" w:type="dxa"/>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4</w:t>
            </w:r>
          </w:p>
        </w:tc>
        <w:tc>
          <w:tcPr>
            <w:tcW w:w="1417" w:type="dxa"/>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w:t>
            </w:r>
          </w:p>
        </w:tc>
        <w:tc>
          <w:tcPr>
            <w:tcW w:w="1276" w:type="dxa"/>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w:t>
            </w:r>
          </w:p>
        </w:tc>
        <w:tc>
          <w:tcPr>
            <w:tcW w:w="1276" w:type="dxa"/>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7</w:t>
            </w:r>
          </w:p>
        </w:tc>
        <w:tc>
          <w:tcPr>
            <w:tcW w:w="1417" w:type="dxa"/>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8</w:t>
            </w:r>
          </w:p>
        </w:tc>
        <w:tc>
          <w:tcPr>
            <w:tcW w:w="1276" w:type="dxa"/>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9</w:t>
            </w:r>
          </w:p>
        </w:tc>
        <w:tc>
          <w:tcPr>
            <w:tcW w:w="850" w:type="dxa"/>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10</w:t>
            </w:r>
          </w:p>
        </w:tc>
      </w:tr>
      <w:tr w:rsidR="006A76D4" w:rsidRPr="003825AD" w:rsidTr="00435199">
        <w:tblPrEx>
          <w:tblCellMar>
            <w:left w:w="0" w:type="dxa"/>
            <w:right w:w="0" w:type="dxa"/>
          </w:tblCellMar>
        </w:tblPrEx>
        <w:trPr>
          <w:trHeight w:val="356"/>
        </w:trPr>
        <w:tc>
          <w:tcPr>
            <w:tcW w:w="1135" w:type="dxa"/>
            <w:vMerge w:val="restart"/>
            <w:shd w:val="clear" w:color="auto" w:fill="auto"/>
          </w:tcPr>
          <w:p w:rsidR="006A76D4" w:rsidRPr="003825AD" w:rsidRDefault="006A76D4" w:rsidP="004E3374">
            <w:pPr>
              <w:widowControl w:val="0"/>
              <w:shd w:val="clear" w:color="auto" w:fill="FFFFFF"/>
              <w:tabs>
                <w:tab w:val="left" w:pos="5269"/>
              </w:tabs>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w:t>
            </w:r>
          </w:p>
        </w:tc>
        <w:tc>
          <w:tcPr>
            <w:tcW w:w="3402" w:type="dxa"/>
            <w:vMerge w:val="restart"/>
            <w:shd w:val="clear" w:color="auto" w:fill="auto"/>
          </w:tcPr>
          <w:p w:rsidR="006A76D4" w:rsidRPr="003825AD" w:rsidRDefault="006A76D4" w:rsidP="004E3374">
            <w:pPr>
              <w:widowControl w:val="0"/>
              <w:shd w:val="clear" w:color="auto" w:fill="FFFFFF"/>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 xml:space="preserve">Муниципальная программа Грачевского муниципального округа Ставропольского </w:t>
            </w:r>
            <w:r w:rsidRPr="003825AD">
              <w:rPr>
                <w:rFonts w:ascii="Arial" w:eastAsia="Times New Roman" w:hAnsi="Arial" w:cs="Arial"/>
                <w:sz w:val="16"/>
                <w:szCs w:val="16"/>
                <w:lang w:eastAsia="zh-CN"/>
              </w:rPr>
              <w:lastRenderedPageBreak/>
              <w:t>края «Формирование современной городской среды на территории Грачевского муниципального округа Ставропольского края на 2018-2024 годы» (далее – Программа)</w:t>
            </w: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lastRenderedPageBreak/>
              <w:t xml:space="preserve"> всего</w:t>
            </w:r>
          </w:p>
        </w:tc>
        <w:tc>
          <w:tcPr>
            <w:tcW w:w="852"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12731,69</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11100,00</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56,36</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36,48</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tabs>
                <w:tab w:val="left" w:pos="5269"/>
              </w:tabs>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 xml:space="preserve">бюджет Грачевского </w:t>
            </w:r>
            <w:r w:rsidRPr="003825AD">
              <w:rPr>
                <w:rFonts w:ascii="Arial" w:eastAsia="Times New Roman" w:hAnsi="Arial" w:cs="Arial"/>
                <w:sz w:val="16"/>
                <w:szCs w:val="16"/>
                <w:lang w:eastAsia="zh-CN"/>
              </w:rPr>
              <w:lastRenderedPageBreak/>
              <w:t>муниципального округа (далее – муниципальный бюджет), всего</w:t>
            </w:r>
          </w:p>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p>
        </w:tc>
        <w:tc>
          <w:tcPr>
            <w:tcW w:w="852"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lastRenderedPageBreak/>
              <w:t>0,00</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12731,69</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11100,00</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56,36</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36,48</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tabs>
                <w:tab w:val="left" w:pos="5269"/>
              </w:tabs>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 том числе:</w:t>
            </w:r>
          </w:p>
        </w:tc>
        <w:tc>
          <w:tcPr>
            <w:tcW w:w="852" w:type="dxa"/>
            <w:shd w:val="clear" w:color="auto" w:fill="auto"/>
          </w:tcPr>
          <w:p w:rsidR="006A76D4" w:rsidRPr="003825AD" w:rsidRDefault="006A76D4" w:rsidP="004E3374">
            <w:pPr>
              <w:widowControl w:val="0"/>
              <w:shd w:val="clear" w:color="auto" w:fill="FFFFFF"/>
              <w:snapToGrid w:val="0"/>
              <w:spacing w:after="0" w:line="240" w:lineRule="auto"/>
              <w:rPr>
                <w:rFonts w:ascii="Arial" w:eastAsia="Times New Roman" w:hAnsi="Arial" w:cs="Arial"/>
                <w:sz w:val="16"/>
                <w:szCs w:val="16"/>
                <w:shd w:val="clear" w:color="auto" w:fill="FFFF00"/>
                <w:lang w:eastAsia="zh-CN"/>
              </w:rPr>
            </w:pP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850"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tabs>
                <w:tab w:val="left" w:pos="5269"/>
              </w:tabs>
              <w:autoSpaceDE w:val="0"/>
              <w:snapToGrid w:val="0"/>
              <w:spacing w:after="0" w:line="240" w:lineRule="auto"/>
              <w:jc w:val="center"/>
              <w:rPr>
                <w:rFonts w:ascii="Arial" w:eastAsia="Times New Roman" w:hAnsi="Arial" w:cs="Arial"/>
                <w:sz w:val="16"/>
                <w:szCs w:val="16"/>
                <w:shd w:val="clear" w:color="auto" w:fill="FFFF00"/>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федерального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11544,73</w:t>
            </w: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tabs>
                <w:tab w:val="left" w:pos="5269"/>
              </w:tabs>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краевого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550,38</w:t>
            </w: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10535,77</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муниципального бюджета</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636,58</w:t>
            </w: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564,23</w:t>
            </w: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56,36</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36,48</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внебюджетные источники</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c>
          <w:tcPr>
            <w:tcW w:w="1135" w:type="dxa"/>
            <w:vMerge w:val="restart"/>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w:t>
            </w:r>
          </w:p>
        </w:tc>
        <w:tc>
          <w:tcPr>
            <w:tcW w:w="3402" w:type="dxa"/>
            <w:vMerge w:val="restart"/>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 xml:space="preserve">Подпрограмма </w:t>
            </w:r>
          </w:p>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Формирование комфортной городской среды на территории Грачевского муниципального округа Ставропольского края</w:t>
            </w:r>
          </w:p>
        </w:tc>
        <w:tc>
          <w:tcPr>
            <w:tcW w:w="2834" w:type="dxa"/>
            <w:shd w:val="clear" w:color="auto" w:fill="auto"/>
          </w:tcPr>
          <w:p w:rsidR="006A76D4" w:rsidRPr="003825AD" w:rsidRDefault="006A76D4" w:rsidP="004E3374">
            <w:pPr>
              <w:widowControl w:val="0"/>
              <w:shd w:val="clear" w:color="auto" w:fill="FFFFFF"/>
              <w:autoSpaceDE w:val="0"/>
              <w:snapToGrid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всего</w:t>
            </w:r>
          </w:p>
        </w:tc>
        <w:tc>
          <w:tcPr>
            <w:tcW w:w="852" w:type="dxa"/>
            <w:shd w:val="clear" w:color="auto" w:fill="auto"/>
          </w:tcPr>
          <w:p w:rsidR="006A76D4" w:rsidRPr="003825AD" w:rsidRDefault="006A76D4" w:rsidP="004E3374">
            <w:pPr>
              <w:widowControl w:val="0"/>
              <w:spacing w:after="0" w:line="240" w:lineRule="auto"/>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12731,69</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11100,00</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56,36</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36,48</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бюджет Грачевского муниципального округа (далее – муниципальный бюджет), всего</w:t>
            </w:r>
          </w:p>
        </w:tc>
        <w:tc>
          <w:tcPr>
            <w:tcW w:w="852" w:type="dxa"/>
            <w:shd w:val="clear" w:color="auto" w:fill="auto"/>
          </w:tcPr>
          <w:p w:rsidR="006A76D4" w:rsidRPr="003825AD" w:rsidRDefault="006A76D4" w:rsidP="004E3374">
            <w:pPr>
              <w:widowControl w:val="0"/>
              <w:spacing w:after="0" w:line="240" w:lineRule="auto"/>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12731,69</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11100,00</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56,36</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36,48</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 том числе:</w:t>
            </w:r>
          </w:p>
        </w:tc>
        <w:tc>
          <w:tcPr>
            <w:tcW w:w="852"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850"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федерального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11544,73</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краевого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550,38</w:t>
            </w: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10535,77</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муниципального бюджета</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636,58</w:t>
            </w: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564,23</w:t>
            </w: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56,36</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36,48</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60,00</w:t>
            </w:r>
          </w:p>
        </w:tc>
      </w:tr>
      <w:tr w:rsidR="006A76D4" w:rsidRPr="003825AD" w:rsidTr="00435199">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внебюджетные источники</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300"/>
        </w:trPr>
        <w:tc>
          <w:tcPr>
            <w:tcW w:w="1135" w:type="dxa"/>
            <w:vMerge w:val="restart"/>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1.1.1.</w:t>
            </w:r>
          </w:p>
        </w:tc>
        <w:tc>
          <w:tcPr>
            <w:tcW w:w="3402" w:type="dxa"/>
            <w:vMerge w:val="restart"/>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Мероприятия по благоустройству общественных территорий</w:t>
            </w:r>
          </w:p>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p>
        </w:tc>
        <w:tc>
          <w:tcPr>
            <w:tcW w:w="2834" w:type="dxa"/>
            <w:shd w:val="clear" w:color="auto" w:fill="FFFFFF"/>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всего</w:t>
            </w:r>
          </w:p>
        </w:tc>
        <w:tc>
          <w:tcPr>
            <w:tcW w:w="852" w:type="dxa"/>
            <w:shd w:val="clear" w:color="auto" w:fill="FFFFFF"/>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FFFFFF"/>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r w:rsidRPr="003825AD">
              <w:rPr>
                <w:rFonts w:ascii="Arial" w:eastAsia="Times New Roman" w:hAnsi="Arial" w:cs="Arial"/>
                <w:sz w:val="16"/>
                <w:szCs w:val="16"/>
                <w:lang w:eastAsia="zh-CN"/>
              </w:rPr>
              <w:t>12731,69</w:t>
            </w:r>
          </w:p>
        </w:tc>
        <w:tc>
          <w:tcPr>
            <w:tcW w:w="1276" w:type="dxa"/>
            <w:shd w:val="clear" w:color="auto" w:fill="FFFFFF"/>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11100,00</w:t>
            </w:r>
          </w:p>
        </w:tc>
        <w:tc>
          <w:tcPr>
            <w:tcW w:w="1276" w:type="dxa"/>
            <w:shd w:val="clear" w:color="auto" w:fill="FFFFFF"/>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FFFFFF"/>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16,48</w:t>
            </w:r>
          </w:p>
        </w:tc>
        <w:tc>
          <w:tcPr>
            <w:tcW w:w="1276" w:type="dxa"/>
            <w:shd w:val="clear" w:color="auto" w:fill="FFFFFF"/>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20,00</w:t>
            </w:r>
          </w:p>
        </w:tc>
        <w:tc>
          <w:tcPr>
            <w:tcW w:w="850" w:type="dxa"/>
            <w:shd w:val="clear" w:color="auto" w:fill="FFFFFF"/>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20,00</w:t>
            </w:r>
          </w:p>
        </w:tc>
      </w:tr>
      <w:tr w:rsidR="006A76D4" w:rsidRPr="003825AD" w:rsidTr="00435199">
        <w:trPr>
          <w:trHeight w:val="558"/>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муниципальный бюджет, всего</w:t>
            </w:r>
          </w:p>
        </w:tc>
        <w:tc>
          <w:tcPr>
            <w:tcW w:w="852" w:type="dxa"/>
            <w:shd w:val="clear" w:color="auto" w:fill="FFFFFF"/>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12731,69</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11100,00</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16,48</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20,00</w:t>
            </w:r>
          </w:p>
        </w:tc>
      </w:tr>
      <w:tr w:rsidR="006A76D4" w:rsidRPr="003825AD" w:rsidTr="00435199">
        <w:trPr>
          <w:trHeight w:val="104"/>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 том числе:</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c>
          <w:tcPr>
            <w:tcW w:w="850"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shd w:val="clear" w:color="auto" w:fill="FFFF00"/>
                <w:lang w:eastAsia="zh-CN"/>
              </w:rPr>
            </w:pPr>
          </w:p>
        </w:tc>
      </w:tr>
      <w:tr w:rsidR="006A76D4" w:rsidRPr="003825AD" w:rsidTr="00435199">
        <w:trPr>
          <w:trHeight w:val="4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shd w:val="clear" w:color="auto" w:fill="FFFF00"/>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федерального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11544,73</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100"/>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ind w:left="12"/>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краевого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550,38</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10535,77</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39"/>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муниципального бюджета</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636,58</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564,23</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16,48</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20,00</w:t>
            </w:r>
          </w:p>
        </w:tc>
      </w:tr>
      <w:tr w:rsidR="006A76D4" w:rsidRPr="003825AD" w:rsidTr="00435199">
        <w:trPr>
          <w:trHeight w:val="519"/>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внебюджетные источники</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val="restart"/>
            <w:shd w:val="clear" w:color="auto" w:fill="auto"/>
          </w:tcPr>
          <w:p w:rsidR="006A76D4" w:rsidRPr="003825AD" w:rsidRDefault="006A76D4" w:rsidP="004E3374">
            <w:pPr>
              <w:widowControl w:val="0"/>
              <w:shd w:val="clear" w:color="auto" w:fill="FFFFFF"/>
              <w:autoSpaceDE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1.1.2.</w:t>
            </w:r>
          </w:p>
        </w:tc>
        <w:tc>
          <w:tcPr>
            <w:tcW w:w="3402" w:type="dxa"/>
            <w:vMerge w:val="restart"/>
            <w:shd w:val="clear" w:color="auto" w:fill="auto"/>
          </w:tcPr>
          <w:p w:rsidR="006A76D4" w:rsidRPr="003825AD" w:rsidRDefault="006A76D4" w:rsidP="004E3374">
            <w:pPr>
              <w:widowControl w:val="0"/>
              <w:shd w:val="clear" w:color="auto" w:fill="FFFFFF"/>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Комфортная городская среда</w:t>
            </w:r>
          </w:p>
          <w:p w:rsidR="006A76D4" w:rsidRPr="003825AD" w:rsidRDefault="006A76D4" w:rsidP="004E3374">
            <w:pPr>
              <w:widowControl w:val="0"/>
              <w:shd w:val="clear" w:color="auto" w:fill="FFFFFF"/>
              <w:spacing w:after="0" w:line="240" w:lineRule="auto"/>
              <w:jc w:val="both"/>
              <w:rPr>
                <w:rFonts w:ascii="Arial" w:eastAsia="Times New Roman" w:hAnsi="Arial" w:cs="Arial"/>
                <w:sz w:val="16"/>
                <w:szCs w:val="16"/>
                <w:lang w:eastAsia="zh-CN"/>
              </w:rPr>
            </w:pPr>
          </w:p>
          <w:p w:rsidR="006A76D4" w:rsidRDefault="006A76D4" w:rsidP="004E3374">
            <w:pPr>
              <w:widowControl w:val="0"/>
              <w:shd w:val="clear" w:color="auto" w:fill="FFFFFF"/>
              <w:spacing w:after="0" w:line="240" w:lineRule="auto"/>
              <w:jc w:val="both"/>
              <w:rPr>
                <w:rFonts w:ascii="Arial" w:eastAsia="Times New Roman" w:hAnsi="Arial" w:cs="Arial"/>
                <w:sz w:val="16"/>
                <w:szCs w:val="16"/>
                <w:lang w:eastAsia="zh-CN"/>
              </w:rPr>
            </w:pPr>
          </w:p>
          <w:p w:rsidR="0015715C" w:rsidRDefault="0015715C" w:rsidP="004E3374">
            <w:pPr>
              <w:widowControl w:val="0"/>
              <w:shd w:val="clear" w:color="auto" w:fill="FFFFFF"/>
              <w:spacing w:after="0" w:line="240" w:lineRule="auto"/>
              <w:jc w:val="both"/>
              <w:rPr>
                <w:rFonts w:ascii="Arial" w:eastAsia="Times New Roman" w:hAnsi="Arial" w:cs="Arial"/>
                <w:sz w:val="16"/>
                <w:szCs w:val="16"/>
                <w:lang w:eastAsia="zh-CN"/>
              </w:rPr>
            </w:pPr>
          </w:p>
          <w:p w:rsidR="0015715C" w:rsidRDefault="0015715C" w:rsidP="004E3374">
            <w:pPr>
              <w:widowControl w:val="0"/>
              <w:shd w:val="clear" w:color="auto" w:fill="FFFFFF"/>
              <w:spacing w:after="0" w:line="240" w:lineRule="auto"/>
              <w:jc w:val="both"/>
              <w:rPr>
                <w:rFonts w:ascii="Arial" w:eastAsia="Times New Roman" w:hAnsi="Arial" w:cs="Arial"/>
                <w:sz w:val="16"/>
                <w:szCs w:val="16"/>
                <w:lang w:eastAsia="zh-CN"/>
              </w:rPr>
            </w:pPr>
          </w:p>
          <w:p w:rsidR="0015715C" w:rsidRPr="003825AD" w:rsidRDefault="0015715C" w:rsidP="004E3374">
            <w:pPr>
              <w:widowControl w:val="0"/>
              <w:shd w:val="clear" w:color="auto" w:fill="FFFFFF"/>
              <w:spacing w:after="0" w:line="240" w:lineRule="auto"/>
              <w:jc w:val="both"/>
              <w:rPr>
                <w:rFonts w:ascii="Arial" w:eastAsia="Times New Roman" w:hAnsi="Arial" w:cs="Arial"/>
                <w:sz w:val="16"/>
                <w:szCs w:val="16"/>
                <w:lang w:eastAsia="zh-CN"/>
              </w:rPr>
            </w:pPr>
            <w:r>
              <w:rPr>
                <w:rFonts w:ascii="Arial" w:eastAsia="Times New Roman" w:hAnsi="Arial" w:cs="Arial"/>
                <w:sz w:val="16"/>
                <w:szCs w:val="16"/>
                <w:lang w:eastAsia="zh-CN"/>
              </w:rPr>
              <w:t xml:space="preserve"> </w:t>
            </w:r>
          </w:p>
        </w:tc>
        <w:tc>
          <w:tcPr>
            <w:tcW w:w="2834" w:type="dxa"/>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FFFFFF"/>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26,36</w:t>
            </w:r>
          </w:p>
        </w:tc>
        <w:tc>
          <w:tcPr>
            <w:tcW w:w="1417" w:type="dxa"/>
            <w:shd w:val="clear" w:color="auto" w:fill="FFFFFF"/>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20,00</w:t>
            </w:r>
          </w:p>
        </w:tc>
        <w:tc>
          <w:tcPr>
            <w:tcW w:w="1276" w:type="dxa"/>
            <w:shd w:val="clear" w:color="auto" w:fill="FFFFFF"/>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30,00</w:t>
            </w:r>
          </w:p>
        </w:tc>
        <w:tc>
          <w:tcPr>
            <w:tcW w:w="850" w:type="dxa"/>
            <w:shd w:val="clear" w:color="auto" w:fill="FFFFFF"/>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муниципальный бюджет,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26,36</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 том числе:</w:t>
            </w:r>
          </w:p>
        </w:tc>
        <w:tc>
          <w:tcPr>
            <w:tcW w:w="852"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p>
        </w:tc>
        <w:tc>
          <w:tcPr>
            <w:tcW w:w="1417"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p>
        </w:tc>
        <w:tc>
          <w:tcPr>
            <w:tcW w:w="850" w:type="dxa"/>
            <w:shd w:val="clear" w:color="auto" w:fill="auto"/>
          </w:tcPr>
          <w:p w:rsidR="006A76D4" w:rsidRPr="003825AD" w:rsidRDefault="006A76D4" w:rsidP="004E3374">
            <w:pPr>
              <w:widowControl w:val="0"/>
              <w:shd w:val="clear" w:color="auto" w:fill="FFFFFF"/>
              <w:snapToGrid w:val="0"/>
              <w:spacing w:after="0" w:line="240" w:lineRule="auto"/>
              <w:jc w:val="center"/>
              <w:rPr>
                <w:rFonts w:ascii="Arial" w:eastAsia="Times New Roman" w:hAnsi="Arial" w:cs="Arial"/>
                <w:sz w:val="16"/>
                <w:szCs w:val="16"/>
                <w:lang w:eastAsia="zh-CN"/>
              </w:rPr>
            </w:pP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федерального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краевого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муниципального бюджета</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26,36</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20,00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внебюджетные источники</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val="restart"/>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1.1.3.</w:t>
            </w:r>
          </w:p>
        </w:tc>
        <w:tc>
          <w:tcPr>
            <w:tcW w:w="3402" w:type="dxa"/>
            <w:vMerge w:val="restart"/>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Мероприятия по благоустройству дворовых территорий</w:t>
            </w:r>
          </w:p>
        </w:tc>
        <w:tc>
          <w:tcPr>
            <w:tcW w:w="2834" w:type="dxa"/>
            <w:shd w:val="clear" w:color="auto" w:fill="auto"/>
          </w:tcPr>
          <w:p w:rsidR="006A76D4" w:rsidRPr="003825AD" w:rsidRDefault="006A76D4" w:rsidP="004E3374">
            <w:pPr>
              <w:widowControl w:val="0"/>
              <w:shd w:val="clear" w:color="auto" w:fill="FFFFFF"/>
              <w:autoSpaceDE w:val="0"/>
              <w:snapToGrid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FFFFFF"/>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30,00</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муниципальный бюджет,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FFFFFF"/>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30,00</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 том числе:</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p>
        </w:tc>
        <w:tc>
          <w:tcPr>
            <w:tcW w:w="1276" w:type="dxa"/>
            <w:shd w:val="clear" w:color="auto" w:fill="FFFFFF"/>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федерального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FFFFFF"/>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краевого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FFFFFF"/>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муниципального бюджета</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FFFFFF"/>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30,00</w:t>
            </w: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10,00</w:t>
            </w: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внебюджетные источники</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FFFFFF"/>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val="restart"/>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1.1.4.</w:t>
            </w:r>
          </w:p>
        </w:tc>
        <w:tc>
          <w:tcPr>
            <w:tcW w:w="3402" w:type="dxa"/>
            <w:vMerge w:val="restart"/>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Мероприятия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FFFFFF"/>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муниципальный бюджет,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 том числе:</w:t>
            </w:r>
          </w:p>
        </w:tc>
        <w:tc>
          <w:tcPr>
            <w:tcW w:w="852"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федерального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краевого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муниципального бюджета</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внебюджетные источники</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val="restart"/>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1.1.5.</w:t>
            </w:r>
          </w:p>
        </w:tc>
        <w:tc>
          <w:tcPr>
            <w:tcW w:w="3402" w:type="dxa"/>
            <w:vMerge w:val="restart"/>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Правилами благоустройства</w:t>
            </w: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муниципальный бюджет,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 том числе:</w:t>
            </w:r>
          </w:p>
        </w:tc>
        <w:tc>
          <w:tcPr>
            <w:tcW w:w="852"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федерального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краевого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муниципального бюджета</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внебюджетные источники</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val="restart"/>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1.1.6.</w:t>
            </w:r>
          </w:p>
        </w:tc>
        <w:tc>
          <w:tcPr>
            <w:tcW w:w="3402" w:type="dxa"/>
            <w:vMerge w:val="restart"/>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Мероприятия по вовлечению граждан, в реализацию мероприятий по благоустройству общественных территорий, а также дворовых территорий</w:t>
            </w: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муниципальный бюджет,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 том числе:</w:t>
            </w:r>
          </w:p>
        </w:tc>
        <w:tc>
          <w:tcPr>
            <w:tcW w:w="852"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417"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1276"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c>
          <w:tcPr>
            <w:tcW w:w="850" w:type="dxa"/>
            <w:shd w:val="clear" w:color="auto" w:fill="auto"/>
          </w:tcPr>
          <w:p w:rsidR="006A76D4" w:rsidRPr="003825AD" w:rsidRDefault="006A76D4" w:rsidP="004E3374">
            <w:pPr>
              <w:widowControl w:val="0"/>
              <w:shd w:val="clear" w:color="auto" w:fill="FFFFFF"/>
              <w:spacing w:after="0" w:line="240" w:lineRule="auto"/>
              <w:jc w:val="center"/>
              <w:rPr>
                <w:rFonts w:ascii="Arial" w:eastAsia="Times New Roman" w:hAnsi="Arial" w:cs="Arial"/>
                <w:sz w:val="16"/>
                <w:szCs w:val="16"/>
                <w:lang w:eastAsia="zh-CN"/>
              </w:rPr>
            </w:pP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федерального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краевого бюджета, всего</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средства муниципального бюджета</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r w:rsidR="006A76D4" w:rsidRPr="003825AD" w:rsidTr="00435199">
        <w:trPr>
          <w:trHeight w:val="253"/>
        </w:trPr>
        <w:tc>
          <w:tcPr>
            <w:tcW w:w="1135" w:type="dxa"/>
            <w:vMerge/>
            <w:shd w:val="clear" w:color="auto" w:fill="auto"/>
          </w:tcPr>
          <w:p w:rsidR="006A76D4" w:rsidRPr="003825AD" w:rsidRDefault="006A76D4" w:rsidP="004E3374">
            <w:pPr>
              <w:widowControl w:val="0"/>
              <w:shd w:val="clear" w:color="auto" w:fill="FFFFFF"/>
              <w:autoSpaceDE w:val="0"/>
              <w:snapToGrid w:val="0"/>
              <w:spacing w:after="0" w:line="240" w:lineRule="auto"/>
              <w:jc w:val="center"/>
              <w:rPr>
                <w:rFonts w:ascii="Arial" w:eastAsia="Times New Roman" w:hAnsi="Arial" w:cs="Arial"/>
                <w:sz w:val="16"/>
                <w:szCs w:val="16"/>
                <w:lang w:eastAsia="zh-CN"/>
              </w:rPr>
            </w:pPr>
          </w:p>
        </w:tc>
        <w:tc>
          <w:tcPr>
            <w:tcW w:w="3402" w:type="dxa"/>
            <w:vMerge/>
            <w:shd w:val="clear" w:color="auto" w:fill="auto"/>
          </w:tcPr>
          <w:p w:rsidR="006A76D4" w:rsidRPr="003825AD" w:rsidRDefault="006A76D4" w:rsidP="004E3374">
            <w:pPr>
              <w:widowControl w:val="0"/>
              <w:shd w:val="clear" w:color="auto" w:fill="FFFFFF"/>
              <w:snapToGrid w:val="0"/>
              <w:spacing w:after="0" w:line="240" w:lineRule="auto"/>
              <w:jc w:val="both"/>
              <w:rPr>
                <w:rFonts w:ascii="Arial" w:eastAsia="Times New Roman" w:hAnsi="Arial" w:cs="Arial"/>
                <w:sz w:val="16"/>
                <w:szCs w:val="16"/>
                <w:lang w:eastAsia="zh-CN"/>
              </w:rPr>
            </w:pPr>
          </w:p>
        </w:tc>
        <w:tc>
          <w:tcPr>
            <w:tcW w:w="2834" w:type="dxa"/>
            <w:shd w:val="clear" w:color="auto" w:fill="auto"/>
          </w:tcPr>
          <w:p w:rsidR="006A76D4" w:rsidRPr="003825AD" w:rsidRDefault="006A76D4" w:rsidP="004E3374">
            <w:pPr>
              <w:widowControl w:val="0"/>
              <w:shd w:val="clear" w:color="auto" w:fill="FFFFFF"/>
              <w:autoSpaceDE w:val="0"/>
              <w:spacing w:after="0" w:line="240" w:lineRule="auto"/>
              <w:jc w:val="both"/>
              <w:rPr>
                <w:rFonts w:ascii="Arial" w:eastAsia="Times New Roman" w:hAnsi="Arial" w:cs="Arial"/>
                <w:sz w:val="16"/>
                <w:szCs w:val="16"/>
                <w:lang w:eastAsia="zh-CN"/>
              </w:rPr>
            </w:pPr>
            <w:r w:rsidRPr="003825AD">
              <w:rPr>
                <w:rFonts w:ascii="Arial" w:eastAsia="Times New Roman" w:hAnsi="Arial" w:cs="Arial"/>
                <w:sz w:val="16"/>
                <w:szCs w:val="16"/>
                <w:lang w:eastAsia="zh-CN"/>
              </w:rPr>
              <w:t>внебюджетные источники</w:t>
            </w:r>
          </w:p>
        </w:tc>
        <w:tc>
          <w:tcPr>
            <w:tcW w:w="852"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417"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1276"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c>
          <w:tcPr>
            <w:tcW w:w="850" w:type="dxa"/>
            <w:shd w:val="clear" w:color="auto" w:fill="auto"/>
          </w:tcPr>
          <w:p w:rsidR="006A76D4" w:rsidRPr="003825AD" w:rsidRDefault="006A76D4" w:rsidP="004E3374">
            <w:pPr>
              <w:widowControl w:val="0"/>
              <w:spacing w:after="0" w:line="240" w:lineRule="auto"/>
              <w:jc w:val="center"/>
              <w:rPr>
                <w:rFonts w:ascii="Arial" w:eastAsia="Times New Roman" w:hAnsi="Arial" w:cs="Arial"/>
                <w:sz w:val="16"/>
                <w:szCs w:val="16"/>
                <w:lang w:eastAsia="zh-CN"/>
              </w:rPr>
            </w:pPr>
            <w:r w:rsidRPr="003825AD">
              <w:rPr>
                <w:rFonts w:ascii="Arial" w:eastAsia="Times New Roman" w:hAnsi="Arial" w:cs="Arial"/>
                <w:sz w:val="16"/>
                <w:szCs w:val="16"/>
                <w:lang w:eastAsia="zh-CN"/>
              </w:rPr>
              <w:t>0,00</w:t>
            </w:r>
          </w:p>
        </w:tc>
      </w:tr>
    </w:tbl>
    <w:p w:rsidR="006A76D4" w:rsidRPr="009A35B2" w:rsidRDefault="006A76D4" w:rsidP="004E3374">
      <w:pPr>
        <w:widowControl w:val="0"/>
        <w:spacing w:after="0" w:line="240" w:lineRule="auto"/>
        <w:rPr>
          <w:rFonts w:ascii="Arial" w:eastAsia="Times New Roman" w:hAnsi="Arial" w:cs="Arial"/>
          <w:sz w:val="24"/>
          <w:szCs w:val="24"/>
          <w:lang w:eastAsia="ar-SA"/>
        </w:rPr>
      </w:pPr>
    </w:p>
    <w:p w:rsidR="006A76D4" w:rsidRPr="009A35B2" w:rsidRDefault="006A76D4" w:rsidP="004E3374">
      <w:pPr>
        <w:widowControl w:val="0"/>
        <w:spacing w:after="0" w:line="240" w:lineRule="auto"/>
        <w:rPr>
          <w:rFonts w:ascii="Arial" w:eastAsia="Times New Roman" w:hAnsi="Arial" w:cs="Arial"/>
          <w:sz w:val="24"/>
          <w:szCs w:val="24"/>
          <w:lang w:eastAsia="ar-SA"/>
        </w:rPr>
        <w:sectPr w:rsidR="006A76D4" w:rsidRPr="009A35B2" w:rsidSect="00435199">
          <w:headerReference w:type="default" r:id="rId9"/>
          <w:pgSz w:w="16838" w:h="11906" w:orient="landscape"/>
          <w:pgMar w:top="1135" w:right="1134" w:bottom="1134" w:left="1134" w:header="720" w:footer="720" w:gutter="0"/>
          <w:cols w:space="720"/>
          <w:titlePg/>
          <w:docGrid w:linePitch="600" w:charSpace="32768"/>
        </w:sectPr>
      </w:pP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lastRenderedPageBreak/>
        <w:t xml:space="preserve">Приложение </w:t>
      </w:r>
      <w:r>
        <w:rPr>
          <w:rFonts w:ascii="Arial" w:eastAsia="Times New Roman" w:hAnsi="Arial" w:cs="Arial"/>
          <w:b/>
          <w:sz w:val="32"/>
          <w:szCs w:val="32"/>
          <w:lang w:eastAsia="ar-SA"/>
        </w:rPr>
        <w:t>4</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 xml:space="preserve">к изменениям, которые вносятся </w:t>
      </w:r>
      <w:proofErr w:type="gramStart"/>
      <w:r w:rsidRPr="008855B3">
        <w:rPr>
          <w:rFonts w:ascii="Arial" w:eastAsia="Times New Roman" w:hAnsi="Arial" w:cs="Arial"/>
          <w:b/>
          <w:sz w:val="32"/>
          <w:szCs w:val="32"/>
          <w:lang w:eastAsia="ar-SA"/>
        </w:rPr>
        <w:t>в</w:t>
      </w:r>
      <w:proofErr w:type="gramEnd"/>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муниципальную программу</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«Формирование</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современной городской среды на территории</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на 2018-2024 годы»</w:t>
      </w:r>
    </w:p>
    <w:p w:rsidR="00822B7C" w:rsidRPr="00237ECB" w:rsidRDefault="00822B7C" w:rsidP="00822B7C">
      <w:pPr>
        <w:widowControl w:val="0"/>
        <w:spacing w:after="0" w:line="240" w:lineRule="auto"/>
        <w:rPr>
          <w:rFonts w:ascii="Arial" w:eastAsia="Times New Roman" w:hAnsi="Arial" w:cs="Arial"/>
          <w:sz w:val="24"/>
          <w:szCs w:val="24"/>
          <w:lang w:eastAsia="ar-SA"/>
        </w:rPr>
      </w:pPr>
    </w:p>
    <w:p w:rsidR="00822B7C" w:rsidRPr="00237ECB" w:rsidRDefault="00822B7C" w:rsidP="00822B7C">
      <w:pPr>
        <w:widowControl w:val="0"/>
        <w:spacing w:after="0" w:line="240" w:lineRule="auto"/>
        <w:rPr>
          <w:rFonts w:ascii="Arial" w:eastAsia="Times New Roman" w:hAnsi="Arial" w:cs="Arial"/>
          <w:sz w:val="24"/>
          <w:szCs w:val="24"/>
          <w:lang w:eastAsia="ar-SA"/>
        </w:rPr>
      </w:pP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 xml:space="preserve">Приложение </w:t>
      </w:r>
      <w:r>
        <w:rPr>
          <w:rFonts w:ascii="Arial" w:eastAsia="Times New Roman" w:hAnsi="Arial" w:cs="Arial"/>
          <w:b/>
          <w:sz w:val="32"/>
          <w:szCs w:val="32"/>
          <w:lang w:eastAsia="ar-SA"/>
        </w:rPr>
        <w:t>9</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к муниципальной программе</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«Формирование</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современной городской среды на территории</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Грачевского муниципального округа</w:t>
      </w:r>
    </w:p>
    <w:p w:rsidR="00822B7C" w:rsidRPr="008855B3" w:rsidRDefault="00822B7C" w:rsidP="00822B7C">
      <w:pPr>
        <w:widowControl w:val="0"/>
        <w:spacing w:after="0" w:line="240" w:lineRule="auto"/>
        <w:jc w:val="right"/>
        <w:rPr>
          <w:rFonts w:ascii="Arial" w:eastAsia="Times New Roman" w:hAnsi="Arial" w:cs="Arial"/>
          <w:b/>
          <w:sz w:val="32"/>
          <w:szCs w:val="32"/>
          <w:lang w:eastAsia="ar-SA"/>
        </w:rPr>
      </w:pPr>
      <w:r w:rsidRPr="008855B3">
        <w:rPr>
          <w:rFonts w:ascii="Arial" w:eastAsia="Times New Roman" w:hAnsi="Arial" w:cs="Arial"/>
          <w:b/>
          <w:sz w:val="32"/>
          <w:szCs w:val="32"/>
          <w:lang w:eastAsia="ar-SA"/>
        </w:rPr>
        <w:t>Ставропольского края на 2018-2024 годы»</w:t>
      </w:r>
    </w:p>
    <w:p w:rsidR="006A76D4" w:rsidRPr="009A35B2" w:rsidRDefault="006A76D4" w:rsidP="004E3374">
      <w:pPr>
        <w:widowControl w:val="0"/>
        <w:autoSpaceDE w:val="0"/>
        <w:spacing w:after="0" w:line="240" w:lineRule="auto"/>
        <w:rPr>
          <w:rFonts w:ascii="Arial" w:eastAsia="Times New Roman" w:hAnsi="Arial" w:cs="Arial"/>
          <w:caps/>
          <w:sz w:val="24"/>
          <w:szCs w:val="24"/>
          <w:lang w:eastAsia="zh-CN"/>
        </w:rPr>
      </w:pPr>
    </w:p>
    <w:p w:rsidR="006A76D4" w:rsidRPr="009A35B2" w:rsidRDefault="006A76D4" w:rsidP="004E3374">
      <w:pPr>
        <w:widowControl w:val="0"/>
        <w:autoSpaceDE w:val="0"/>
        <w:spacing w:after="0" w:line="240" w:lineRule="auto"/>
        <w:rPr>
          <w:rFonts w:ascii="Arial" w:eastAsia="Times New Roman" w:hAnsi="Arial" w:cs="Arial"/>
          <w:caps/>
          <w:sz w:val="24"/>
          <w:szCs w:val="24"/>
          <w:lang w:eastAsia="zh-CN"/>
        </w:rPr>
      </w:pPr>
    </w:p>
    <w:p w:rsidR="006A76D4" w:rsidRDefault="00237ECB" w:rsidP="00237ECB">
      <w:pPr>
        <w:widowControl w:val="0"/>
        <w:autoSpaceDE w:val="0"/>
        <w:spacing w:after="0" w:line="240" w:lineRule="auto"/>
        <w:jc w:val="center"/>
        <w:rPr>
          <w:rFonts w:ascii="Arial" w:eastAsia="Times New Roman" w:hAnsi="Arial" w:cs="Arial"/>
          <w:b/>
          <w:sz w:val="32"/>
          <w:szCs w:val="32"/>
          <w:lang w:eastAsia="zh-CN"/>
        </w:rPr>
      </w:pPr>
      <w:r w:rsidRPr="00237ECB">
        <w:rPr>
          <w:rFonts w:ascii="Arial" w:eastAsia="Times New Roman" w:hAnsi="Arial" w:cs="Arial"/>
          <w:b/>
          <w:sz w:val="32"/>
          <w:szCs w:val="32"/>
          <w:lang w:eastAsia="zh-CN"/>
        </w:rPr>
        <w:t>АДРЕСНЫЙ ПЕРЕЧЕНЬ</w:t>
      </w:r>
    </w:p>
    <w:p w:rsidR="00237ECB" w:rsidRPr="00237ECB" w:rsidRDefault="00237ECB" w:rsidP="00237ECB">
      <w:pPr>
        <w:widowControl w:val="0"/>
        <w:autoSpaceDE w:val="0"/>
        <w:spacing w:after="0" w:line="240" w:lineRule="auto"/>
        <w:jc w:val="center"/>
        <w:rPr>
          <w:rFonts w:ascii="Arial" w:eastAsia="Times New Roman" w:hAnsi="Arial" w:cs="Arial"/>
          <w:sz w:val="24"/>
          <w:szCs w:val="24"/>
          <w:lang w:eastAsia="zh-CN"/>
        </w:rPr>
      </w:pPr>
    </w:p>
    <w:p w:rsidR="006A76D4" w:rsidRPr="00237ECB" w:rsidRDefault="00237ECB" w:rsidP="00237ECB">
      <w:pPr>
        <w:widowControl w:val="0"/>
        <w:autoSpaceDE w:val="0"/>
        <w:spacing w:after="0" w:line="240" w:lineRule="auto"/>
        <w:jc w:val="center"/>
        <w:rPr>
          <w:rFonts w:ascii="Arial" w:eastAsia="Times New Roman" w:hAnsi="Arial" w:cs="Arial"/>
          <w:b/>
          <w:sz w:val="32"/>
          <w:szCs w:val="32"/>
          <w:lang w:eastAsia="zh-CN"/>
        </w:rPr>
      </w:pPr>
      <w:r w:rsidRPr="00237ECB">
        <w:rPr>
          <w:rFonts w:ascii="Arial" w:eastAsia="Times New Roman" w:hAnsi="Arial" w:cs="Arial"/>
          <w:b/>
          <w:sz w:val="32"/>
          <w:szCs w:val="32"/>
          <w:lang w:eastAsia="zh-CN"/>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2018 – 2024 ГОДАХ</w:t>
      </w:r>
    </w:p>
    <w:p w:rsidR="006A76D4" w:rsidRPr="009A35B2" w:rsidRDefault="006A76D4" w:rsidP="004E3374">
      <w:pPr>
        <w:widowControl w:val="0"/>
        <w:autoSpaceDE w:val="0"/>
        <w:spacing w:after="0" w:line="240" w:lineRule="auto"/>
        <w:jc w:val="both"/>
        <w:rPr>
          <w:rFonts w:ascii="Arial" w:eastAsia="Times New Roman" w:hAnsi="Arial" w:cs="Arial"/>
          <w:sz w:val="24"/>
          <w:szCs w:val="24"/>
          <w:lang w:eastAsia="zh-CN"/>
        </w:rPr>
      </w:pPr>
    </w:p>
    <w:tbl>
      <w:tblPr>
        <w:tblW w:w="9530" w:type="dxa"/>
        <w:tblInd w:w="108" w:type="dxa"/>
        <w:tblLayout w:type="fixed"/>
        <w:tblLook w:val="0000" w:firstRow="0" w:lastRow="0" w:firstColumn="0" w:lastColumn="0" w:noHBand="0" w:noVBand="0"/>
      </w:tblPr>
      <w:tblGrid>
        <w:gridCol w:w="20"/>
        <w:gridCol w:w="689"/>
        <w:gridCol w:w="8647"/>
        <w:gridCol w:w="154"/>
        <w:gridCol w:w="20"/>
      </w:tblGrid>
      <w:tr w:rsidR="006A76D4" w:rsidRPr="00237ECB" w:rsidTr="00435199">
        <w:trPr>
          <w:gridAfter w:val="2"/>
          <w:wAfter w:w="174" w:type="dxa"/>
          <w:cantSplit/>
          <w:trHeight w:val="1099"/>
        </w:trPr>
        <w:tc>
          <w:tcPr>
            <w:tcW w:w="709" w:type="dxa"/>
            <w:gridSpan w:val="2"/>
            <w:tcBorders>
              <w:top w:val="single" w:sz="4" w:space="0" w:color="000000"/>
              <w:left w:val="single" w:sz="4" w:space="0" w:color="000000"/>
            </w:tcBorders>
            <w:shd w:val="clear" w:color="auto" w:fill="auto"/>
            <w:vAlign w:val="center"/>
          </w:tcPr>
          <w:p w:rsidR="00237ECB" w:rsidRDefault="006A76D4" w:rsidP="00237ECB">
            <w:pPr>
              <w:widowControl w:val="0"/>
              <w:autoSpaceDE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w:t>
            </w:r>
          </w:p>
          <w:p w:rsidR="006A76D4" w:rsidRPr="00237ECB" w:rsidRDefault="006A76D4" w:rsidP="00237ECB">
            <w:pPr>
              <w:widowControl w:val="0"/>
              <w:autoSpaceDE w:val="0"/>
              <w:spacing w:after="0" w:line="240" w:lineRule="auto"/>
              <w:jc w:val="center"/>
              <w:rPr>
                <w:rFonts w:ascii="Arial" w:eastAsia="Times New Roman" w:hAnsi="Arial" w:cs="Arial"/>
                <w:sz w:val="16"/>
                <w:szCs w:val="16"/>
                <w:lang w:eastAsia="zh-CN"/>
              </w:rPr>
            </w:pPr>
            <w:proofErr w:type="gramStart"/>
            <w:r w:rsidRPr="00237ECB">
              <w:rPr>
                <w:rFonts w:ascii="Arial" w:eastAsia="Times New Roman" w:hAnsi="Arial" w:cs="Arial"/>
                <w:sz w:val="16"/>
                <w:szCs w:val="16"/>
                <w:lang w:eastAsia="zh-CN"/>
              </w:rPr>
              <w:t>п</w:t>
            </w:r>
            <w:proofErr w:type="gramEnd"/>
            <w:r w:rsidRPr="00237ECB">
              <w:rPr>
                <w:rFonts w:ascii="Arial" w:eastAsia="Times New Roman" w:hAnsi="Arial" w:cs="Arial"/>
                <w:sz w:val="16"/>
                <w:szCs w:val="16"/>
                <w:lang w:eastAsia="zh-CN"/>
              </w:rPr>
              <w:t>/п</w:t>
            </w:r>
          </w:p>
        </w:tc>
        <w:tc>
          <w:tcPr>
            <w:tcW w:w="8647" w:type="dxa"/>
            <w:tcBorders>
              <w:top w:val="single" w:sz="4" w:space="0" w:color="000000"/>
              <w:left w:val="single" w:sz="4" w:space="0" w:color="000000"/>
              <w:right w:val="single" w:sz="4" w:space="0" w:color="000000"/>
            </w:tcBorders>
            <w:shd w:val="clear" w:color="auto" w:fill="auto"/>
            <w:vAlign w:val="center"/>
          </w:tcPr>
          <w:p w:rsidR="006A76D4" w:rsidRPr="00237ECB" w:rsidRDefault="006A76D4" w:rsidP="004E3374">
            <w:pPr>
              <w:widowControl w:val="0"/>
              <w:autoSpaceDE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Адрес (местоположение) дворовой территории</w:t>
            </w:r>
          </w:p>
        </w:tc>
      </w:tr>
      <w:tr w:rsidR="006A76D4" w:rsidRPr="00237ECB" w:rsidTr="00435199">
        <w:trPr>
          <w:gridAfter w:val="2"/>
          <w:wAfter w:w="174" w:type="dxa"/>
          <w:trHeight w:val="23"/>
          <w:tblHeader/>
        </w:trPr>
        <w:tc>
          <w:tcPr>
            <w:tcW w:w="709" w:type="dxa"/>
            <w:gridSpan w:val="2"/>
            <w:tcBorders>
              <w:top w:val="single" w:sz="4" w:space="0" w:color="000000"/>
              <w:left w:val="single" w:sz="4" w:space="0" w:color="000000"/>
              <w:bottom w:val="single" w:sz="4" w:space="0" w:color="000000"/>
            </w:tcBorders>
            <w:shd w:val="clear" w:color="auto" w:fill="auto"/>
          </w:tcPr>
          <w:p w:rsidR="006A76D4" w:rsidRPr="00237ECB" w:rsidRDefault="006A76D4" w:rsidP="004E3374">
            <w:pPr>
              <w:widowControl w:val="0"/>
              <w:autoSpaceDE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6A76D4" w:rsidRPr="00237ECB" w:rsidRDefault="006A76D4" w:rsidP="004E3374">
            <w:pPr>
              <w:widowControl w:val="0"/>
              <w:autoSpaceDE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2</w:t>
            </w:r>
          </w:p>
        </w:tc>
      </w:tr>
      <w:tr w:rsidR="006A76D4" w:rsidRPr="009A35B2" w:rsidTr="00435199">
        <w:tblPrEx>
          <w:tblCellMar>
            <w:left w:w="0" w:type="dxa"/>
            <w:right w:w="0" w:type="dxa"/>
          </w:tblCellMar>
        </w:tblPrEx>
        <w:trPr>
          <w:trHeight w:val="272"/>
        </w:trPr>
        <w:tc>
          <w:tcPr>
            <w:tcW w:w="20" w:type="dxa"/>
            <w:shd w:val="clear" w:color="auto" w:fill="auto"/>
          </w:tcPr>
          <w:p w:rsidR="006A76D4" w:rsidRPr="00237ECB" w:rsidRDefault="006A76D4" w:rsidP="004E3374">
            <w:pPr>
              <w:widowControl w:val="0"/>
              <w:snapToGrid w:val="0"/>
              <w:spacing w:after="0" w:line="240" w:lineRule="auto"/>
              <w:jc w:val="center"/>
              <w:rPr>
                <w:rFonts w:ascii="Arial" w:eastAsia="Times New Roman" w:hAnsi="Arial" w:cs="Arial"/>
                <w:sz w:val="16"/>
                <w:szCs w:val="16"/>
                <w:lang w:eastAsia="zh-CN"/>
              </w:rPr>
            </w:pPr>
          </w:p>
        </w:tc>
        <w:tc>
          <w:tcPr>
            <w:tcW w:w="9490" w:type="dxa"/>
            <w:gridSpan w:val="3"/>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p>
        </w:tc>
        <w:tc>
          <w:tcPr>
            <w:tcW w:w="20" w:type="dxa"/>
            <w:shd w:val="clear" w:color="auto" w:fill="auto"/>
          </w:tcPr>
          <w:p w:rsidR="006A76D4" w:rsidRPr="009A35B2" w:rsidRDefault="006A76D4" w:rsidP="004E3374">
            <w:pPr>
              <w:widowControl w:val="0"/>
              <w:snapToGrid w:val="0"/>
              <w:spacing w:after="0" w:line="240" w:lineRule="auto"/>
              <w:rPr>
                <w:rFonts w:ascii="Arial" w:eastAsia="Times New Roman" w:hAnsi="Arial" w:cs="Arial"/>
                <w:sz w:val="24"/>
                <w:szCs w:val="24"/>
                <w:lang w:eastAsia="zh-CN"/>
              </w:rPr>
            </w:pPr>
          </w:p>
        </w:tc>
      </w:tr>
      <w:tr w:rsidR="006A76D4" w:rsidRPr="009A35B2" w:rsidTr="00435199">
        <w:tblPrEx>
          <w:tblCellMar>
            <w:left w:w="0" w:type="dxa"/>
            <w:right w:w="0" w:type="dxa"/>
          </w:tblCellMar>
        </w:tblPrEx>
        <w:trPr>
          <w:trHeight w:val="272"/>
        </w:trPr>
        <w:tc>
          <w:tcPr>
            <w:tcW w:w="20" w:type="dxa"/>
            <w:shd w:val="clear" w:color="auto" w:fill="auto"/>
          </w:tcPr>
          <w:p w:rsidR="006A76D4" w:rsidRPr="00237ECB" w:rsidRDefault="006A76D4" w:rsidP="004E3374">
            <w:pPr>
              <w:widowControl w:val="0"/>
              <w:snapToGrid w:val="0"/>
              <w:spacing w:after="0" w:line="240" w:lineRule="auto"/>
              <w:jc w:val="center"/>
              <w:rPr>
                <w:rFonts w:ascii="Arial" w:eastAsia="Times New Roman" w:hAnsi="Arial" w:cs="Arial"/>
                <w:sz w:val="16"/>
                <w:szCs w:val="16"/>
                <w:lang w:eastAsia="zh-CN"/>
              </w:rPr>
            </w:pPr>
          </w:p>
        </w:tc>
        <w:tc>
          <w:tcPr>
            <w:tcW w:w="9490" w:type="dxa"/>
            <w:gridSpan w:val="3"/>
            <w:shd w:val="clear" w:color="auto" w:fill="auto"/>
          </w:tcPr>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709"/>
              <w:gridCol w:w="8647"/>
            </w:tblGrid>
            <w:tr w:rsidR="006A76D4" w:rsidRPr="00237ECB" w:rsidTr="00435199">
              <w:tc>
                <w:tcPr>
                  <w:tcW w:w="9356" w:type="dxa"/>
                  <w:gridSpan w:val="2"/>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b/>
                      <w:bCs/>
                      <w:sz w:val="16"/>
                      <w:szCs w:val="16"/>
                      <w:lang w:eastAsia="zh-CN"/>
                    </w:rPr>
                    <w:t>2024 год</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Юбилейной</w:t>
                  </w:r>
                  <w:proofErr w:type="gramEnd"/>
                  <w:r w:rsidRPr="00237ECB">
                    <w:rPr>
                      <w:rFonts w:ascii="Arial" w:eastAsia="Times New Roman" w:hAnsi="Arial" w:cs="Arial"/>
                      <w:sz w:val="16"/>
                      <w:szCs w:val="16"/>
                      <w:lang w:eastAsia="zh-CN"/>
                    </w:rPr>
                    <w:t>, 3</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2.</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Юбилейной</w:t>
                  </w:r>
                  <w:proofErr w:type="gramEnd"/>
                  <w:r w:rsidRPr="00237ECB">
                    <w:rPr>
                      <w:rFonts w:ascii="Arial" w:eastAsia="Times New Roman" w:hAnsi="Arial" w:cs="Arial"/>
                      <w:sz w:val="16"/>
                      <w:szCs w:val="16"/>
                      <w:lang w:eastAsia="zh-CN"/>
                    </w:rPr>
                    <w:t>, 4</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3.</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Юбилейной</w:t>
                  </w:r>
                  <w:proofErr w:type="gramEnd"/>
                  <w:r w:rsidRPr="00237ECB">
                    <w:rPr>
                      <w:rFonts w:ascii="Arial" w:eastAsia="Times New Roman" w:hAnsi="Arial" w:cs="Arial"/>
                      <w:sz w:val="16"/>
                      <w:szCs w:val="16"/>
                      <w:lang w:eastAsia="zh-CN"/>
                    </w:rPr>
                    <w:t>, 5</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4.</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Юбилейной</w:t>
                  </w:r>
                  <w:proofErr w:type="gramEnd"/>
                  <w:r w:rsidRPr="00237ECB">
                    <w:rPr>
                      <w:rFonts w:ascii="Arial" w:eastAsia="Times New Roman" w:hAnsi="Arial" w:cs="Arial"/>
                      <w:sz w:val="16"/>
                      <w:szCs w:val="16"/>
                      <w:lang w:eastAsia="zh-CN"/>
                    </w:rPr>
                    <w:t>, 6</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5.</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Юбилейной</w:t>
                  </w:r>
                  <w:proofErr w:type="gramEnd"/>
                  <w:r w:rsidRPr="00237ECB">
                    <w:rPr>
                      <w:rFonts w:ascii="Arial" w:eastAsia="Times New Roman" w:hAnsi="Arial" w:cs="Arial"/>
                      <w:sz w:val="16"/>
                      <w:szCs w:val="16"/>
                      <w:lang w:eastAsia="zh-CN"/>
                    </w:rPr>
                    <w:t>, 8</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6.</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Юбилейной</w:t>
                  </w:r>
                  <w:proofErr w:type="gramEnd"/>
                  <w:r w:rsidRPr="00237ECB">
                    <w:rPr>
                      <w:rFonts w:ascii="Arial" w:eastAsia="Times New Roman" w:hAnsi="Arial" w:cs="Arial"/>
                      <w:sz w:val="16"/>
                      <w:szCs w:val="16"/>
                      <w:lang w:eastAsia="zh-CN"/>
                    </w:rPr>
                    <w:t>, 14</w:t>
                  </w:r>
                </w:p>
              </w:tc>
            </w:tr>
            <w:tr w:rsidR="006A76D4" w:rsidRPr="00237ECB" w:rsidTr="00435199">
              <w:trPr>
                <w:tblHeader/>
              </w:trPr>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7.</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с. Грачевка, дворовая территория МКД</w:t>
                  </w:r>
                  <w:r w:rsidR="009A35B2" w:rsidRPr="00237ECB">
                    <w:rPr>
                      <w:rFonts w:ascii="Arial" w:eastAsia="Times New Roman" w:hAnsi="Arial" w:cs="Arial"/>
                      <w:sz w:val="16"/>
                      <w:szCs w:val="16"/>
                      <w:lang w:eastAsia="zh-CN"/>
                    </w:rPr>
                    <w:t xml:space="preserve"> </w:t>
                  </w:r>
                  <w:r w:rsidRPr="00237ECB">
                    <w:rPr>
                      <w:rFonts w:ascii="Arial" w:eastAsia="Times New Roman" w:hAnsi="Arial" w:cs="Arial"/>
                      <w:sz w:val="16"/>
                      <w:szCs w:val="16"/>
                      <w:lang w:eastAsia="zh-CN"/>
                    </w:rPr>
                    <w:t xml:space="preserve">по ул. </w:t>
                  </w:r>
                  <w:proofErr w:type="gramStart"/>
                  <w:r w:rsidRPr="00237ECB">
                    <w:rPr>
                      <w:rFonts w:ascii="Arial" w:eastAsia="Times New Roman" w:hAnsi="Arial" w:cs="Arial"/>
                      <w:sz w:val="16"/>
                      <w:szCs w:val="16"/>
                      <w:lang w:eastAsia="zh-CN"/>
                    </w:rPr>
                    <w:t>Юбилейной</w:t>
                  </w:r>
                  <w:proofErr w:type="gramEnd"/>
                  <w:r w:rsidRPr="00237ECB">
                    <w:rPr>
                      <w:rFonts w:ascii="Arial" w:eastAsia="Times New Roman" w:hAnsi="Arial" w:cs="Arial"/>
                      <w:sz w:val="16"/>
                      <w:szCs w:val="16"/>
                      <w:lang w:eastAsia="zh-CN"/>
                    </w:rPr>
                    <w:t>, 15</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8.</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Юбилейной</w:t>
                  </w:r>
                  <w:proofErr w:type="gramEnd"/>
                  <w:r w:rsidRPr="00237ECB">
                    <w:rPr>
                      <w:rFonts w:ascii="Arial" w:eastAsia="Times New Roman" w:hAnsi="Arial" w:cs="Arial"/>
                      <w:sz w:val="16"/>
                      <w:szCs w:val="16"/>
                      <w:lang w:eastAsia="zh-CN"/>
                    </w:rPr>
                    <w:t>, 16</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9.</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proofErr w:type="gramStart"/>
                  <w:r w:rsidRPr="00237ECB">
                    <w:rPr>
                      <w:rFonts w:ascii="Arial" w:eastAsia="Times New Roman" w:hAnsi="Arial" w:cs="Arial"/>
                      <w:sz w:val="16"/>
                      <w:szCs w:val="16"/>
                      <w:lang w:eastAsia="zh-CN"/>
                    </w:rPr>
                    <w:t>с</w:t>
                  </w:r>
                  <w:proofErr w:type="gramEnd"/>
                  <w:r w:rsidRPr="00237ECB">
                    <w:rPr>
                      <w:rFonts w:ascii="Arial" w:eastAsia="Times New Roman" w:hAnsi="Arial" w:cs="Arial"/>
                      <w:sz w:val="16"/>
                      <w:szCs w:val="16"/>
                      <w:lang w:eastAsia="zh-CN"/>
                    </w:rPr>
                    <w:t>. Кугульта,</w:t>
                  </w:r>
                  <w:r w:rsidR="009A35B2" w:rsidRPr="00237ECB">
                    <w:rPr>
                      <w:rFonts w:ascii="Arial" w:eastAsia="Times New Roman" w:hAnsi="Arial" w:cs="Arial"/>
                      <w:sz w:val="16"/>
                      <w:szCs w:val="16"/>
                      <w:lang w:eastAsia="zh-CN"/>
                    </w:rPr>
                    <w:t xml:space="preserve"> </w:t>
                  </w:r>
                  <w:r w:rsidRPr="00237ECB">
                    <w:rPr>
                      <w:rFonts w:ascii="Arial" w:eastAsia="Times New Roman" w:hAnsi="Arial" w:cs="Arial"/>
                      <w:sz w:val="16"/>
                      <w:szCs w:val="16"/>
                      <w:lang w:eastAsia="zh-CN"/>
                    </w:rPr>
                    <w:t>дворовая территория МКД по ул. Крестьянская, 65</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lastRenderedPageBreak/>
                    <w:t>10.</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proofErr w:type="gramStart"/>
                  <w:r w:rsidRPr="00237ECB">
                    <w:rPr>
                      <w:rFonts w:ascii="Arial" w:eastAsia="Times New Roman" w:hAnsi="Arial" w:cs="Arial"/>
                      <w:sz w:val="16"/>
                      <w:szCs w:val="16"/>
                      <w:lang w:eastAsia="zh-CN"/>
                    </w:rPr>
                    <w:t>с</w:t>
                  </w:r>
                  <w:proofErr w:type="gramEnd"/>
                  <w:r w:rsidRPr="00237ECB">
                    <w:rPr>
                      <w:rFonts w:ascii="Arial" w:eastAsia="Times New Roman" w:hAnsi="Arial" w:cs="Arial"/>
                      <w:sz w:val="16"/>
                      <w:szCs w:val="16"/>
                      <w:lang w:eastAsia="zh-CN"/>
                    </w:rPr>
                    <w:t>. Кугульта,</w:t>
                  </w:r>
                  <w:r w:rsidR="009A35B2" w:rsidRPr="00237ECB">
                    <w:rPr>
                      <w:rFonts w:ascii="Arial" w:eastAsia="Times New Roman" w:hAnsi="Arial" w:cs="Arial"/>
                      <w:sz w:val="16"/>
                      <w:szCs w:val="16"/>
                      <w:lang w:eastAsia="zh-CN"/>
                    </w:rPr>
                    <w:t xml:space="preserve"> </w:t>
                  </w:r>
                  <w:r w:rsidRPr="00237ECB">
                    <w:rPr>
                      <w:rFonts w:ascii="Arial" w:eastAsia="Times New Roman" w:hAnsi="Arial" w:cs="Arial"/>
                      <w:sz w:val="16"/>
                      <w:szCs w:val="16"/>
                      <w:lang w:eastAsia="zh-CN"/>
                    </w:rPr>
                    <w:t>дворовая территория МКД по ул. Крестьянская, 67</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11.</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Советской</w:t>
                  </w:r>
                  <w:proofErr w:type="gramEnd"/>
                  <w:r w:rsidRPr="00237ECB">
                    <w:rPr>
                      <w:rFonts w:ascii="Arial" w:eastAsia="Times New Roman" w:hAnsi="Arial" w:cs="Arial"/>
                      <w:sz w:val="16"/>
                      <w:szCs w:val="16"/>
                      <w:lang w:eastAsia="zh-CN"/>
                    </w:rPr>
                    <w:t>, 26</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12.</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Юбилейной</w:t>
                  </w:r>
                  <w:proofErr w:type="gramEnd"/>
                  <w:r w:rsidRPr="00237ECB">
                    <w:rPr>
                      <w:rFonts w:ascii="Arial" w:eastAsia="Times New Roman" w:hAnsi="Arial" w:cs="Arial"/>
                      <w:sz w:val="16"/>
                      <w:szCs w:val="16"/>
                      <w:lang w:eastAsia="zh-CN"/>
                    </w:rPr>
                    <w:t>, 16А</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13.</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w:t>
                  </w:r>
                  <w:proofErr w:type="gramStart"/>
                  <w:r w:rsidRPr="00237ECB">
                    <w:rPr>
                      <w:rFonts w:ascii="Arial" w:eastAsia="Times New Roman" w:hAnsi="Arial" w:cs="Arial"/>
                      <w:sz w:val="16"/>
                      <w:szCs w:val="16"/>
                      <w:lang w:eastAsia="zh-CN"/>
                    </w:rPr>
                    <w:t>Красное</w:t>
                  </w:r>
                  <w:proofErr w:type="gramEnd"/>
                  <w:r w:rsidRPr="00237ECB">
                    <w:rPr>
                      <w:rFonts w:ascii="Arial" w:eastAsia="Times New Roman" w:hAnsi="Arial" w:cs="Arial"/>
                      <w:sz w:val="16"/>
                      <w:szCs w:val="16"/>
                      <w:lang w:eastAsia="zh-CN"/>
                    </w:rPr>
                    <w:t>, дворовая территория МКД</w:t>
                  </w:r>
                  <w:r w:rsidR="009A35B2" w:rsidRPr="00237ECB">
                    <w:rPr>
                      <w:rFonts w:ascii="Arial" w:eastAsia="Times New Roman" w:hAnsi="Arial" w:cs="Arial"/>
                      <w:sz w:val="16"/>
                      <w:szCs w:val="16"/>
                      <w:lang w:eastAsia="zh-CN"/>
                    </w:rPr>
                    <w:t xml:space="preserve"> </w:t>
                  </w:r>
                  <w:r w:rsidRPr="00237ECB">
                    <w:rPr>
                      <w:rFonts w:ascii="Arial" w:eastAsia="Times New Roman" w:hAnsi="Arial" w:cs="Arial"/>
                      <w:sz w:val="16"/>
                      <w:szCs w:val="16"/>
                      <w:lang w:eastAsia="zh-CN"/>
                    </w:rPr>
                    <w:t>по ул. Юбилейной, 10</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14.</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Шоссейной</w:t>
                  </w:r>
                  <w:proofErr w:type="gramEnd"/>
                  <w:r w:rsidRPr="00237ECB">
                    <w:rPr>
                      <w:rFonts w:ascii="Arial" w:eastAsia="Times New Roman" w:hAnsi="Arial" w:cs="Arial"/>
                      <w:sz w:val="16"/>
                      <w:szCs w:val="16"/>
                      <w:lang w:eastAsia="zh-CN"/>
                    </w:rPr>
                    <w:t>, 1</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15.</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Шоссейной</w:t>
                  </w:r>
                  <w:proofErr w:type="gramEnd"/>
                  <w:r w:rsidRPr="00237ECB">
                    <w:rPr>
                      <w:rFonts w:ascii="Arial" w:eastAsia="Times New Roman" w:hAnsi="Arial" w:cs="Arial"/>
                      <w:sz w:val="16"/>
                      <w:szCs w:val="16"/>
                      <w:lang w:eastAsia="zh-CN"/>
                    </w:rPr>
                    <w:t>, 1А</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16.</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Ставропольской</w:t>
                  </w:r>
                  <w:proofErr w:type="gramEnd"/>
                  <w:r w:rsidRPr="00237ECB">
                    <w:rPr>
                      <w:rFonts w:ascii="Arial" w:eastAsia="Times New Roman" w:hAnsi="Arial" w:cs="Arial"/>
                      <w:sz w:val="16"/>
                      <w:szCs w:val="16"/>
                      <w:lang w:eastAsia="zh-CN"/>
                    </w:rPr>
                    <w:t>, 62</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17.</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Ставропольской</w:t>
                  </w:r>
                  <w:proofErr w:type="gramEnd"/>
                  <w:r w:rsidRPr="00237ECB">
                    <w:rPr>
                      <w:rFonts w:ascii="Arial" w:eastAsia="Times New Roman" w:hAnsi="Arial" w:cs="Arial"/>
                      <w:sz w:val="16"/>
                      <w:szCs w:val="16"/>
                      <w:lang w:eastAsia="zh-CN"/>
                    </w:rPr>
                    <w:t>, 66</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18.</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Шоссейной</w:t>
                  </w:r>
                  <w:proofErr w:type="gramEnd"/>
                  <w:r w:rsidRPr="00237ECB">
                    <w:rPr>
                      <w:rFonts w:ascii="Arial" w:eastAsia="Times New Roman" w:hAnsi="Arial" w:cs="Arial"/>
                      <w:sz w:val="16"/>
                      <w:szCs w:val="16"/>
                      <w:lang w:eastAsia="zh-CN"/>
                    </w:rPr>
                    <w:t>, 33</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19.</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с. Грачевка, дворовая территория МКД по ул. </w:t>
                  </w:r>
                  <w:proofErr w:type="gramStart"/>
                  <w:r w:rsidRPr="00237ECB">
                    <w:rPr>
                      <w:rFonts w:ascii="Arial" w:eastAsia="Times New Roman" w:hAnsi="Arial" w:cs="Arial"/>
                      <w:sz w:val="16"/>
                      <w:szCs w:val="16"/>
                      <w:lang w:eastAsia="zh-CN"/>
                    </w:rPr>
                    <w:t>Шоссейной</w:t>
                  </w:r>
                  <w:proofErr w:type="gramEnd"/>
                  <w:r w:rsidRPr="00237ECB">
                    <w:rPr>
                      <w:rFonts w:ascii="Arial" w:eastAsia="Times New Roman" w:hAnsi="Arial" w:cs="Arial"/>
                      <w:sz w:val="16"/>
                      <w:szCs w:val="16"/>
                      <w:lang w:eastAsia="zh-CN"/>
                    </w:rPr>
                    <w:t>, 39</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20.</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п. Ямки, дворовая территория МКД по </w:t>
                  </w:r>
                  <w:proofErr w:type="spellStart"/>
                  <w:r w:rsidRPr="00237ECB">
                    <w:rPr>
                      <w:rFonts w:ascii="Arial" w:eastAsia="Times New Roman" w:hAnsi="Arial" w:cs="Arial"/>
                      <w:sz w:val="16"/>
                      <w:szCs w:val="16"/>
                      <w:lang w:eastAsia="zh-CN"/>
                    </w:rPr>
                    <w:t>ул</w:t>
                  </w:r>
                  <w:proofErr w:type="gramStart"/>
                  <w:r w:rsidRPr="00237ECB">
                    <w:rPr>
                      <w:rFonts w:ascii="Arial" w:eastAsia="Times New Roman" w:hAnsi="Arial" w:cs="Arial"/>
                      <w:sz w:val="16"/>
                      <w:szCs w:val="16"/>
                      <w:lang w:eastAsia="zh-CN"/>
                    </w:rPr>
                    <w:t>.Ш</w:t>
                  </w:r>
                  <w:proofErr w:type="gramEnd"/>
                  <w:r w:rsidRPr="00237ECB">
                    <w:rPr>
                      <w:rFonts w:ascii="Arial" w:eastAsia="Times New Roman" w:hAnsi="Arial" w:cs="Arial"/>
                      <w:sz w:val="16"/>
                      <w:szCs w:val="16"/>
                      <w:lang w:eastAsia="zh-CN"/>
                    </w:rPr>
                    <w:t>оссейной</w:t>
                  </w:r>
                  <w:proofErr w:type="spellEnd"/>
                  <w:r w:rsidRPr="00237ECB">
                    <w:rPr>
                      <w:rFonts w:ascii="Arial" w:eastAsia="Times New Roman" w:hAnsi="Arial" w:cs="Arial"/>
                      <w:sz w:val="16"/>
                      <w:szCs w:val="16"/>
                      <w:lang w:eastAsia="zh-CN"/>
                    </w:rPr>
                    <w:t>, 5</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21.</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 xml:space="preserve">п. Ямки, дворовая территория МКД по </w:t>
                  </w:r>
                  <w:proofErr w:type="spellStart"/>
                  <w:r w:rsidRPr="00237ECB">
                    <w:rPr>
                      <w:rFonts w:ascii="Arial" w:eastAsia="Times New Roman" w:hAnsi="Arial" w:cs="Arial"/>
                      <w:sz w:val="16"/>
                      <w:szCs w:val="16"/>
                      <w:lang w:eastAsia="zh-CN"/>
                    </w:rPr>
                    <w:t>ул</w:t>
                  </w:r>
                  <w:proofErr w:type="gramStart"/>
                  <w:r w:rsidRPr="00237ECB">
                    <w:rPr>
                      <w:rFonts w:ascii="Arial" w:eastAsia="Times New Roman" w:hAnsi="Arial" w:cs="Arial"/>
                      <w:sz w:val="16"/>
                      <w:szCs w:val="16"/>
                      <w:lang w:eastAsia="zh-CN"/>
                    </w:rPr>
                    <w:t>.Ш</w:t>
                  </w:r>
                  <w:proofErr w:type="gramEnd"/>
                  <w:r w:rsidRPr="00237ECB">
                    <w:rPr>
                      <w:rFonts w:ascii="Arial" w:eastAsia="Times New Roman" w:hAnsi="Arial" w:cs="Arial"/>
                      <w:sz w:val="16"/>
                      <w:szCs w:val="16"/>
                      <w:lang w:eastAsia="zh-CN"/>
                    </w:rPr>
                    <w:t>оссейной</w:t>
                  </w:r>
                  <w:proofErr w:type="spellEnd"/>
                  <w:r w:rsidRPr="00237ECB">
                    <w:rPr>
                      <w:rFonts w:ascii="Arial" w:eastAsia="Times New Roman" w:hAnsi="Arial" w:cs="Arial"/>
                      <w:sz w:val="16"/>
                      <w:szCs w:val="16"/>
                      <w:lang w:eastAsia="zh-CN"/>
                    </w:rPr>
                    <w:t>, 6</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22.</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п. Верхняя Кугульта, дворовая территория по ул. Ленина, 11</w:t>
                  </w:r>
                </w:p>
              </w:tc>
            </w:tr>
            <w:tr w:rsidR="006A76D4" w:rsidRPr="00237ECB" w:rsidTr="00435199">
              <w:tc>
                <w:tcPr>
                  <w:tcW w:w="709" w:type="dxa"/>
                  <w:shd w:val="clear" w:color="auto" w:fill="auto"/>
                </w:tcPr>
                <w:p w:rsidR="006A76D4" w:rsidRPr="00237ECB" w:rsidRDefault="006A76D4" w:rsidP="004E3374">
                  <w:pPr>
                    <w:widowControl w:val="0"/>
                    <w:spacing w:after="0" w:line="240" w:lineRule="auto"/>
                    <w:jc w:val="center"/>
                    <w:rPr>
                      <w:rFonts w:ascii="Arial" w:eastAsia="Times New Roman" w:hAnsi="Arial" w:cs="Arial"/>
                      <w:sz w:val="16"/>
                      <w:szCs w:val="16"/>
                      <w:lang w:eastAsia="zh-CN"/>
                    </w:rPr>
                  </w:pPr>
                  <w:r w:rsidRPr="00237ECB">
                    <w:rPr>
                      <w:rFonts w:ascii="Arial" w:eastAsia="Times New Roman" w:hAnsi="Arial" w:cs="Arial"/>
                      <w:sz w:val="16"/>
                      <w:szCs w:val="16"/>
                      <w:lang w:eastAsia="zh-CN"/>
                    </w:rPr>
                    <w:t>23.</w:t>
                  </w:r>
                </w:p>
              </w:tc>
              <w:tc>
                <w:tcPr>
                  <w:tcW w:w="8647" w:type="dxa"/>
                  <w:shd w:val="clear" w:color="auto" w:fill="auto"/>
                </w:tcPr>
                <w:p w:rsidR="006A76D4" w:rsidRPr="00237ECB" w:rsidRDefault="006A76D4" w:rsidP="004E3374">
                  <w:pPr>
                    <w:widowControl w:val="0"/>
                    <w:spacing w:after="0" w:line="240" w:lineRule="auto"/>
                    <w:rPr>
                      <w:rFonts w:ascii="Arial" w:eastAsia="Times New Roman" w:hAnsi="Arial" w:cs="Arial"/>
                      <w:sz w:val="16"/>
                      <w:szCs w:val="16"/>
                      <w:lang w:eastAsia="zh-CN"/>
                    </w:rPr>
                  </w:pPr>
                  <w:r w:rsidRPr="00237ECB">
                    <w:rPr>
                      <w:rFonts w:ascii="Arial" w:eastAsia="Times New Roman" w:hAnsi="Arial" w:cs="Arial"/>
                      <w:sz w:val="16"/>
                      <w:szCs w:val="16"/>
                      <w:lang w:eastAsia="zh-CN"/>
                    </w:rPr>
                    <w:t>п. Верхняя Кугульта, дворовая территория по ул. Ленина, 12</w:t>
                  </w:r>
                </w:p>
              </w:tc>
            </w:tr>
          </w:tbl>
          <w:p w:rsidR="006A76D4" w:rsidRPr="00237ECB" w:rsidRDefault="006A76D4" w:rsidP="004E3374">
            <w:pPr>
              <w:widowControl w:val="0"/>
              <w:spacing w:after="0" w:line="240" w:lineRule="auto"/>
              <w:rPr>
                <w:rFonts w:ascii="Arial" w:eastAsia="Times New Roman" w:hAnsi="Arial" w:cs="Arial"/>
                <w:sz w:val="16"/>
                <w:szCs w:val="16"/>
                <w:lang w:eastAsia="zh-CN"/>
              </w:rPr>
            </w:pPr>
          </w:p>
        </w:tc>
        <w:tc>
          <w:tcPr>
            <w:tcW w:w="20" w:type="dxa"/>
            <w:shd w:val="clear" w:color="auto" w:fill="auto"/>
          </w:tcPr>
          <w:p w:rsidR="006A76D4" w:rsidRPr="009A35B2" w:rsidRDefault="006A76D4" w:rsidP="004E3374">
            <w:pPr>
              <w:widowControl w:val="0"/>
              <w:snapToGrid w:val="0"/>
              <w:spacing w:after="0" w:line="240" w:lineRule="auto"/>
              <w:rPr>
                <w:rFonts w:ascii="Arial" w:eastAsia="Times New Roman" w:hAnsi="Arial" w:cs="Arial"/>
                <w:sz w:val="24"/>
                <w:szCs w:val="24"/>
                <w:lang w:eastAsia="zh-CN"/>
              </w:rPr>
            </w:pPr>
          </w:p>
        </w:tc>
      </w:tr>
      <w:tr w:rsidR="006A76D4" w:rsidRPr="009A35B2" w:rsidTr="00435199">
        <w:tblPrEx>
          <w:tblCellMar>
            <w:left w:w="0" w:type="dxa"/>
            <w:right w:w="0" w:type="dxa"/>
          </w:tblCellMar>
        </w:tblPrEx>
        <w:trPr>
          <w:trHeight w:val="272"/>
        </w:trPr>
        <w:tc>
          <w:tcPr>
            <w:tcW w:w="20" w:type="dxa"/>
            <w:shd w:val="clear" w:color="auto" w:fill="auto"/>
          </w:tcPr>
          <w:p w:rsidR="006A76D4" w:rsidRPr="009A35B2" w:rsidRDefault="006A76D4" w:rsidP="004E3374">
            <w:pPr>
              <w:widowControl w:val="0"/>
              <w:snapToGrid w:val="0"/>
              <w:spacing w:after="0" w:line="240" w:lineRule="auto"/>
              <w:jc w:val="center"/>
              <w:rPr>
                <w:rFonts w:ascii="Arial" w:eastAsia="Times New Roman" w:hAnsi="Arial" w:cs="Arial"/>
                <w:sz w:val="24"/>
                <w:szCs w:val="24"/>
                <w:lang w:eastAsia="zh-CN"/>
              </w:rPr>
            </w:pPr>
          </w:p>
        </w:tc>
        <w:tc>
          <w:tcPr>
            <w:tcW w:w="9490" w:type="dxa"/>
            <w:gridSpan w:val="3"/>
            <w:shd w:val="clear" w:color="auto" w:fill="auto"/>
          </w:tcPr>
          <w:p w:rsidR="006A76D4" w:rsidRPr="009A35B2" w:rsidRDefault="006A76D4" w:rsidP="004E3374">
            <w:pPr>
              <w:widowControl w:val="0"/>
              <w:snapToGrid w:val="0"/>
              <w:spacing w:after="0" w:line="240" w:lineRule="auto"/>
              <w:rPr>
                <w:rFonts w:ascii="Arial" w:eastAsia="Times New Roman" w:hAnsi="Arial" w:cs="Arial"/>
                <w:sz w:val="24"/>
                <w:szCs w:val="24"/>
                <w:lang w:eastAsia="zh-CN"/>
              </w:rPr>
            </w:pPr>
          </w:p>
          <w:p w:rsidR="006A76D4" w:rsidRPr="009A35B2" w:rsidRDefault="006A76D4" w:rsidP="004E3374">
            <w:pPr>
              <w:widowControl w:val="0"/>
              <w:snapToGrid w:val="0"/>
              <w:spacing w:after="0" w:line="240" w:lineRule="auto"/>
              <w:rPr>
                <w:rFonts w:ascii="Arial" w:eastAsia="Times New Roman" w:hAnsi="Arial" w:cs="Arial"/>
                <w:sz w:val="24"/>
                <w:szCs w:val="24"/>
                <w:lang w:eastAsia="zh-CN"/>
              </w:rPr>
            </w:pPr>
          </w:p>
        </w:tc>
        <w:tc>
          <w:tcPr>
            <w:tcW w:w="20" w:type="dxa"/>
            <w:shd w:val="clear" w:color="auto" w:fill="auto"/>
          </w:tcPr>
          <w:p w:rsidR="006A76D4" w:rsidRPr="009A35B2" w:rsidRDefault="006A76D4" w:rsidP="004E3374">
            <w:pPr>
              <w:widowControl w:val="0"/>
              <w:snapToGrid w:val="0"/>
              <w:spacing w:after="0" w:line="240" w:lineRule="auto"/>
              <w:rPr>
                <w:rFonts w:ascii="Arial" w:eastAsia="Times New Roman" w:hAnsi="Arial" w:cs="Arial"/>
                <w:sz w:val="24"/>
                <w:szCs w:val="24"/>
                <w:lang w:eastAsia="zh-CN"/>
              </w:rPr>
            </w:pPr>
          </w:p>
        </w:tc>
      </w:tr>
    </w:tbl>
    <w:p w:rsidR="006A76D4" w:rsidRPr="009A35B2" w:rsidRDefault="006A76D4" w:rsidP="004E3374">
      <w:pPr>
        <w:widowControl w:val="0"/>
        <w:spacing w:after="0" w:line="240" w:lineRule="auto"/>
        <w:rPr>
          <w:rFonts w:ascii="Arial" w:eastAsia="Times New Roman" w:hAnsi="Arial" w:cs="Arial"/>
          <w:sz w:val="24"/>
          <w:szCs w:val="24"/>
          <w:lang w:eastAsia="ar-SA"/>
        </w:rPr>
      </w:pPr>
    </w:p>
    <w:sectPr w:rsidR="006A76D4" w:rsidRPr="009A35B2" w:rsidSect="00435199">
      <w:headerReference w:type="default" r:id="rId10"/>
      <w:headerReference w:type="first" r:id="rId11"/>
      <w:pgSz w:w="11906" w:h="16838"/>
      <w:pgMar w:top="993" w:right="567" w:bottom="1418" w:left="1985"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24" w:rsidRDefault="008A4324">
      <w:pPr>
        <w:spacing w:after="0" w:line="240" w:lineRule="auto"/>
      </w:pPr>
      <w:r>
        <w:separator/>
      </w:r>
    </w:p>
  </w:endnote>
  <w:endnote w:type="continuationSeparator" w:id="0">
    <w:p w:rsidR="008A4324" w:rsidRDefault="008A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24" w:rsidRDefault="008A4324">
      <w:pPr>
        <w:spacing w:after="0" w:line="240" w:lineRule="auto"/>
      </w:pPr>
      <w:r>
        <w:separator/>
      </w:r>
    </w:p>
  </w:footnote>
  <w:footnote w:type="continuationSeparator" w:id="0">
    <w:p w:rsidR="008A4324" w:rsidRDefault="008A4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24" w:rsidRPr="00BF48CD" w:rsidRDefault="008A4324" w:rsidP="00435199">
    <w:pPr>
      <w:pStyle w:val="a3"/>
      <w:jc w:val="right"/>
      <w:rPr>
        <w:sz w:val="28"/>
        <w:szCs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24" w:rsidRDefault="008A4324">
    <w:pPr>
      <w:pStyle w:val="a3"/>
      <w:jc w:val="center"/>
    </w:pPr>
  </w:p>
  <w:p w:rsidR="008A4324" w:rsidRDefault="008A4324" w:rsidP="00435199">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24" w:rsidRDefault="008A4324" w:rsidP="00435199">
    <w:pPr>
      <w:pStyle w:val="a3"/>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24" w:rsidRDefault="008A4324">
    <w:pPr>
      <w:pStyle w:val="a3"/>
      <w:jc w:val="center"/>
    </w:pPr>
  </w:p>
  <w:p w:rsidR="008A4324" w:rsidRDefault="008A43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91EC7"/>
    <w:multiLevelType w:val="hybridMultilevel"/>
    <w:tmpl w:val="6B82CF0A"/>
    <w:lvl w:ilvl="0" w:tplc="C75CAE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E4F"/>
    <w:rsid w:val="0010153C"/>
    <w:rsid w:val="00135CAC"/>
    <w:rsid w:val="00154ADC"/>
    <w:rsid w:val="0015715C"/>
    <w:rsid w:val="00237ECB"/>
    <w:rsid w:val="0029103A"/>
    <w:rsid w:val="00333A4F"/>
    <w:rsid w:val="003825AD"/>
    <w:rsid w:val="003A083E"/>
    <w:rsid w:val="003A4080"/>
    <w:rsid w:val="00401048"/>
    <w:rsid w:val="0040519A"/>
    <w:rsid w:val="00435199"/>
    <w:rsid w:val="0044101E"/>
    <w:rsid w:val="004913B8"/>
    <w:rsid w:val="004E10B0"/>
    <w:rsid w:val="004E3374"/>
    <w:rsid w:val="0056410B"/>
    <w:rsid w:val="005755AD"/>
    <w:rsid w:val="005C2343"/>
    <w:rsid w:val="005D54AA"/>
    <w:rsid w:val="006A76D4"/>
    <w:rsid w:val="007308C2"/>
    <w:rsid w:val="00735E4F"/>
    <w:rsid w:val="0082043C"/>
    <w:rsid w:val="00822B7C"/>
    <w:rsid w:val="00851E1A"/>
    <w:rsid w:val="00867882"/>
    <w:rsid w:val="008855B3"/>
    <w:rsid w:val="008A4324"/>
    <w:rsid w:val="00915A9F"/>
    <w:rsid w:val="009264AC"/>
    <w:rsid w:val="009A35B2"/>
    <w:rsid w:val="009E6C39"/>
    <w:rsid w:val="00A21BF9"/>
    <w:rsid w:val="00A972F9"/>
    <w:rsid w:val="00B113FB"/>
    <w:rsid w:val="00B50379"/>
    <w:rsid w:val="00B86FE4"/>
    <w:rsid w:val="00C23476"/>
    <w:rsid w:val="00E46095"/>
    <w:rsid w:val="00E60B83"/>
    <w:rsid w:val="00E76314"/>
    <w:rsid w:val="00F07B7F"/>
    <w:rsid w:val="00F430E0"/>
    <w:rsid w:val="00FC258A"/>
    <w:rsid w:val="00FF2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76D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6A76D4"/>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C23476"/>
    <w:pPr>
      <w:ind w:left="720"/>
      <w:contextualSpacing/>
    </w:pPr>
  </w:style>
  <w:style w:type="paragraph" w:styleId="a6">
    <w:name w:val="footer"/>
    <w:basedOn w:val="a"/>
    <w:link w:val="a7"/>
    <w:uiPriority w:val="99"/>
    <w:unhideWhenUsed/>
    <w:rsid w:val="00E60B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76D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6A76D4"/>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C23476"/>
    <w:pPr>
      <w:ind w:left="720"/>
      <w:contextualSpacing/>
    </w:pPr>
  </w:style>
  <w:style w:type="paragraph" w:styleId="a6">
    <w:name w:val="footer"/>
    <w:basedOn w:val="a"/>
    <w:link w:val="a7"/>
    <w:uiPriority w:val="99"/>
    <w:unhideWhenUsed/>
    <w:rsid w:val="00E60B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24</Pages>
  <Words>8075</Words>
  <Characters>46034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55</cp:revision>
  <dcterms:created xsi:type="dcterms:W3CDTF">2023-04-24T07:41:00Z</dcterms:created>
  <dcterms:modified xsi:type="dcterms:W3CDTF">2023-05-04T06:43:00Z</dcterms:modified>
</cp:coreProperties>
</file>