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82" w:rsidRPr="00BE6E82" w:rsidRDefault="00BE6E82" w:rsidP="00E655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E6E82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28 апреля 2023 года</w:t>
      </w:r>
    </w:p>
    <w:p w:rsidR="00BE6E82" w:rsidRPr="00BE6E82" w:rsidRDefault="00BE6E82" w:rsidP="00E655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E82" w:rsidRPr="00BE6E82" w:rsidRDefault="00BE6E82" w:rsidP="00E65551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6E82" w:rsidRPr="00BE6E82" w:rsidRDefault="00BE6E82" w:rsidP="00E6555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6E8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BE6E82" w:rsidRPr="00BE6E82" w:rsidRDefault="00BE6E82" w:rsidP="00E65551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BE6E82" w:rsidRPr="00BE6E82" w:rsidRDefault="00BE6E82" w:rsidP="00E6555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BE6E8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BE6E82" w:rsidRDefault="00BE6E82" w:rsidP="00E65551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E6E8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28 апреля 2023 г № 34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</w:p>
    <w:p w:rsidR="00BE6E82" w:rsidRPr="00BE6E82" w:rsidRDefault="00BE6E82" w:rsidP="00E65551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4A38" w:rsidRPr="00E65551" w:rsidRDefault="00E65551" w:rsidP="00E6555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65551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ГРАЧЕВСКОГО МУНИЦИПАЛЬНОГО ОКРУГА СТАВРОПОЛЬСКОГО КРАЯ «РАЗВИТИЕ СЕЛЬСКОГО ХОЗЯЙСТВА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Г. № 65</w:t>
      </w:r>
    </w:p>
    <w:p w:rsidR="00124A38" w:rsidRPr="00BE6E82" w:rsidRDefault="00124A38" w:rsidP="00E6555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38" w:rsidRPr="00BE6E82" w:rsidRDefault="00124A38" w:rsidP="00E6555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38" w:rsidRPr="00BE6E82" w:rsidRDefault="00124A38" w:rsidP="009E67A5">
      <w:pPr>
        <w:widowControl w:val="0"/>
        <w:tabs>
          <w:tab w:val="left" w:pos="360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6E8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 соответствии с Бюджетным кодексом Российской Федерации, решением Совета Грачевского муниципального округа Ставропольского края </w:t>
      </w:r>
      <w:r w:rsidRPr="00BE6E82">
        <w:rPr>
          <w:rFonts w:ascii="Arial" w:eastAsia="Times New Roman" w:hAnsi="Arial" w:cs="Arial"/>
          <w:sz w:val="24"/>
          <w:szCs w:val="24"/>
          <w:lang w:eastAsia="ru-RU"/>
        </w:rPr>
        <w:t>от 09 февраля 2023 года № 1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</w:t>
      </w:r>
      <w:r w:rsidR="009E67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6E82">
        <w:rPr>
          <w:rFonts w:ascii="Arial" w:eastAsia="Times New Roman" w:hAnsi="Arial" w:cs="Arial"/>
          <w:sz w:val="24"/>
          <w:szCs w:val="24"/>
          <w:lang w:eastAsia="ru-RU"/>
        </w:rPr>
        <w:t>2023 год и плановый период 2024 и 2025 годов»,</w:t>
      </w:r>
      <w:r w:rsidRPr="00BE6E8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E6E82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</w:t>
      </w:r>
      <w:proofErr w:type="gramEnd"/>
      <w:r w:rsidRPr="00BE6E8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программ Грачевского муниципального округа Ставропольского края,</w:t>
      </w:r>
      <w:r w:rsidRPr="00BE6E82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утвержденным постановлением администрации Грачевского муниципального округа Ставропольского края от </w:t>
      </w:r>
      <w:r w:rsidRPr="00BE6E82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2020 года № 22, </w:t>
      </w:r>
      <w:r w:rsidRPr="00BE6E8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124A38" w:rsidRPr="00BE6E82" w:rsidRDefault="00124A38" w:rsidP="009E67A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38" w:rsidRPr="00BE6E82" w:rsidRDefault="00124A38" w:rsidP="009E67A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E8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24A38" w:rsidRPr="00BE6E82" w:rsidRDefault="00124A38" w:rsidP="009E67A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38" w:rsidRPr="00BE6E82" w:rsidRDefault="00124A38" w:rsidP="009E67A5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6E82">
        <w:rPr>
          <w:rFonts w:ascii="Arial" w:eastAsia="Calibri" w:hAnsi="Arial" w:cs="Arial"/>
          <w:bCs/>
          <w:sz w:val="24"/>
          <w:szCs w:val="24"/>
        </w:rPr>
        <w:t xml:space="preserve">1. </w:t>
      </w:r>
      <w:proofErr w:type="gramStart"/>
      <w:r w:rsidRPr="00BE6E82">
        <w:rPr>
          <w:rFonts w:ascii="Arial" w:eastAsia="Calibri" w:hAnsi="Arial" w:cs="Arial"/>
          <w:bCs/>
          <w:sz w:val="24"/>
          <w:szCs w:val="24"/>
        </w:rPr>
        <w:t xml:space="preserve">Утвердить прилагаемые изменения, которые вносятся в </w:t>
      </w:r>
      <w:r w:rsidRPr="00BE6E82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Грачевского муниципального округа Ставропольского края «Развитие сельского хозяйства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г. № 65 «Об утверждении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края».</w:t>
      </w:r>
      <w:proofErr w:type="gramEnd"/>
    </w:p>
    <w:p w:rsidR="00124A38" w:rsidRPr="00BE6E82" w:rsidRDefault="00124A38" w:rsidP="009E67A5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24A38" w:rsidRPr="00BE6E82" w:rsidRDefault="00124A38" w:rsidP="009E67A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BE6E82">
        <w:rPr>
          <w:rFonts w:ascii="Arial" w:eastAsia="Calibri" w:hAnsi="Arial" w:cs="Arial"/>
          <w:bCs/>
          <w:sz w:val="24"/>
          <w:szCs w:val="24"/>
          <w:lang w:eastAsia="ru-RU"/>
        </w:rPr>
        <w:t xml:space="preserve">2. Контроль за выполнением настоящего постановления возложить на </w:t>
      </w:r>
      <w:r w:rsidRPr="00BE6E82">
        <w:rPr>
          <w:rFonts w:ascii="Arial" w:eastAsia="Calibri" w:hAnsi="Arial" w:cs="Arial"/>
          <w:color w:val="052635"/>
          <w:sz w:val="24"/>
          <w:szCs w:val="24"/>
          <w:lang w:eastAsia="ru-RU"/>
        </w:rPr>
        <w:t xml:space="preserve">заместителя главы </w:t>
      </w:r>
      <w:r w:rsidRPr="00BE6E82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администрации Грач</w:t>
      </w:r>
      <w:proofErr w:type="gramStart"/>
      <w:r w:rsidRPr="00BE6E82">
        <w:rPr>
          <w:rFonts w:ascii="Arial" w:eastAsia="Times New Roman" w:hAnsi="Arial" w:cs="Arial"/>
          <w:color w:val="052635"/>
          <w:sz w:val="24"/>
          <w:szCs w:val="24"/>
          <w:lang w:val="en-US" w:eastAsia="ru-RU"/>
        </w:rPr>
        <w:t>e</w:t>
      </w:r>
      <w:proofErr w:type="spellStart"/>
      <w:proofErr w:type="gramEnd"/>
      <w:r w:rsidRPr="00BE6E82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вского</w:t>
      </w:r>
      <w:proofErr w:type="spellEnd"/>
      <w:r w:rsidRPr="00BE6E82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муниципального округа Ставропольского</w:t>
      </w:r>
      <w:r w:rsidRPr="00BE6E82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 xml:space="preserve"> </w:t>
      </w:r>
      <w:r w:rsidRPr="00BE6E82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края </w:t>
      </w:r>
      <w:proofErr w:type="spellStart"/>
      <w:r w:rsidRPr="00BE6E82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Волчкова</w:t>
      </w:r>
      <w:proofErr w:type="spellEnd"/>
      <w:r w:rsidRPr="00BE6E82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А.А.</w:t>
      </w:r>
    </w:p>
    <w:p w:rsidR="00124A38" w:rsidRPr="00BE6E82" w:rsidRDefault="00124A38" w:rsidP="009E67A5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A38" w:rsidRPr="00BE6E82" w:rsidRDefault="00124A38" w:rsidP="009E67A5">
      <w:pPr>
        <w:widowControl w:val="0"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BE6E82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</w:t>
      </w:r>
      <w:r w:rsidRPr="00BE6E82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.</w:t>
      </w:r>
    </w:p>
    <w:p w:rsidR="00124A38" w:rsidRDefault="00124A38" w:rsidP="00E65551">
      <w:pPr>
        <w:widowControl w:val="0"/>
        <w:autoSpaceDE w:val="0"/>
        <w:spacing w:after="0" w:line="240" w:lineRule="auto"/>
        <w:ind w:right="23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9E67A5" w:rsidRDefault="009E67A5" w:rsidP="00E65551">
      <w:pPr>
        <w:widowControl w:val="0"/>
        <w:autoSpaceDE w:val="0"/>
        <w:spacing w:after="0" w:line="240" w:lineRule="auto"/>
        <w:ind w:right="23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9E67A5" w:rsidRPr="00BE6E82" w:rsidRDefault="009E67A5" w:rsidP="00E65551">
      <w:pPr>
        <w:widowControl w:val="0"/>
        <w:autoSpaceDE w:val="0"/>
        <w:spacing w:after="0" w:line="240" w:lineRule="auto"/>
        <w:ind w:right="23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124A38" w:rsidRPr="00BE6E82" w:rsidRDefault="00124A38" w:rsidP="00B001B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6E82">
        <w:rPr>
          <w:rFonts w:ascii="Arial" w:eastAsia="Times New Roman" w:hAnsi="Arial" w:cs="Arial"/>
          <w:sz w:val="24"/>
          <w:szCs w:val="24"/>
          <w:lang w:eastAsia="ru-RU"/>
        </w:rPr>
        <w:t xml:space="preserve">Глава Грачевского </w:t>
      </w:r>
    </w:p>
    <w:p w:rsidR="00124A38" w:rsidRPr="00BE6E82" w:rsidRDefault="00124A38" w:rsidP="00B001B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6E82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9E67A5" w:rsidRDefault="00124A38" w:rsidP="00B001B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6E82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124A38" w:rsidRDefault="00B001BC" w:rsidP="00B001B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E6E82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B001BC" w:rsidRDefault="00B001BC" w:rsidP="00B001B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01BC" w:rsidRPr="00BE6E82" w:rsidRDefault="00B001BC" w:rsidP="00B001BC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9BE" w:rsidRPr="00B001BC" w:rsidRDefault="00B001BC" w:rsidP="00B001BC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Утверждены</w:t>
      </w:r>
    </w:p>
    <w:p w:rsidR="00B001BC" w:rsidRPr="00B001BC" w:rsidRDefault="00B001BC" w:rsidP="00B001BC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24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24"/>
          <w:sz w:val="32"/>
          <w:szCs w:val="32"/>
          <w:lang w:eastAsia="hi-IN" w:bidi="hi-IN"/>
        </w:rPr>
        <w:t>постановлением администрации</w:t>
      </w:r>
    </w:p>
    <w:p w:rsidR="00B001BC" w:rsidRPr="00B001BC" w:rsidRDefault="00B001BC" w:rsidP="00B001BC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24"/>
          <w:sz w:val="32"/>
          <w:szCs w:val="32"/>
          <w:lang w:eastAsia="hi-IN" w:bidi="hi-IN"/>
        </w:rPr>
      </w:pPr>
      <w:r>
        <w:rPr>
          <w:rFonts w:ascii="Arial" w:eastAsia="SimSun" w:hAnsi="Arial" w:cs="Arial"/>
          <w:b/>
          <w:kern w:val="24"/>
          <w:sz w:val="32"/>
          <w:szCs w:val="32"/>
          <w:lang w:eastAsia="hi-IN" w:bidi="hi-IN"/>
        </w:rPr>
        <w:t>Грачевского муниципального</w:t>
      </w:r>
    </w:p>
    <w:p w:rsidR="00B001BC" w:rsidRPr="00B001BC" w:rsidRDefault="00B001BC" w:rsidP="00B001BC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24"/>
          <w:sz w:val="32"/>
          <w:szCs w:val="32"/>
          <w:lang w:eastAsia="hi-IN" w:bidi="hi-IN"/>
        </w:rPr>
      </w:pPr>
      <w:r w:rsidRPr="00B001BC">
        <w:rPr>
          <w:rFonts w:ascii="Arial" w:eastAsia="SimSun" w:hAnsi="Arial" w:cs="Arial"/>
          <w:b/>
          <w:kern w:val="24"/>
          <w:sz w:val="32"/>
          <w:szCs w:val="32"/>
          <w:lang w:eastAsia="hi-IN" w:bidi="hi-IN"/>
        </w:rPr>
        <w:t>округа Ставропольского края</w:t>
      </w:r>
    </w:p>
    <w:p w:rsidR="00D359BE" w:rsidRPr="00B001BC" w:rsidRDefault="00B001BC" w:rsidP="00B001BC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24"/>
          <w:sz w:val="32"/>
          <w:szCs w:val="32"/>
          <w:lang w:eastAsia="hi-IN" w:bidi="hi-IN"/>
        </w:rPr>
      </w:pPr>
      <w:r w:rsidRPr="00B001BC">
        <w:rPr>
          <w:rFonts w:ascii="Arial" w:eastAsia="SimSun" w:hAnsi="Arial" w:cs="Arial"/>
          <w:b/>
          <w:kern w:val="24"/>
          <w:sz w:val="32"/>
          <w:szCs w:val="32"/>
          <w:lang w:eastAsia="hi-IN" w:bidi="hi-IN"/>
        </w:rPr>
        <w:t>от 28.04.2023 г. № 344</w:t>
      </w:r>
    </w:p>
    <w:p w:rsidR="00D359BE" w:rsidRPr="00BE6E82" w:rsidRDefault="00D359BE" w:rsidP="007D4706">
      <w:pPr>
        <w:widowControl w:val="0"/>
        <w:tabs>
          <w:tab w:val="left" w:pos="6240"/>
        </w:tabs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D359BE" w:rsidRPr="00BE6E82" w:rsidRDefault="00D359BE" w:rsidP="00E65551">
      <w:pPr>
        <w:widowControl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D359BE" w:rsidRPr="007D4706" w:rsidRDefault="007D4706" w:rsidP="007D470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7D4706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ИЗМЕНЕНИЯ,</w:t>
      </w:r>
    </w:p>
    <w:p w:rsidR="00D359BE" w:rsidRPr="007D4706" w:rsidRDefault="007D4706" w:rsidP="007D4706">
      <w:pPr>
        <w:widowControl w:val="0"/>
        <w:spacing w:after="0" w:line="240" w:lineRule="auto"/>
        <w:ind w:left="17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proofErr w:type="gramStart"/>
      <w:r w:rsidRPr="007D4706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КОТОРЫЕ ВНОСЯТСЯ В МУНИЦИПАЛЬНУЮ ПРОГРАММУ ГРАЧЕВСКОГО МУНИЦИПАЛЬНОГО ОКРУГА СТАВРОПОЛЬСКОГО КРАЯ «РАЗВИТИЕ СЕЛЬСКОГО ХОЗЯЙСТВА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Г. № 65</w:t>
      </w:r>
      <w:proofErr w:type="gramEnd"/>
    </w:p>
    <w:p w:rsidR="00D359BE" w:rsidRDefault="00D359BE" w:rsidP="00E65551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7D4706" w:rsidRPr="00BE6E82" w:rsidRDefault="007D4706" w:rsidP="00E65551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359BE" w:rsidRPr="00BE6E82" w:rsidRDefault="00D359BE" w:rsidP="00E65551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E6E82">
        <w:rPr>
          <w:rFonts w:ascii="Arial" w:eastAsia="Times New Roman" w:hAnsi="Arial" w:cs="Arial"/>
          <w:sz w:val="24"/>
          <w:szCs w:val="24"/>
          <w:lang w:eastAsia="zh-CN"/>
        </w:rPr>
        <w:t>1. В паспорте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 позицию «Объемы и источники финансового обеспечения Программы» изложить в новой редакции:</w:t>
      </w:r>
    </w:p>
    <w:p w:rsidR="00D359BE" w:rsidRPr="00BE6E82" w:rsidRDefault="00D359BE" w:rsidP="00E65551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37"/>
      </w:tblGrid>
      <w:tr w:rsidR="00D359BE" w:rsidRPr="00BE6E82" w:rsidTr="007D4706">
        <w:trPr>
          <w:trHeight w:val="1004"/>
        </w:trPr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9BE" w:rsidRPr="00BE6E82" w:rsidRDefault="00D359BE" w:rsidP="00E6555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E6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«Объемы и источники</w:t>
            </w:r>
          </w:p>
          <w:p w:rsidR="00D359BE" w:rsidRPr="00BE6E82" w:rsidRDefault="00D359BE" w:rsidP="00E6555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E6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финансового обеспечения</w:t>
            </w:r>
          </w:p>
          <w:p w:rsidR="00D359BE" w:rsidRPr="00BE6E82" w:rsidRDefault="00D359BE" w:rsidP="00E65551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E6E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Общий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объем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финансирования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Программы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за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счет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всех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источников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финансирования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составит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43929,44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, в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2021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173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69,57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2022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5411,40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2023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5152,30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2024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5327,73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2025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5334,22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2026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5334,22</w:t>
            </w:r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за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счет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средств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федерального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бюджета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0,0</w:t>
            </w:r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0 </w:t>
            </w:r>
            <w:proofErr w:type="spellStart"/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в 2021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0,00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2022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2023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2024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2025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lastRenderedPageBreak/>
              <w:t>в 2026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735F9C">
            <w:pPr>
              <w:widowControl w:val="0"/>
              <w:spacing w:after="0" w:line="240" w:lineRule="auto"/>
              <w:ind w:left="601"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бюджета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Ставропольского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края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далее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краевой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) – 2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7299,00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в 2021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14150,17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</w:t>
            </w:r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022</w:t>
            </w:r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543,91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2023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2651,23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2024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651,23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2025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651,23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2026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651,23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местного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бюджета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1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6593,44</w:t>
            </w:r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7D470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в 2021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3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182,40</w:t>
            </w: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2022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867,49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2023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501,07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2024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676,50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2025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682,99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2026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2682,99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за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счет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средств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left="601"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внебюджетные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источники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37,00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в 2021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37,00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2022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2023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2024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2025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7D4706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2026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="00D359BE"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D359BE" w:rsidRPr="00BE6E82" w:rsidRDefault="00D359BE" w:rsidP="00735F9C">
            <w:pPr>
              <w:widowControl w:val="0"/>
              <w:spacing w:after="0" w:line="240" w:lineRule="auto"/>
              <w:ind w:left="601"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(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суммы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подлежат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уточнению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при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ежегодном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bookmarkStart w:id="0" w:name="_GoBack"/>
            <w:bookmarkEnd w:id="0"/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формировании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бюджета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Грачевского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муниципального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округа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Ставропольского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края</w:t>
            </w:r>
            <w:proofErr w:type="spellEnd"/>
            <w:r w:rsidRPr="00BE6E82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)»</w:t>
            </w:r>
          </w:p>
          <w:p w:rsidR="00D359BE" w:rsidRPr="00BE6E82" w:rsidRDefault="00D359BE" w:rsidP="00E65551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D359BE" w:rsidRPr="00BE6E82" w:rsidRDefault="00D359BE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359BE" w:rsidRPr="00BE6E82" w:rsidRDefault="00D359BE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BE6E82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2. В приложении 2 к муниципальной программе Грачевского муниципального округа Ставропольского края «Развитие сельского хозяйства Грачевского муниципального округа Ставропольского края» в паспорте Подпрограммы позицию «Показатели решения задач Подпрограммы» изложить в новой редакции</w:t>
      </w:r>
      <w:r w:rsidRPr="00BE6E82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:</w:t>
      </w:r>
    </w:p>
    <w:p w:rsidR="00D359BE" w:rsidRPr="00BE6E82" w:rsidRDefault="00D359BE" w:rsidP="00E65551">
      <w:pPr>
        <w:widowControl w:val="0"/>
        <w:autoSpaceDE w:val="0"/>
        <w:spacing w:after="0" w:line="240" w:lineRule="auto"/>
        <w:ind w:firstLine="5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E82">
        <w:rPr>
          <w:rFonts w:ascii="Arial" w:eastAsia="Times New Roman" w:hAnsi="Arial" w:cs="Arial"/>
          <w:sz w:val="24"/>
          <w:szCs w:val="24"/>
          <w:lang w:eastAsia="ar-SA"/>
        </w:rPr>
        <w:t>«количество созданных и обустроенных зон отдыха, спортивных и детских игровых площадок;</w:t>
      </w:r>
    </w:p>
    <w:p w:rsidR="00D359BE" w:rsidRPr="00BE6E82" w:rsidRDefault="00D359BE" w:rsidP="00E65551">
      <w:pPr>
        <w:widowControl w:val="0"/>
        <w:autoSpaceDE w:val="0"/>
        <w:spacing w:after="0" w:line="240" w:lineRule="auto"/>
        <w:ind w:firstLine="5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E82">
        <w:rPr>
          <w:rFonts w:ascii="Arial" w:eastAsia="Times New Roman" w:hAnsi="Arial" w:cs="Arial"/>
          <w:sz w:val="24"/>
          <w:szCs w:val="24"/>
          <w:lang w:eastAsia="ar-SA"/>
        </w:rPr>
        <w:t>количество сохраненных и восстановленных природных ландшафтов, и историко-культурных памятников;</w:t>
      </w:r>
    </w:p>
    <w:p w:rsidR="00D359BE" w:rsidRPr="00BE6E82" w:rsidRDefault="00D359BE" w:rsidP="00E65551">
      <w:pPr>
        <w:widowControl w:val="0"/>
        <w:autoSpaceDE w:val="0"/>
        <w:spacing w:after="0" w:line="240" w:lineRule="auto"/>
        <w:ind w:firstLine="5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E82">
        <w:rPr>
          <w:rFonts w:ascii="Arial" w:eastAsia="Times New Roman" w:hAnsi="Arial" w:cs="Arial"/>
          <w:sz w:val="24"/>
          <w:szCs w:val="24"/>
          <w:lang w:eastAsia="ar-SA"/>
        </w:rPr>
        <w:t>количество построенных (реконструированных) объектов социальной и инженерной инфраструктуры;</w:t>
      </w:r>
    </w:p>
    <w:p w:rsidR="00D359BE" w:rsidRPr="00BE6E82" w:rsidRDefault="00D359BE" w:rsidP="00E65551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E82">
        <w:rPr>
          <w:rFonts w:ascii="Arial" w:eastAsia="Times New Roman" w:hAnsi="Arial" w:cs="Arial"/>
          <w:sz w:val="24"/>
          <w:szCs w:val="24"/>
          <w:lang w:eastAsia="ar-SA"/>
        </w:rPr>
        <w:t>количество объектов социальной и инженерной инфраструктуры после произведенного капитального ремонта или модернизации».</w:t>
      </w:r>
    </w:p>
    <w:p w:rsidR="00D359BE" w:rsidRPr="00BE6E82" w:rsidRDefault="00D359BE" w:rsidP="00E65551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BE6E82">
        <w:rPr>
          <w:rFonts w:ascii="Arial" w:eastAsia="Times New Roman" w:hAnsi="Arial" w:cs="Arial"/>
          <w:sz w:val="24"/>
          <w:szCs w:val="24"/>
          <w:lang w:eastAsia="ar-SA"/>
        </w:rPr>
        <w:t xml:space="preserve">3. В приложении 2 к муниципальной программе Грачевского муниципального округа Ставропольского края «Развитие сельского хозяйства Грачевского муниципального округа Ставропольского края» абзацы 7, 8 пункта 2 раздела </w:t>
      </w:r>
      <w:r w:rsidRPr="00BE6E82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«Характеристика основных мероприятий Подпрограммы» изложить в новой редакции:</w:t>
      </w:r>
    </w:p>
    <w:p w:rsidR="00D359BE" w:rsidRPr="00BE6E82" w:rsidRDefault="00D359BE" w:rsidP="00E65551">
      <w:pPr>
        <w:widowControl w:val="0"/>
        <w:autoSpaceDE w:val="0"/>
        <w:spacing w:after="0" w:line="240" w:lineRule="auto"/>
        <w:ind w:firstLine="5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E82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«</w:t>
      </w:r>
      <w:r w:rsidRPr="00BE6E82">
        <w:rPr>
          <w:rFonts w:ascii="Arial" w:eastAsia="Times New Roman" w:hAnsi="Arial" w:cs="Arial"/>
          <w:sz w:val="24"/>
          <w:szCs w:val="24"/>
          <w:lang w:eastAsia="ar-SA"/>
        </w:rPr>
        <w:t>строительство (реконструкция) в 2021 – 2026 годах одного объекта социальной и инженерной инфраструктуры в сельской местности Грачевского муниципального округа Ставропольского края;</w:t>
      </w:r>
    </w:p>
    <w:p w:rsidR="00D359BE" w:rsidRPr="00BE6E82" w:rsidRDefault="00D359BE" w:rsidP="00E65551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E82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капитальный ремонт или модернизация в 2021 – 2026 годах трех объектов социальной и инженерной инфраструктуры, расположенных в сельской местности Грачевского муниципального округа Ставропольского края».</w:t>
      </w:r>
    </w:p>
    <w:p w:rsidR="00D359BE" w:rsidRPr="00BE6E82" w:rsidRDefault="00D359BE" w:rsidP="00E65551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59BE" w:rsidRPr="00BE6E82" w:rsidRDefault="00D359BE" w:rsidP="00F74402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BE6E82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4. В приложении 3 к муниципальной программе Грачевского муниципального округа Ставропольского края «Развитие сельского хозяйства Грачевского муниципального округа Ставропольского края» позицию «Объемы и источники финансового обеспечения Подпрограммы» изложить в новой редакции</w:t>
      </w:r>
      <w:r w:rsidRPr="00BE6E82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:</w:t>
      </w:r>
    </w:p>
    <w:p w:rsidR="00D359BE" w:rsidRPr="00BE6E82" w:rsidRDefault="00D359BE" w:rsidP="00E6555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BE6E82">
        <w:rPr>
          <w:rFonts w:ascii="Arial" w:eastAsia="Times New Roman" w:hAnsi="Arial" w:cs="Arial"/>
          <w:kern w:val="3"/>
          <w:sz w:val="24"/>
          <w:szCs w:val="24"/>
          <w:lang w:eastAsia="ru-RU"/>
        </w:rPr>
        <w:t>Общий объем финансирования мероприятий подпрограммы за счет всех источников финансирования составит 30150,28 тыс. рублей, в том числе по годам: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2021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4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647,02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2022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5188,75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2023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4943,81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2024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5119,24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2025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 xml:space="preserve">5125,73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2026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5125,73</w:t>
      </w:r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.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счет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</w:t>
      </w:r>
      <w:r w:rsidR="0065628B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едерального</w:t>
      </w:r>
      <w:proofErr w:type="spellEnd"/>
      <w:r w:rsidR="0065628B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65628B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бюджета</w:t>
      </w:r>
      <w:proofErr w:type="spellEnd"/>
      <w:r w:rsidR="0065628B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0,00 </w:t>
      </w:r>
      <w:proofErr w:type="spellStart"/>
      <w:r w:rsidR="0065628B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="0065628B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65628B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</w:p>
    <w:p w:rsidR="00D359BE" w:rsidRPr="0065628B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</w:pP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том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числе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годам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в 2021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0,00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2022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2023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2024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2025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2026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D359BE" w:rsidP="00B942EF">
      <w:pPr>
        <w:widowControl w:val="0"/>
        <w:spacing w:after="0" w:line="240" w:lineRule="auto"/>
        <w:ind w:left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бюджета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Ставропольского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края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далее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краевой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бюджет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) – 1</w:t>
      </w:r>
      <w:r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4261,04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,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том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числе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годам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в 2021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21</w:t>
      </w:r>
      <w:r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68,82</w:t>
      </w:r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2022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321,26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2023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2442,74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2024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2442,74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2025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442,74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2026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442,74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бюджета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1</w:t>
      </w:r>
      <w:r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5889,24</w:t>
      </w:r>
      <w:r w:rsidR="0065628B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65628B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="0065628B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65628B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том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числе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годам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D359BE" w:rsidRPr="00BE6E82" w:rsidRDefault="00D359BE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в 2021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2</w:t>
      </w:r>
      <w:r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478,20</w:t>
      </w:r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2022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867,49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2023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2501,07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2024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676,50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2025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682,99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65628B" w:rsidP="00E65551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2026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="00D359BE" w:rsidRPr="00BE6E82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682,99</w:t>
      </w:r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="00D359BE" w:rsidRPr="00BE6E82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D359BE" w:rsidRPr="00BE6E82" w:rsidRDefault="00D359BE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D359BE" w:rsidRPr="00BE6E82" w:rsidRDefault="00D359BE" w:rsidP="009E1719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6E82">
        <w:rPr>
          <w:rFonts w:ascii="Arial" w:eastAsia="Times New Roman" w:hAnsi="Arial" w:cs="Arial"/>
          <w:sz w:val="24"/>
          <w:szCs w:val="24"/>
          <w:lang w:eastAsia="ar-SA"/>
        </w:rPr>
        <w:t>5. Приложение 4 к муниципальной программе Грачевского муниципального округа Ставропольского края «Развитие сельского хозяйства Грачевского муниципального округа Ставропольского края» изложить в новой редакции согласно приложению 1.</w:t>
      </w:r>
    </w:p>
    <w:p w:rsidR="00D359BE" w:rsidRPr="00BE6E82" w:rsidRDefault="00D359BE" w:rsidP="009E1719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/>
          <w:kern w:val="1"/>
          <w:sz w:val="24"/>
          <w:szCs w:val="24"/>
          <w:lang w:eastAsia="ar-SA" w:bidi="hi-IN"/>
        </w:rPr>
      </w:pPr>
      <w:r w:rsidRPr="00BE6E82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6. Приложение 7 к муниципальной программе</w:t>
      </w:r>
      <w:r w:rsidRPr="00BE6E82">
        <w:rPr>
          <w:rFonts w:ascii="Arial" w:eastAsia="SimSun" w:hAnsi="Arial" w:cs="Arial"/>
          <w:kern w:val="1"/>
          <w:sz w:val="24"/>
          <w:szCs w:val="24"/>
          <w:lang w:eastAsia="ar-SA" w:bidi="hi-IN"/>
        </w:rPr>
        <w:t xml:space="preserve"> Грачевского муниципального округа Ставропольского края «Развитие сельского хозяйства Грачевского муниципального округа Ставропольского края</w:t>
      </w:r>
      <w:r w:rsidRPr="00BE6E82">
        <w:rPr>
          <w:rFonts w:ascii="Arial" w:eastAsia="SimSun" w:hAnsi="Arial" w:cs="Arial"/>
          <w:b/>
          <w:kern w:val="1"/>
          <w:sz w:val="24"/>
          <w:szCs w:val="24"/>
          <w:lang w:eastAsia="ar-SA" w:bidi="hi-IN"/>
        </w:rPr>
        <w:t xml:space="preserve"> </w:t>
      </w:r>
      <w:r w:rsidRPr="00BE6E82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изложить в новой редакции согласно приложению 2.</w:t>
      </w:r>
    </w:p>
    <w:p w:rsidR="00D359BE" w:rsidRPr="00BE6E82" w:rsidRDefault="00D359BE" w:rsidP="00E65551">
      <w:pPr>
        <w:widowControl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C0769C" w:rsidRPr="00BE6E82" w:rsidRDefault="00C0769C" w:rsidP="00E6555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0769C" w:rsidRPr="00BE6E82" w:rsidSect="00E65551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E25B6" w:rsidRPr="003E5ADB" w:rsidRDefault="00DE25B6" w:rsidP="00DE25B6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3E5AD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lastRenderedPageBreak/>
        <w:t xml:space="preserve">Приложение </w:t>
      </w:r>
      <w:r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1</w:t>
      </w:r>
    </w:p>
    <w:p w:rsidR="00DE25B6" w:rsidRPr="003E5ADB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к изменениям, которые вносятся</w:t>
      </w:r>
    </w:p>
    <w:p w:rsidR="00DE25B6" w:rsidRPr="003E5ADB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в</w:t>
      </w:r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</w:t>
      </w:r>
      <w:r w:rsidRPr="003E5ADB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ую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программ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у</w:t>
      </w:r>
    </w:p>
    <w:p w:rsidR="00DE25B6" w:rsidRPr="003E5ADB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DE25B6" w:rsidRPr="003E5ADB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</w:p>
    <w:p w:rsidR="00DE25B6" w:rsidRPr="003E5ADB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«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Развитие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сельского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хозяйства</w:t>
      </w:r>
      <w:proofErr w:type="spellEnd"/>
    </w:p>
    <w:p w:rsidR="00DE25B6" w:rsidRPr="003E5ADB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DE25B6" w:rsidRPr="003E5ADB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»</w:t>
      </w:r>
    </w:p>
    <w:p w:rsidR="00DE25B6" w:rsidRDefault="00DE25B6" w:rsidP="00DE25B6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10631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DE25B6" w:rsidRPr="00DE615D" w:rsidRDefault="00DE25B6" w:rsidP="00DE25B6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10631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DE25B6" w:rsidRPr="00325A47" w:rsidRDefault="00DE25B6" w:rsidP="00DE25B6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325A47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 xml:space="preserve">Приложение </w:t>
      </w:r>
      <w:r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4</w:t>
      </w:r>
    </w:p>
    <w:p w:rsidR="00DE25B6" w:rsidRPr="00325A47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к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муниципальной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программе</w:t>
      </w:r>
      <w:proofErr w:type="spellEnd"/>
    </w:p>
    <w:p w:rsidR="00DE25B6" w:rsidRPr="00325A47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DE25B6" w:rsidRPr="00325A47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</w:p>
    <w:p w:rsidR="00DE25B6" w:rsidRPr="00325A47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«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Развитие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сельского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хозяйства</w:t>
      </w:r>
      <w:proofErr w:type="spellEnd"/>
    </w:p>
    <w:p w:rsidR="00DE25B6" w:rsidRPr="00325A47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DE25B6" w:rsidRPr="00325A47" w:rsidRDefault="00DE25B6" w:rsidP="00DE25B6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»</w:t>
      </w:r>
    </w:p>
    <w:p w:rsidR="00C0769C" w:rsidRPr="00DE25B6" w:rsidRDefault="00C0769C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10631"/>
        <w:rPr>
          <w:rFonts w:ascii="Arial" w:eastAsia="SimSun" w:hAnsi="Arial" w:cs="Arial"/>
          <w:kern w:val="1"/>
          <w:sz w:val="24"/>
          <w:szCs w:val="24"/>
          <w:lang w:val="de-DE" w:eastAsia="ar-SA" w:bidi="hi-IN"/>
        </w:rPr>
      </w:pPr>
    </w:p>
    <w:p w:rsidR="00DE25B6" w:rsidRPr="00DE25B6" w:rsidRDefault="00DE25B6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10631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C0769C" w:rsidRPr="00DE25B6" w:rsidRDefault="00DE25B6" w:rsidP="00DE25B6">
      <w:pPr>
        <w:widowControl w:val="0"/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E25B6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СВЕДЕНИЯ</w:t>
      </w:r>
    </w:p>
    <w:p w:rsidR="00C0769C" w:rsidRPr="00DE25B6" w:rsidRDefault="00DE25B6" w:rsidP="00DE25B6">
      <w:pPr>
        <w:widowControl w:val="0"/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E25B6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ОБ ИНДИКАТОРАХ ДОСТИЖЕНИЯ ЦЕЛЕЙ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 И ПОКАЗАТЕЛЯХ РЕШЕНИЯ ЗАДАЧ ПОДПРОГРАММ ПРОГРАММЫ И ИХ ЗНАЧЕНИЯХ</w:t>
      </w:r>
    </w:p>
    <w:p w:rsidR="00C0769C" w:rsidRPr="00BE6E82" w:rsidRDefault="00C0769C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10631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tbl>
      <w:tblPr>
        <w:tblW w:w="1560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11"/>
        <w:gridCol w:w="15"/>
        <w:gridCol w:w="11"/>
        <w:gridCol w:w="3769"/>
        <w:gridCol w:w="1417"/>
        <w:gridCol w:w="1134"/>
        <w:gridCol w:w="1134"/>
        <w:gridCol w:w="1134"/>
        <w:gridCol w:w="1134"/>
        <w:gridCol w:w="1134"/>
        <w:gridCol w:w="993"/>
        <w:gridCol w:w="992"/>
        <w:gridCol w:w="2126"/>
      </w:tblGrid>
      <w:tr w:rsidR="00C0769C" w:rsidRPr="00BE6E82" w:rsidTr="006E2717">
        <w:trPr>
          <w:trHeight w:val="704"/>
          <w:tblHeader/>
        </w:trPr>
        <w:tc>
          <w:tcPr>
            <w:tcW w:w="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 xml:space="preserve">№ </w:t>
            </w:r>
            <w:proofErr w:type="gramStart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</w:t>
            </w:r>
            <w:proofErr w:type="gramEnd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/п</w:t>
            </w:r>
          </w:p>
        </w:tc>
        <w:tc>
          <w:tcPr>
            <w:tcW w:w="3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Наименование индикатора достижения цели Программы и показателя решения задачи подпрограммы</w:t>
            </w:r>
          </w:p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Единица</w:t>
            </w:r>
          </w:p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измерения</w:t>
            </w:r>
          </w:p>
        </w:tc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C0769C" w:rsidRPr="00BE6E82" w:rsidTr="006E2717">
        <w:trPr>
          <w:trHeight w:val="827"/>
          <w:tblHeader/>
        </w:trPr>
        <w:tc>
          <w:tcPr>
            <w:tcW w:w="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2026</w:t>
            </w:r>
          </w:p>
        </w:tc>
      </w:tr>
      <w:tr w:rsidR="00C0769C" w:rsidRPr="00BE6E82" w:rsidTr="006E2717">
        <w:trPr>
          <w:trHeight w:val="377"/>
          <w:tblHeader/>
        </w:trPr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11</w:t>
            </w:r>
          </w:p>
        </w:tc>
      </w:tr>
      <w:tr w:rsidR="00C0769C" w:rsidRPr="00BE6E82" w:rsidTr="006E2717">
        <w:trPr>
          <w:trHeight w:val="410"/>
        </w:trPr>
        <w:tc>
          <w:tcPr>
            <w:tcW w:w="156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Цель 1: «Устойчивое развитие отрасли сельского хозяйства, способствующее повышению конкурентоспособности сельскохозяйственной продукции, выращенной в </w:t>
            </w:r>
            <w:proofErr w:type="spellStart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Грачевском</w:t>
            </w:r>
            <w:proofErr w:type="spellEnd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муниципальном округе Ставропольского края»</w:t>
            </w:r>
          </w:p>
        </w:tc>
      </w:tr>
      <w:tr w:rsidR="00C0769C" w:rsidRPr="00BE6E82" w:rsidTr="006E2717">
        <w:trPr>
          <w:trHeight w:val="9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</w:t>
            </w: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tabs>
                <w:tab w:val="center" w:pos="-156"/>
                <w:tab w:val="center" w:pos="-24"/>
              </w:tabs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</w:pP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Индекс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производства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продукции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растениеводства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в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хозяйствах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всех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категорий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(в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сопоставимых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ценах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процентов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101,02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101,7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102,1</w:t>
            </w:r>
          </w:p>
        </w:tc>
      </w:tr>
      <w:tr w:rsidR="00C0769C" w:rsidRPr="00BE6E82" w:rsidTr="006E2717">
        <w:trPr>
          <w:trHeight w:val="395"/>
        </w:trPr>
        <w:tc>
          <w:tcPr>
            <w:tcW w:w="156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Подпрограмма: «Развитие растениеводства»</w:t>
            </w:r>
          </w:p>
        </w:tc>
      </w:tr>
      <w:tr w:rsidR="00C0769C" w:rsidRPr="00BE6E82" w:rsidTr="006E2717">
        <w:trPr>
          <w:trHeight w:val="440"/>
        </w:trPr>
        <w:tc>
          <w:tcPr>
            <w:tcW w:w="156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Задача №1 «Увеличение </w:t>
            </w:r>
            <w:proofErr w:type="gramStart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объема производства основных видов продукции растениеводства</w:t>
            </w:r>
            <w:proofErr w:type="gramEnd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в </w:t>
            </w:r>
            <w:proofErr w:type="spellStart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Грачевском</w:t>
            </w:r>
            <w:proofErr w:type="spellEnd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муниципальном округе Ставропольского края»</w:t>
            </w:r>
          </w:p>
        </w:tc>
      </w:tr>
      <w:tr w:rsidR="00C0769C" w:rsidRPr="00BE6E82" w:rsidTr="006E27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549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Площадь обработки против иксодовых клещей-переносчиков Крымской геморрагической лихорадки в природных биотопах на территории Грачевского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гектар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47,56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47,56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не менее</w:t>
            </w:r>
          </w:p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не менее</w:t>
            </w:r>
          </w:p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не менее</w:t>
            </w:r>
          </w:p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не менее</w:t>
            </w:r>
          </w:p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не менее</w:t>
            </w:r>
          </w:p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не менее</w:t>
            </w:r>
          </w:p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75</w:t>
            </w:r>
          </w:p>
        </w:tc>
      </w:tr>
      <w:tr w:rsidR="00C0769C" w:rsidRPr="00BE6E82" w:rsidTr="006E27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Валовой сбор зерновых и зернобобовых культур в хозяйствах всех категорий Грачевского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ind w:left="-384" w:firstLine="32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ind w:left="-384" w:firstLine="32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ind w:left="-384" w:firstLine="32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ind w:left="-384" w:firstLine="32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238,6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238,6</w:t>
            </w:r>
          </w:p>
        </w:tc>
      </w:tr>
      <w:tr w:rsidR="00C0769C" w:rsidRPr="00BE6E82" w:rsidTr="006E2717">
        <w:trPr>
          <w:trHeight w:val="432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4.</w:t>
            </w:r>
          </w:p>
        </w:tc>
        <w:tc>
          <w:tcPr>
            <w:tcW w:w="37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549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Доля площади, засеваемой элитными семенами, в общей площади посевов на территории Грачевского муниципального округа Ставропольского края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процентов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6,5</w:t>
            </w:r>
          </w:p>
        </w:tc>
      </w:tr>
      <w:tr w:rsidR="00C0769C" w:rsidRPr="00BE6E82" w:rsidTr="006E2717">
        <w:trPr>
          <w:trHeight w:val="432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5.</w:t>
            </w:r>
          </w:p>
        </w:tc>
        <w:tc>
          <w:tcPr>
            <w:tcW w:w="37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549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Площадь закладки плодовых насаждений в личных подсобных хозяйствах Грачевского муниципального округа Ставропольского края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гектар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</w:tr>
      <w:tr w:rsidR="00C0769C" w:rsidRPr="00BE6E82" w:rsidTr="006E2717">
        <w:tc>
          <w:tcPr>
            <w:tcW w:w="156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Цель 2. «Развитие сельских территорий Грачевского муниципального округа Ставропольского края»</w:t>
            </w:r>
          </w:p>
        </w:tc>
      </w:tr>
      <w:tr w:rsidR="00C0769C" w:rsidRPr="00BE6E82" w:rsidTr="006E27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549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Количество реализованных проектов по благоустройству сельских территорий Грачевского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</w:tr>
      <w:tr w:rsidR="00C0769C" w:rsidRPr="00BE6E82" w:rsidTr="006E27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ru-RU"/>
              </w:rPr>
            </w:pPr>
            <w:r w:rsidRPr="000549A2">
              <w:rPr>
                <w:rFonts w:ascii="Arial" w:eastAsia="Times New Roman" w:hAnsi="Arial" w:cs="Arial"/>
                <w:kern w:val="3"/>
                <w:sz w:val="16"/>
                <w:szCs w:val="16"/>
                <w:lang w:eastAsia="ru-RU"/>
              </w:rPr>
              <w:t xml:space="preserve">Количество реализованных проектов комплексного развития сельских территорий Грачевского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</w:tr>
      <w:tr w:rsidR="00C0769C" w:rsidRPr="00BE6E82" w:rsidTr="006E2717">
        <w:tc>
          <w:tcPr>
            <w:tcW w:w="156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Подпрограмма «Комплексное развитие сельских территорий»</w:t>
            </w:r>
          </w:p>
        </w:tc>
      </w:tr>
      <w:tr w:rsidR="00C0769C" w:rsidRPr="00BE6E82" w:rsidTr="006E2717">
        <w:tc>
          <w:tcPr>
            <w:tcW w:w="156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Задача №2 «Улучшение качества жизни граждан, проживающих на сельских территориях Грачевского муниципального округа Ставропольского края»</w:t>
            </w:r>
          </w:p>
        </w:tc>
      </w:tr>
      <w:tr w:rsidR="00C0769C" w:rsidRPr="00BE6E82" w:rsidTr="006E27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8.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549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Количество созданных и обустроенных зон отдыха, спортивных и детских игровых площадок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</w:tr>
      <w:tr w:rsidR="00C0769C" w:rsidRPr="00BE6E82" w:rsidTr="006E27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549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Количество сохраненных и восстановленных природных ландшафтов и историко-культурных памятников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</w:tr>
      <w:tr w:rsidR="00C0769C" w:rsidRPr="00BE6E82" w:rsidTr="006E27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549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Количество построенных (реконструированных) объектов социальной и инженерной инфраструктуры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</w:tr>
      <w:tr w:rsidR="00C0769C" w:rsidRPr="00BE6E82" w:rsidTr="006E27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11.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549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Количество объектов социальной и инженерной инфраструктуры после произведенного капитального ремонта или модернизации</w:t>
            </w:r>
          </w:p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</w:tr>
      <w:tr w:rsidR="00C0769C" w:rsidRPr="00BE6E82" w:rsidTr="006E2717">
        <w:tc>
          <w:tcPr>
            <w:tcW w:w="156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Подпрограмма: «Обеспечение реализации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 и </w:t>
            </w:r>
            <w:proofErr w:type="spellStart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общепрограммные</w:t>
            </w:r>
            <w:proofErr w:type="spellEnd"/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мероприятия»</w:t>
            </w:r>
          </w:p>
        </w:tc>
      </w:tr>
      <w:tr w:rsidR="00C0769C" w:rsidRPr="00BE6E82" w:rsidTr="006E271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12.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</w:pP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Освоение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средств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на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осуществление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управленческих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функций</w:t>
            </w:r>
            <w:proofErr w:type="spellEnd"/>
            <w:r w:rsidRPr="000549A2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69C" w:rsidRPr="000549A2" w:rsidRDefault="00C0769C" w:rsidP="00E65551">
            <w:pPr>
              <w:widowControl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0549A2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</w:t>
            </w:r>
          </w:p>
        </w:tc>
      </w:tr>
    </w:tbl>
    <w:p w:rsidR="00C0769C" w:rsidRDefault="00C0769C" w:rsidP="006E2717">
      <w:pPr>
        <w:widowControl w:val="0"/>
        <w:autoSpaceDE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6E2717" w:rsidRDefault="006E2717" w:rsidP="006E2717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C0769C" w:rsidRPr="003E5ADB" w:rsidRDefault="00C0769C" w:rsidP="003E5ADB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3E5AD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Приложение 2</w:t>
      </w:r>
    </w:p>
    <w:p w:rsidR="00C0769C" w:rsidRPr="003E5ADB" w:rsidRDefault="00C0769C" w:rsidP="003E5ADB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к изменениям, которые вносятся</w:t>
      </w:r>
    </w:p>
    <w:p w:rsidR="00C0769C" w:rsidRPr="003E5ADB" w:rsidRDefault="00C0769C" w:rsidP="003E5ADB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в</w:t>
      </w:r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</w:t>
      </w:r>
      <w:r w:rsidRPr="003E5ADB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ую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программ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у</w:t>
      </w:r>
    </w:p>
    <w:p w:rsidR="00C0769C" w:rsidRPr="003E5ADB" w:rsidRDefault="00C0769C" w:rsidP="003E5ADB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C0769C" w:rsidRPr="003E5ADB" w:rsidRDefault="00C0769C" w:rsidP="003E5ADB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</w:p>
    <w:p w:rsidR="00C0769C" w:rsidRPr="003E5ADB" w:rsidRDefault="00C0769C" w:rsidP="003E5ADB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«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Развитие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сельского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хозяйства</w:t>
      </w:r>
      <w:proofErr w:type="spellEnd"/>
    </w:p>
    <w:p w:rsidR="00C0769C" w:rsidRPr="003E5ADB" w:rsidRDefault="00C0769C" w:rsidP="003E5ADB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C0769C" w:rsidRPr="003E5ADB" w:rsidRDefault="00C0769C" w:rsidP="003E5ADB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  <w:r w:rsidRPr="003E5ADB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»</w:t>
      </w:r>
    </w:p>
    <w:p w:rsidR="00C0769C" w:rsidRDefault="00C0769C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10631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DE615D" w:rsidRPr="00DE615D" w:rsidRDefault="00DE615D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10631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C0769C" w:rsidRPr="00325A47" w:rsidRDefault="00C0769C" w:rsidP="00325A47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325A47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Приложение 7</w:t>
      </w:r>
    </w:p>
    <w:p w:rsidR="00C0769C" w:rsidRPr="00325A47" w:rsidRDefault="00C0769C" w:rsidP="00325A47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к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муниципальной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программе</w:t>
      </w:r>
      <w:proofErr w:type="spellEnd"/>
    </w:p>
    <w:p w:rsidR="00C0769C" w:rsidRPr="00325A47" w:rsidRDefault="00C0769C" w:rsidP="00325A47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C0769C" w:rsidRPr="00325A47" w:rsidRDefault="00C0769C" w:rsidP="00325A47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</w:p>
    <w:p w:rsidR="00C0769C" w:rsidRPr="00325A47" w:rsidRDefault="00C0769C" w:rsidP="00325A47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«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Развитие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сельского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хозяйства</w:t>
      </w:r>
      <w:proofErr w:type="spellEnd"/>
    </w:p>
    <w:p w:rsidR="00C0769C" w:rsidRPr="00325A47" w:rsidRDefault="00C0769C" w:rsidP="00325A47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C0769C" w:rsidRPr="00325A47" w:rsidRDefault="00C0769C" w:rsidP="00325A47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  <w:r w:rsidRPr="00325A47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»</w:t>
      </w:r>
    </w:p>
    <w:p w:rsidR="00C0769C" w:rsidRDefault="00C0769C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left="10620" w:firstLine="21"/>
        <w:jc w:val="both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325A47" w:rsidRPr="00BE6E82" w:rsidRDefault="00325A47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left="10620" w:firstLine="21"/>
        <w:jc w:val="both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C0769C" w:rsidRPr="00325A47" w:rsidRDefault="00325A47" w:rsidP="00E65551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325A47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ОБЪЕМЫ И ИСТОЧНИКИ</w:t>
      </w:r>
    </w:p>
    <w:p w:rsidR="00C0769C" w:rsidRPr="00325A47" w:rsidRDefault="00325A47" w:rsidP="00E65551">
      <w:pPr>
        <w:widowControl w:val="0"/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325A47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 xml:space="preserve">ФИНАНСОВОГО ОБЕСПЕЧЕНИЯ МУНИЦИПАЛЬНОЙ ПРОГРАММЫ ГРАЧЕВСКОГО МУНИЦИПАЛЬНОГО ОКРУГА СТАВРОПОЛЬСКОГО КРАЯ </w:t>
      </w:r>
    </w:p>
    <w:p w:rsidR="00C0769C" w:rsidRPr="00325A47" w:rsidRDefault="00325A47" w:rsidP="00E65551">
      <w:pPr>
        <w:widowControl w:val="0"/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325A47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«РАЗВИТИЕ СЕЛЬСКОГО ХОЗЯЙСТВА ГРАЧЕВСКОГО МУНИЦИПАЛЬНОГО ОКРУГА СТАВРОПОЛЬСКОГО КРАЯ»</w:t>
      </w:r>
    </w:p>
    <w:p w:rsidR="00C0769C" w:rsidRPr="00BE6E82" w:rsidRDefault="00C0769C" w:rsidP="00E65551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544"/>
        <w:gridCol w:w="1161"/>
        <w:gridCol w:w="1134"/>
        <w:gridCol w:w="1134"/>
        <w:gridCol w:w="992"/>
        <w:gridCol w:w="992"/>
        <w:gridCol w:w="2100"/>
      </w:tblGrid>
      <w:tr w:rsidR="00C0769C" w:rsidRPr="00325A47" w:rsidTr="00325A47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№</w:t>
            </w:r>
          </w:p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proofErr w:type="gram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п</w:t>
            </w:r>
            <w:proofErr w:type="gram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Наименование подпрограмм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Объемы финансового обеспечения по годам (тыс. рублей)</w:t>
            </w:r>
          </w:p>
        </w:tc>
      </w:tr>
      <w:tr w:rsidR="00C0769C" w:rsidRPr="00325A47" w:rsidTr="00325A47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2026</w:t>
            </w:r>
          </w:p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</w:tr>
    </w:tbl>
    <w:p w:rsidR="00C0769C" w:rsidRPr="00325A47" w:rsidRDefault="00C0769C" w:rsidP="00E65551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bCs/>
          <w:kern w:val="1"/>
          <w:sz w:val="16"/>
          <w:szCs w:val="16"/>
          <w:lang w:eastAsia="ar-SA"/>
        </w:rPr>
      </w:pPr>
    </w:p>
    <w:tbl>
      <w:tblPr>
        <w:tblW w:w="155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544"/>
        <w:gridCol w:w="1161"/>
        <w:gridCol w:w="1134"/>
        <w:gridCol w:w="1134"/>
        <w:gridCol w:w="992"/>
        <w:gridCol w:w="992"/>
        <w:gridCol w:w="2100"/>
      </w:tblGrid>
      <w:tr w:rsidR="00C0769C" w:rsidRPr="00325A47" w:rsidTr="00325A47">
        <w:trPr>
          <w:trHeight w:val="3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9</w:t>
            </w:r>
          </w:p>
        </w:tc>
      </w:tr>
      <w:tr w:rsidR="00C0769C" w:rsidRPr="00325A47" w:rsidTr="00325A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b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Муниципальная программа Грачевского муниципального округа Ставропольского края «Развитие сельского хозяйства Грачевского муниципального округа Ставропольского края» (далее - Программа)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17369,57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5411,40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5327,73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5334,22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5334,22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 администрации Грачевского муниципального округа Ставропольского края (далее Управление сельского хозяйства и охраны окружающей среды)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12823,03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5411,40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5327,73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5334,22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5334,22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lastRenderedPageBreak/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администрации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Грачевского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муниципального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округа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Ставропольского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края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(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);</w:t>
            </w: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администрации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Грачевского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муниципального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округа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Ставропольского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края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(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далее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управление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14150,17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2543,91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10344,83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2543,91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3182,40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Внебюджетные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источники</w:t>
            </w:r>
            <w:proofErr w:type="spellEnd"/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в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т.ч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.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предусмотренные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Ответственному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сельского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хозяйства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и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охраны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окружающей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среды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Подпрограмма «Развитие растениеводства»,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pacing w:val="-2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Arial CYR" w:hAnsi="Arial" w:cs="Arial"/>
                <w:spacing w:val="-2"/>
                <w:kern w:val="1"/>
                <w:sz w:val="16"/>
                <w:szCs w:val="16"/>
                <w:lang w:eastAsia="ar-SA" w:bidi="hi-IN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на территории Грачевского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pacing w:val="-2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 xml:space="preserve">Развитие </w:t>
            </w:r>
            <w:proofErr w:type="spellStart"/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>зернопроизводства</w:t>
            </w:r>
            <w:proofErr w:type="spellEnd"/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 xml:space="preserve"> и овощеводства в </w:t>
            </w:r>
            <w:proofErr w:type="spellStart"/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>Грачевском</w:t>
            </w:r>
            <w:proofErr w:type="spellEnd"/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 xml:space="preserve"> муниципальном округе Ставропольского края</w:t>
            </w:r>
          </w:p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>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25A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Развитие плодоводства и виноградарства в </w:t>
            </w:r>
            <w:proofErr w:type="spellStart"/>
            <w:r w:rsidRPr="00325A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Грачевском</w:t>
            </w:r>
            <w:proofErr w:type="spellEnd"/>
            <w:r w:rsidRPr="00325A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муниципальном округе Ставропольского края</w:t>
            </w:r>
          </w:p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25A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Подпрограмма «Комплексное развитие сельских территорий»,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4546,54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3805,34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Внебюджетные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источники</w:t>
            </w:r>
            <w:proofErr w:type="spellEnd"/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в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т.ч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.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предусмотренные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Благоустройство сельских территорий Грачевского муниципального округа Ставропольского края,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Ответственному исполнителю Управлению сельского хозяйства и охраны окружающей </w:t>
            </w: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Внебюджетные источники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325A47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25A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Современный облик сельских территорий </w:t>
            </w:r>
            <w:r w:rsidRPr="00325A4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Грачевского муниципального округа Ставропольского края,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Внебюджетные источники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C0769C" w:rsidRPr="00325A47" w:rsidRDefault="00C0769C" w:rsidP="00E65551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325A47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 xml:space="preserve">Подпрограмма </w:t>
            </w: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«Обеспечение реализации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 и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общепрограммные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мероприятия»</w:t>
            </w:r>
            <w:r w:rsidRPr="00325A47">
              <w:rPr>
                <w:rFonts w:ascii="Arial" w:eastAsia="SimSun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>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4943,81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</w:tr>
      <w:tr w:rsidR="00C0769C" w:rsidRPr="00325A47" w:rsidTr="00325A47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4943,81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</w:tr>
      <w:tr w:rsidR="00C0769C" w:rsidRPr="00325A47" w:rsidTr="00325A47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</w:tr>
      <w:tr w:rsidR="00C0769C" w:rsidRPr="00325A47" w:rsidTr="00325A47">
        <w:trPr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«Обеспечение деятельности по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4943,81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4943,81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Ответственному исполнителю Управлению </w:t>
            </w: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C0769C" w:rsidRPr="00325A47" w:rsidTr="00325A47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69C" w:rsidRPr="00325A47" w:rsidRDefault="00C0769C" w:rsidP="00E65551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9C" w:rsidRPr="00325A47" w:rsidRDefault="00C0769C" w:rsidP="00E6555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325A47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</w:tbl>
    <w:p w:rsidR="00D359BE" w:rsidRPr="00BE6E82" w:rsidRDefault="00D359BE" w:rsidP="00E6555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359BE" w:rsidRPr="00BE6E82" w:rsidSect="00DE25B6">
      <w:pgSz w:w="16838" w:h="11906" w:orient="landscape"/>
      <w:pgMar w:top="851" w:right="992" w:bottom="1701" w:left="7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1">
    <w:nsid w:val="20062C42"/>
    <w:multiLevelType w:val="multilevel"/>
    <w:tmpl w:val="5246BC6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sz w:val="28"/>
      </w:rPr>
    </w:lvl>
  </w:abstractNum>
  <w:abstractNum w:abstractNumId="2">
    <w:nsid w:val="22BB27D9"/>
    <w:multiLevelType w:val="multilevel"/>
    <w:tmpl w:val="E5A0DEA8"/>
    <w:styleLink w:val="WWNum3"/>
    <w:lvl w:ilvl="0">
      <w:start w:val="1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7161614"/>
    <w:multiLevelType w:val="multilevel"/>
    <w:tmpl w:val="70A4A4F8"/>
    <w:styleLink w:val="WWNum2"/>
    <w:lvl w:ilvl="0">
      <w:start w:val="2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A9231FE"/>
    <w:multiLevelType w:val="hybridMultilevel"/>
    <w:tmpl w:val="0672B5BC"/>
    <w:lvl w:ilvl="0" w:tplc="9E3A9B0E">
      <w:start w:val="1"/>
      <w:numFmt w:val="decimal"/>
      <w:lvlText w:val="%1."/>
      <w:lvlJc w:val="left"/>
      <w:pPr>
        <w:ind w:left="106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41AC1269"/>
    <w:multiLevelType w:val="hybridMultilevel"/>
    <w:tmpl w:val="4D76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0413"/>
    <w:multiLevelType w:val="multilevel"/>
    <w:tmpl w:val="0542180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49435B1"/>
    <w:multiLevelType w:val="multilevel"/>
    <w:tmpl w:val="F2CAC5B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A844F0B"/>
    <w:multiLevelType w:val="hybridMultilevel"/>
    <w:tmpl w:val="95FA2734"/>
    <w:lvl w:ilvl="0" w:tplc="196E02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725B9E"/>
    <w:multiLevelType w:val="hybridMultilevel"/>
    <w:tmpl w:val="26F60102"/>
    <w:lvl w:ilvl="0" w:tplc="9E3A9B0E">
      <w:start w:val="1"/>
      <w:numFmt w:val="decimal"/>
      <w:lvlText w:val="%1."/>
      <w:lvlJc w:val="left"/>
      <w:pPr>
        <w:ind w:left="177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0">
    <w:nsid w:val="77D86FA2"/>
    <w:multiLevelType w:val="multilevel"/>
    <w:tmpl w:val="F7F6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3516A"/>
    <w:multiLevelType w:val="hybridMultilevel"/>
    <w:tmpl w:val="D53CF1D2"/>
    <w:lvl w:ilvl="0" w:tplc="57B63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F4"/>
    <w:rsid w:val="000549A2"/>
    <w:rsid w:val="000D7537"/>
    <w:rsid w:val="00124A38"/>
    <w:rsid w:val="00325A47"/>
    <w:rsid w:val="003E5ADB"/>
    <w:rsid w:val="006267F4"/>
    <w:rsid w:val="0065628B"/>
    <w:rsid w:val="006E2717"/>
    <w:rsid w:val="00735F9C"/>
    <w:rsid w:val="007D4706"/>
    <w:rsid w:val="009E1719"/>
    <w:rsid w:val="009E67A5"/>
    <w:rsid w:val="00B001BC"/>
    <w:rsid w:val="00B942EF"/>
    <w:rsid w:val="00BE6E82"/>
    <w:rsid w:val="00C0769C"/>
    <w:rsid w:val="00C959BA"/>
    <w:rsid w:val="00CD6B54"/>
    <w:rsid w:val="00D359BE"/>
    <w:rsid w:val="00DE25B6"/>
    <w:rsid w:val="00DE615D"/>
    <w:rsid w:val="00E65551"/>
    <w:rsid w:val="00F7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B6"/>
  </w:style>
  <w:style w:type="paragraph" w:styleId="1">
    <w:name w:val="heading 1"/>
    <w:basedOn w:val="a"/>
    <w:next w:val="a"/>
    <w:link w:val="10"/>
    <w:qFormat/>
    <w:rsid w:val="00C0769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69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769C"/>
  </w:style>
  <w:style w:type="character" w:customStyle="1" w:styleId="4">
    <w:name w:val="Основной шрифт абзаца4"/>
    <w:rsid w:val="00C0769C"/>
  </w:style>
  <w:style w:type="character" w:customStyle="1" w:styleId="3">
    <w:name w:val="Основной шрифт абзаца3"/>
    <w:rsid w:val="00C0769C"/>
  </w:style>
  <w:style w:type="character" w:customStyle="1" w:styleId="2">
    <w:name w:val="Основной шрифт абзаца2"/>
    <w:rsid w:val="00C0769C"/>
  </w:style>
  <w:style w:type="character" w:customStyle="1" w:styleId="Absatz-Standardschriftart">
    <w:name w:val="Absatz-Standardschriftart"/>
    <w:rsid w:val="00C0769C"/>
  </w:style>
  <w:style w:type="character" w:customStyle="1" w:styleId="WW-Absatz-Standardschriftart">
    <w:name w:val="WW-Absatz-Standardschriftart"/>
    <w:rsid w:val="00C0769C"/>
  </w:style>
  <w:style w:type="character" w:customStyle="1" w:styleId="WW-Absatz-Standardschriftart1">
    <w:name w:val="WW-Absatz-Standardschriftart1"/>
    <w:rsid w:val="00C0769C"/>
  </w:style>
  <w:style w:type="character" w:customStyle="1" w:styleId="WW-Absatz-Standardschriftart11">
    <w:name w:val="WW-Absatz-Standardschriftart11"/>
    <w:rsid w:val="00C0769C"/>
  </w:style>
  <w:style w:type="character" w:customStyle="1" w:styleId="WW-Absatz-Standardschriftart111">
    <w:name w:val="WW-Absatz-Standardschriftart111"/>
    <w:rsid w:val="00C0769C"/>
  </w:style>
  <w:style w:type="character" w:customStyle="1" w:styleId="WW-Absatz-Standardschriftart1111">
    <w:name w:val="WW-Absatz-Standardschriftart1111"/>
    <w:rsid w:val="00C0769C"/>
  </w:style>
  <w:style w:type="character" w:customStyle="1" w:styleId="WW-Absatz-Standardschriftart11111">
    <w:name w:val="WW-Absatz-Standardschriftart11111"/>
    <w:rsid w:val="00C0769C"/>
  </w:style>
  <w:style w:type="character" w:customStyle="1" w:styleId="WW-Absatz-Standardschriftart111111">
    <w:name w:val="WW-Absatz-Standardschriftart111111"/>
    <w:rsid w:val="00C0769C"/>
  </w:style>
  <w:style w:type="character" w:customStyle="1" w:styleId="WW-Absatz-Standardschriftart1111111">
    <w:name w:val="WW-Absatz-Standardschriftart1111111"/>
    <w:rsid w:val="00C0769C"/>
  </w:style>
  <w:style w:type="character" w:customStyle="1" w:styleId="WW-Absatz-Standardschriftart11111111">
    <w:name w:val="WW-Absatz-Standardschriftart11111111"/>
    <w:rsid w:val="00C0769C"/>
  </w:style>
  <w:style w:type="character" w:customStyle="1" w:styleId="WW-Absatz-Standardschriftart111111111">
    <w:name w:val="WW-Absatz-Standardschriftart111111111"/>
    <w:rsid w:val="00C0769C"/>
  </w:style>
  <w:style w:type="character" w:customStyle="1" w:styleId="WW-Absatz-Standardschriftart1111111111">
    <w:name w:val="WW-Absatz-Standardschriftart1111111111"/>
    <w:rsid w:val="00C0769C"/>
  </w:style>
  <w:style w:type="character" w:customStyle="1" w:styleId="WW-Absatz-Standardschriftart11111111111">
    <w:name w:val="WW-Absatz-Standardschriftart11111111111"/>
    <w:rsid w:val="00C0769C"/>
  </w:style>
  <w:style w:type="character" w:customStyle="1" w:styleId="WW-Absatz-Standardschriftart111111111111">
    <w:name w:val="WW-Absatz-Standardschriftart111111111111"/>
    <w:rsid w:val="00C0769C"/>
  </w:style>
  <w:style w:type="character" w:customStyle="1" w:styleId="WW-Absatz-Standardschriftart1111111111111">
    <w:name w:val="WW-Absatz-Standardschriftart1111111111111"/>
    <w:rsid w:val="00C0769C"/>
  </w:style>
  <w:style w:type="character" w:customStyle="1" w:styleId="WW-Absatz-Standardschriftart11111111111111">
    <w:name w:val="WW-Absatz-Standardschriftart11111111111111"/>
    <w:rsid w:val="00C0769C"/>
  </w:style>
  <w:style w:type="character" w:customStyle="1" w:styleId="WW-Absatz-Standardschriftart111111111111111">
    <w:name w:val="WW-Absatz-Standardschriftart111111111111111"/>
    <w:rsid w:val="00C0769C"/>
  </w:style>
  <w:style w:type="character" w:customStyle="1" w:styleId="WW8Num1z0">
    <w:name w:val="WW8Num1z0"/>
    <w:rsid w:val="00C0769C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C0769C"/>
  </w:style>
  <w:style w:type="character" w:customStyle="1" w:styleId="12">
    <w:name w:val="Основной шрифт абзаца1"/>
    <w:rsid w:val="00C0769C"/>
  </w:style>
  <w:style w:type="character" w:customStyle="1" w:styleId="FontStyle39">
    <w:name w:val="Font Style39"/>
    <w:rsid w:val="00C0769C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rsid w:val="00C0769C"/>
    <w:rPr>
      <w:rFonts w:ascii="Times New Roman" w:hAnsi="Times New Roman" w:cs="Times New Roman"/>
      <w:sz w:val="26"/>
      <w:szCs w:val="26"/>
    </w:rPr>
  </w:style>
  <w:style w:type="character" w:styleId="a3">
    <w:name w:val="Strong"/>
    <w:qFormat/>
    <w:rsid w:val="00C0769C"/>
    <w:rPr>
      <w:b/>
      <w:bCs/>
    </w:rPr>
  </w:style>
  <w:style w:type="character" w:customStyle="1" w:styleId="a4">
    <w:name w:val="Символ нумерации"/>
    <w:rsid w:val="00C0769C"/>
  </w:style>
  <w:style w:type="character" w:customStyle="1" w:styleId="a5">
    <w:name w:val="Маркеры списка"/>
    <w:rsid w:val="00C0769C"/>
    <w:rPr>
      <w:rFonts w:ascii="OpenSymbol" w:eastAsia="OpenSymbol" w:hAnsi="OpenSymbol" w:cs="OpenSymbol"/>
    </w:rPr>
  </w:style>
  <w:style w:type="character" w:customStyle="1" w:styleId="a6">
    <w:name w:val="Верхний колонтитул Знак"/>
    <w:uiPriority w:val="99"/>
    <w:rsid w:val="00C0769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7">
    <w:name w:val="Нижний колонтитул Знак"/>
    <w:rsid w:val="00C0769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8">
    <w:basedOn w:val="a"/>
    <w:next w:val="a9"/>
    <w:rsid w:val="00C0769C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rsid w:val="00C0769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C0769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C0769C"/>
  </w:style>
  <w:style w:type="paragraph" w:customStyle="1" w:styleId="40">
    <w:name w:val="Название4"/>
    <w:basedOn w:val="a"/>
    <w:rsid w:val="00C0769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C0769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0">
    <w:name w:val="Название2"/>
    <w:basedOn w:val="a"/>
    <w:rsid w:val="00C0769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C0769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C0769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C0769C"/>
    <w:pPr>
      <w:spacing w:after="120"/>
    </w:pPr>
  </w:style>
  <w:style w:type="paragraph" w:styleId="ac">
    <w:name w:val="Body Text Indent"/>
    <w:basedOn w:val="a"/>
    <w:link w:val="ad"/>
    <w:rsid w:val="00C0769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0"/>
    <w:link w:val="ac"/>
    <w:rsid w:val="00C0769C"/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paragraph" w:customStyle="1" w:styleId="msonormalcxspmiddle">
    <w:name w:val="msonormalcxspmiddle"/>
    <w:basedOn w:val="a"/>
    <w:rsid w:val="00C0769C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C0769C"/>
    <w:pPr>
      <w:jc w:val="center"/>
    </w:pPr>
    <w:rPr>
      <w:b/>
      <w:bCs/>
    </w:rPr>
  </w:style>
  <w:style w:type="paragraph" w:customStyle="1" w:styleId="ConsNormal">
    <w:name w:val="ConsNormal"/>
    <w:rsid w:val="00C07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0">
    <w:name w:val="Normal (Web)"/>
    <w:basedOn w:val="a"/>
    <w:rsid w:val="00C0769C"/>
    <w:pPr>
      <w:widowControl w:val="0"/>
      <w:spacing w:before="280" w:after="119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1">
    <w:name w:val="Ñîäåðæèìîå òàáëèöû"/>
    <w:basedOn w:val="a"/>
    <w:rsid w:val="00C0769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">
    <w:name w:val="ConsPlusNormal"/>
    <w:qFormat/>
    <w:rsid w:val="00C07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76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f2">
    <w:name w:val="header"/>
    <w:basedOn w:val="a"/>
    <w:link w:val="15"/>
    <w:uiPriority w:val="99"/>
    <w:rsid w:val="00C0769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5">
    <w:name w:val="Верхний колонтитул Знак1"/>
    <w:basedOn w:val="a0"/>
    <w:link w:val="af2"/>
    <w:uiPriority w:val="99"/>
    <w:rsid w:val="00C0769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16"/>
    <w:uiPriority w:val="99"/>
    <w:rsid w:val="00C0769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6">
    <w:name w:val="Нижний колонтитул Знак1"/>
    <w:basedOn w:val="a0"/>
    <w:link w:val="af3"/>
    <w:uiPriority w:val="99"/>
    <w:rsid w:val="00C0769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Cell">
    <w:name w:val="ConsPlusCell"/>
    <w:qFormat/>
    <w:rsid w:val="00C076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uiPriority w:val="59"/>
    <w:rsid w:val="00C0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C0769C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paragraph" w:customStyle="1" w:styleId="ConsPlusDocList">
    <w:name w:val="ConsPlusDocList"/>
    <w:next w:val="a"/>
    <w:rsid w:val="00C0769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5">
    <w:name w:val="No Spacing"/>
    <w:qFormat/>
    <w:rsid w:val="00C076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a2"/>
    <w:rsid w:val="00C0769C"/>
    <w:pPr>
      <w:numPr>
        <w:numId w:val="7"/>
      </w:numPr>
    </w:pPr>
  </w:style>
  <w:style w:type="paragraph" w:styleId="af6">
    <w:name w:val="Balloon Text"/>
    <w:basedOn w:val="Standard"/>
    <w:link w:val="af7"/>
    <w:uiPriority w:val="99"/>
    <w:rsid w:val="00C0769C"/>
    <w:pPr>
      <w:widowControl/>
      <w:autoSpaceDN w:val="0"/>
    </w:pPr>
    <w:rPr>
      <w:rFonts w:ascii="Tahoma" w:eastAsia="Times New Roman" w:hAnsi="Tahoma" w:cs="Tahoma"/>
      <w:kern w:val="3"/>
      <w:sz w:val="16"/>
      <w:szCs w:val="16"/>
      <w:lang w:val="ru-RU" w:eastAsia="ru-RU" w:bidi="ar-SA"/>
    </w:rPr>
  </w:style>
  <w:style w:type="character" w:customStyle="1" w:styleId="af7">
    <w:name w:val="Текст выноски Знак"/>
    <w:basedOn w:val="a0"/>
    <w:link w:val="af6"/>
    <w:uiPriority w:val="99"/>
    <w:rsid w:val="00C0769C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Heading">
    <w:name w:val="Heading"/>
    <w:basedOn w:val="Standard"/>
    <w:next w:val="Textbody"/>
    <w:rsid w:val="00C0769C"/>
    <w:pPr>
      <w:keepNext/>
      <w:widowControl/>
      <w:autoSpaceDN w:val="0"/>
      <w:spacing w:before="240" w:after="120"/>
    </w:pPr>
    <w:rPr>
      <w:rFonts w:ascii="Arial" w:eastAsia="Lucida Sans Unicode" w:hAnsi="Arial" w:cs="Mangal"/>
      <w:kern w:val="3"/>
      <w:sz w:val="28"/>
      <w:szCs w:val="28"/>
      <w:lang w:val="ru-RU" w:eastAsia="ru-RU" w:bidi="ar-SA"/>
    </w:rPr>
  </w:style>
  <w:style w:type="paragraph" w:customStyle="1" w:styleId="17">
    <w:name w:val="Название объекта1"/>
    <w:basedOn w:val="Standard"/>
    <w:rsid w:val="00C0769C"/>
    <w:pPr>
      <w:widowControl/>
      <w:suppressLineNumbers/>
      <w:autoSpaceDN w:val="0"/>
      <w:spacing w:before="120" w:after="120"/>
    </w:pPr>
    <w:rPr>
      <w:rFonts w:eastAsia="Times New Roman" w:cs="Mangal"/>
      <w:i/>
      <w:iCs/>
      <w:kern w:val="3"/>
      <w:lang w:val="ru-RU" w:eastAsia="ru-RU" w:bidi="ar-SA"/>
    </w:rPr>
  </w:style>
  <w:style w:type="paragraph" w:customStyle="1" w:styleId="Index">
    <w:name w:val="Index"/>
    <w:basedOn w:val="Standard"/>
    <w:rsid w:val="00C0769C"/>
    <w:pPr>
      <w:widowControl/>
      <w:suppressLineNumbers/>
      <w:autoSpaceDN w:val="0"/>
    </w:pPr>
    <w:rPr>
      <w:rFonts w:eastAsia="Times New Roman" w:cs="Mangal"/>
      <w:kern w:val="3"/>
      <w:sz w:val="28"/>
      <w:szCs w:val="28"/>
      <w:lang w:val="ru-RU" w:eastAsia="ru-RU" w:bidi="ar-SA"/>
    </w:rPr>
  </w:style>
  <w:style w:type="paragraph" w:customStyle="1" w:styleId="110">
    <w:name w:val="Заголовок 11"/>
    <w:basedOn w:val="Standard"/>
    <w:next w:val="Textbody"/>
    <w:rsid w:val="00C0769C"/>
    <w:pPr>
      <w:keepNext/>
      <w:widowControl/>
      <w:autoSpaceDN w:val="0"/>
      <w:spacing w:line="240" w:lineRule="exact"/>
      <w:jc w:val="center"/>
      <w:outlineLvl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Style4">
    <w:name w:val="Style4"/>
    <w:basedOn w:val="Standard"/>
    <w:rsid w:val="00C0769C"/>
    <w:pPr>
      <w:autoSpaceDN w:val="0"/>
      <w:spacing w:line="321" w:lineRule="exact"/>
      <w:jc w:val="both"/>
    </w:pPr>
    <w:rPr>
      <w:rFonts w:eastAsia="Times New Roman"/>
      <w:kern w:val="3"/>
      <w:lang w:val="ru-RU" w:eastAsia="ru-RU" w:bidi="ar-SA"/>
    </w:rPr>
  </w:style>
  <w:style w:type="paragraph" w:customStyle="1" w:styleId="WW-">
    <w:name w:val="WW-Обычный (веб)"/>
    <w:basedOn w:val="Standard"/>
    <w:rsid w:val="00C0769C"/>
    <w:pPr>
      <w:widowControl/>
      <w:autoSpaceDN w:val="0"/>
      <w:spacing w:before="280" w:after="119"/>
    </w:pPr>
    <w:rPr>
      <w:rFonts w:ascii="Calibri" w:eastAsia="Times New Roman" w:hAnsi="Calibri" w:cs="Calibri"/>
      <w:kern w:val="3"/>
      <w:lang w:val="ru-RU" w:eastAsia="ar-SA" w:bidi="ar-SA"/>
    </w:rPr>
  </w:style>
  <w:style w:type="paragraph" w:customStyle="1" w:styleId="18">
    <w:name w:val="Верхний колонтитул1"/>
    <w:basedOn w:val="a"/>
    <w:rsid w:val="00C0769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2">
    <w:name w:val="Body Text Indent 3"/>
    <w:basedOn w:val="Standard"/>
    <w:link w:val="33"/>
    <w:rsid w:val="00C0769C"/>
    <w:pPr>
      <w:widowControl/>
      <w:autoSpaceDN w:val="0"/>
      <w:ind w:firstLine="708"/>
      <w:jc w:val="both"/>
    </w:pPr>
    <w:rPr>
      <w:rFonts w:eastAsia="Calibri"/>
      <w:kern w:val="3"/>
      <w:sz w:val="20"/>
      <w:szCs w:val="28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C0769C"/>
    <w:rPr>
      <w:rFonts w:ascii="Times New Roman" w:eastAsia="Calibri" w:hAnsi="Times New Roman" w:cs="Times New Roman"/>
      <w:kern w:val="3"/>
      <w:sz w:val="20"/>
      <w:szCs w:val="28"/>
      <w:lang w:eastAsia="ru-RU"/>
    </w:rPr>
  </w:style>
  <w:style w:type="paragraph" w:customStyle="1" w:styleId="Textbodyindent">
    <w:name w:val="Text body indent"/>
    <w:basedOn w:val="Standard"/>
    <w:rsid w:val="00C0769C"/>
    <w:pPr>
      <w:widowControl/>
      <w:autoSpaceDN w:val="0"/>
      <w:spacing w:after="120"/>
      <w:ind w:left="283"/>
    </w:pPr>
    <w:rPr>
      <w:rFonts w:eastAsia="Times New Roman"/>
      <w:kern w:val="3"/>
      <w:sz w:val="28"/>
      <w:szCs w:val="28"/>
      <w:lang w:val="ru-RU" w:eastAsia="ru-RU" w:bidi="ar-SA"/>
    </w:rPr>
  </w:style>
  <w:style w:type="paragraph" w:styleId="HTML">
    <w:name w:val="HTML Preformatted"/>
    <w:basedOn w:val="Standard"/>
    <w:link w:val="HTML0"/>
    <w:rsid w:val="00C076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kern w:val="3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C0769C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9">
    <w:name w:val="Знак1"/>
    <w:basedOn w:val="Standard"/>
    <w:rsid w:val="00C0769C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8">
    <w:name w:val="Знак Знак Знак"/>
    <w:basedOn w:val="Standard"/>
    <w:rsid w:val="00C0769C"/>
    <w:pPr>
      <w:widowControl/>
      <w:autoSpaceDN w:val="0"/>
    </w:pPr>
    <w:rPr>
      <w:rFonts w:ascii="Verdana" w:eastAsia="Times New Roman" w:hAnsi="Verdana" w:cs="Verdana"/>
      <w:kern w:val="3"/>
      <w:sz w:val="20"/>
      <w:szCs w:val="20"/>
      <w:lang w:val="en-US" w:eastAsia="en-US" w:bidi="ar-SA"/>
    </w:rPr>
  </w:style>
  <w:style w:type="paragraph" w:customStyle="1" w:styleId="af9">
    <w:name w:val="Знак Знак Знак Знак"/>
    <w:basedOn w:val="Standard"/>
    <w:rsid w:val="00C0769C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a">
    <w:name w:val="Знак"/>
    <w:basedOn w:val="Standard"/>
    <w:rsid w:val="00C0769C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C0769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Нижний колонтитул1"/>
    <w:basedOn w:val="a"/>
    <w:rsid w:val="00C0769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b">
    <w:name w:val="List Paragraph"/>
    <w:basedOn w:val="Standard"/>
    <w:rsid w:val="00C0769C"/>
    <w:pPr>
      <w:widowControl/>
      <w:autoSpaceDN w:val="0"/>
      <w:ind w:left="72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Contents">
    <w:name w:val="Table Contents"/>
    <w:basedOn w:val="Standard"/>
    <w:rsid w:val="00C0769C"/>
    <w:pPr>
      <w:widowControl/>
      <w:suppressLineNumbers/>
      <w:autoSpaceDN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Heading">
    <w:name w:val="Table Heading"/>
    <w:basedOn w:val="TableContents"/>
    <w:rsid w:val="00C0769C"/>
    <w:pPr>
      <w:jc w:val="center"/>
    </w:pPr>
    <w:rPr>
      <w:b/>
      <w:bCs/>
    </w:rPr>
  </w:style>
  <w:style w:type="character" w:customStyle="1" w:styleId="FontStyle29">
    <w:name w:val="Font Style29"/>
    <w:rsid w:val="00C0769C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C0769C"/>
    <w:rPr>
      <w:color w:val="0000FF"/>
      <w:u w:val="single"/>
    </w:rPr>
  </w:style>
  <w:style w:type="character" w:customStyle="1" w:styleId="1b">
    <w:name w:val="Номер страницы1"/>
    <w:basedOn w:val="a0"/>
    <w:rsid w:val="00C0769C"/>
  </w:style>
  <w:style w:type="character" w:customStyle="1" w:styleId="FontStyle28">
    <w:name w:val="Font Style28"/>
    <w:rsid w:val="00C0769C"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rsid w:val="00C0769C"/>
    <w:rPr>
      <w:b/>
      <w:bCs/>
    </w:rPr>
  </w:style>
  <w:style w:type="character" w:customStyle="1" w:styleId="ListLabel1">
    <w:name w:val="ListLabel 1"/>
    <w:rsid w:val="00C0769C"/>
    <w:rPr>
      <w:b w:val="0"/>
      <w:sz w:val="20"/>
    </w:rPr>
  </w:style>
  <w:style w:type="character" w:customStyle="1" w:styleId="111">
    <w:name w:val="Заголовок 1 Знак1"/>
    <w:uiPriority w:val="9"/>
    <w:rsid w:val="00C0769C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WWNum1">
    <w:name w:val="WWNum1"/>
    <w:basedOn w:val="a2"/>
    <w:rsid w:val="00C0769C"/>
    <w:pPr>
      <w:numPr>
        <w:numId w:val="8"/>
      </w:numPr>
    </w:pPr>
  </w:style>
  <w:style w:type="numbering" w:customStyle="1" w:styleId="WWNum3">
    <w:name w:val="WWNum3"/>
    <w:basedOn w:val="a2"/>
    <w:rsid w:val="00C0769C"/>
    <w:pPr>
      <w:numPr>
        <w:numId w:val="9"/>
      </w:numPr>
    </w:pPr>
  </w:style>
  <w:style w:type="numbering" w:customStyle="1" w:styleId="WWNum4">
    <w:name w:val="WWNum4"/>
    <w:basedOn w:val="a2"/>
    <w:rsid w:val="00C0769C"/>
    <w:pPr>
      <w:numPr>
        <w:numId w:val="10"/>
      </w:numPr>
    </w:pPr>
  </w:style>
  <w:style w:type="character" w:customStyle="1" w:styleId="ff2fc4fs12fb">
    <w:name w:val="ff2 fc4 fs12 fb"/>
    <w:basedOn w:val="12"/>
    <w:rsid w:val="00C0769C"/>
  </w:style>
  <w:style w:type="paragraph" w:styleId="afc">
    <w:name w:val="Document Map"/>
    <w:basedOn w:val="a"/>
    <w:link w:val="afd"/>
    <w:semiHidden/>
    <w:rsid w:val="00C0769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C076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e">
    <w:name w:val="Hyperlink"/>
    <w:rsid w:val="00C0769C"/>
    <w:rPr>
      <w:color w:val="000080"/>
      <w:u w:val="single"/>
    </w:rPr>
  </w:style>
  <w:style w:type="paragraph" w:styleId="34">
    <w:name w:val="Body Text 3"/>
    <w:basedOn w:val="a"/>
    <w:link w:val="35"/>
    <w:uiPriority w:val="99"/>
    <w:unhideWhenUsed/>
    <w:rsid w:val="00C0769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C0769C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styleId="aff">
    <w:name w:val="annotation reference"/>
    <w:uiPriority w:val="99"/>
    <w:unhideWhenUsed/>
    <w:rsid w:val="00C0769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076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C0769C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0769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0769C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5">
    <w:name w:val="Основной шрифт абзаца5"/>
    <w:rsid w:val="00C07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B6"/>
  </w:style>
  <w:style w:type="paragraph" w:styleId="1">
    <w:name w:val="heading 1"/>
    <w:basedOn w:val="a"/>
    <w:next w:val="a"/>
    <w:link w:val="10"/>
    <w:qFormat/>
    <w:rsid w:val="00C0769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69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769C"/>
  </w:style>
  <w:style w:type="character" w:customStyle="1" w:styleId="4">
    <w:name w:val="Основной шрифт абзаца4"/>
    <w:rsid w:val="00C0769C"/>
  </w:style>
  <w:style w:type="character" w:customStyle="1" w:styleId="3">
    <w:name w:val="Основной шрифт абзаца3"/>
    <w:rsid w:val="00C0769C"/>
  </w:style>
  <w:style w:type="character" w:customStyle="1" w:styleId="2">
    <w:name w:val="Основной шрифт абзаца2"/>
    <w:rsid w:val="00C0769C"/>
  </w:style>
  <w:style w:type="character" w:customStyle="1" w:styleId="Absatz-Standardschriftart">
    <w:name w:val="Absatz-Standardschriftart"/>
    <w:rsid w:val="00C0769C"/>
  </w:style>
  <w:style w:type="character" w:customStyle="1" w:styleId="WW-Absatz-Standardschriftart">
    <w:name w:val="WW-Absatz-Standardschriftart"/>
    <w:rsid w:val="00C0769C"/>
  </w:style>
  <w:style w:type="character" w:customStyle="1" w:styleId="WW-Absatz-Standardschriftart1">
    <w:name w:val="WW-Absatz-Standardschriftart1"/>
    <w:rsid w:val="00C0769C"/>
  </w:style>
  <w:style w:type="character" w:customStyle="1" w:styleId="WW-Absatz-Standardschriftart11">
    <w:name w:val="WW-Absatz-Standardschriftart11"/>
    <w:rsid w:val="00C0769C"/>
  </w:style>
  <w:style w:type="character" w:customStyle="1" w:styleId="WW-Absatz-Standardschriftart111">
    <w:name w:val="WW-Absatz-Standardschriftart111"/>
    <w:rsid w:val="00C0769C"/>
  </w:style>
  <w:style w:type="character" w:customStyle="1" w:styleId="WW-Absatz-Standardschriftart1111">
    <w:name w:val="WW-Absatz-Standardschriftart1111"/>
    <w:rsid w:val="00C0769C"/>
  </w:style>
  <w:style w:type="character" w:customStyle="1" w:styleId="WW-Absatz-Standardschriftart11111">
    <w:name w:val="WW-Absatz-Standardschriftart11111"/>
    <w:rsid w:val="00C0769C"/>
  </w:style>
  <w:style w:type="character" w:customStyle="1" w:styleId="WW-Absatz-Standardschriftart111111">
    <w:name w:val="WW-Absatz-Standardschriftart111111"/>
    <w:rsid w:val="00C0769C"/>
  </w:style>
  <w:style w:type="character" w:customStyle="1" w:styleId="WW-Absatz-Standardschriftart1111111">
    <w:name w:val="WW-Absatz-Standardschriftart1111111"/>
    <w:rsid w:val="00C0769C"/>
  </w:style>
  <w:style w:type="character" w:customStyle="1" w:styleId="WW-Absatz-Standardschriftart11111111">
    <w:name w:val="WW-Absatz-Standardschriftart11111111"/>
    <w:rsid w:val="00C0769C"/>
  </w:style>
  <w:style w:type="character" w:customStyle="1" w:styleId="WW-Absatz-Standardschriftart111111111">
    <w:name w:val="WW-Absatz-Standardschriftart111111111"/>
    <w:rsid w:val="00C0769C"/>
  </w:style>
  <w:style w:type="character" w:customStyle="1" w:styleId="WW-Absatz-Standardschriftart1111111111">
    <w:name w:val="WW-Absatz-Standardschriftart1111111111"/>
    <w:rsid w:val="00C0769C"/>
  </w:style>
  <w:style w:type="character" w:customStyle="1" w:styleId="WW-Absatz-Standardschriftart11111111111">
    <w:name w:val="WW-Absatz-Standardschriftart11111111111"/>
    <w:rsid w:val="00C0769C"/>
  </w:style>
  <w:style w:type="character" w:customStyle="1" w:styleId="WW-Absatz-Standardschriftart111111111111">
    <w:name w:val="WW-Absatz-Standardschriftart111111111111"/>
    <w:rsid w:val="00C0769C"/>
  </w:style>
  <w:style w:type="character" w:customStyle="1" w:styleId="WW-Absatz-Standardschriftart1111111111111">
    <w:name w:val="WW-Absatz-Standardschriftart1111111111111"/>
    <w:rsid w:val="00C0769C"/>
  </w:style>
  <w:style w:type="character" w:customStyle="1" w:styleId="WW-Absatz-Standardschriftart11111111111111">
    <w:name w:val="WW-Absatz-Standardschriftart11111111111111"/>
    <w:rsid w:val="00C0769C"/>
  </w:style>
  <w:style w:type="character" w:customStyle="1" w:styleId="WW-Absatz-Standardschriftart111111111111111">
    <w:name w:val="WW-Absatz-Standardschriftart111111111111111"/>
    <w:rsid w:val="00C0769C"/>
  </w:style>
  <w:style w:type="character" w:customStyle="1" w:styleId="WW8Num1z0">
    <w:name w:val="WW8Num1z0"/>
    <w:rsid w:val="00C0769C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C0769C"/>
  </w:style>
  <w:style w:type="character" w:customStyle="1" w:styleId="12">
    <w:name w:val="Основной шрифт абзаца1"/>
    <w:rsid w:val="00C0769C"/>
  </w:style>
  <w:style w:type="character" w:customStyle="1" w:styleId="FontStyle39">
    <w:name w:val="Font Style39"/>
    <w:rsid w:val="00C0769C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rsid w:val="00C0769C"/>
    <w:rPr>
      <w:rFonts w:ascii="Times New Roman" w:hAnsi="Times New Roman" w:cs="Times New Roman"/>
      <w:sz w:val="26"/>
      <w:szCs w:val="26"/>
    </w:rPr>
  </w:style>
  <w:style w:type="character" w:styleId="a3">
    <w:name w:val="Strong"/>
    <w:qFormat/>
    <w:rsid w:val="00C0769C"/>
    <w:rPr>
      <w:b/>
      <w:bCs/>
    </w:rPr>
  </w:style>
  <w:style w:type="character" w:customStyle="1" w:styleId="a4">
    <w:name w:val="Символ нумерации"/>
    <w:rsid w:val="00C0769C"/>
  </w:style>
  <w:style w:type="character" w:customStyle="1" w:styleId="a5">
    <w:name w:val="Маркеры списка"/>
    <w:rsid w:val="00C0769C"/>
    <w:rPr>
      <w:rFonts w:ascii="OpenSymbol" w:eastAsia="OpenSymbol" w:hAnsi="OpenSymbol" w:cs="OpenSymbol"/>
    </w:rPr>
  </w:style>
  <w:style w:type="character" w:customStyle="1" w:styleId="a6">
    <w:name w:val="Верхний колонтитул Знак"/>
    <w:uiPriority w:val="99"/>
    <w:rsid w:val="00C0769C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7">
    <w:name w:val="Нижний колонтитул Знак"/>
    <w:rsid w:val="00C0769C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8">
    <w:basedOn w:val="a"/>
    <w:next w:val="a9"/>
    <w:rsid w:val="00C0769C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rsid w:val="00C0769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C0769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b">
    <w:name w:val="List"/>
    <w:basedOn w:val="a9"/>
    <w:rsid w:val="00C0769C"/>
  </w:style>
  <w:style w:type="paragraph" w:customStyle="1" w:styleId="40">
    <w:name w:val="Название4"/>
    <w:basedOn w:val="a"/>
    <w:rsid w:val="00C0769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C0769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0">
    <w:name w:val="Название2"/>
    <w:basedOn w:val="a"/>
    <w:rsid w:val="00C0769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C0769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C0769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C0769C"/>
    <w:pPr>
      <w:spacing w:after="120"/>
    </w:pPr>
  </w:style>
  <w:style w:type="paragraph" w:styleId="ac">
    <w:name w:val="Body Text Indent"/>
    <w:basedOn w:val="a"/>
    <w:link w:val="ad"/>
    <w:rsid w:val="00C0769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0"/>
    <w:link w:val="ac"/>
    <w:rsid w:val="00C0769C"/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paragraph" w:customStyle="1" w:styleId="msonormalcxspmiddle">
    <w:name w:val="msonormalcxspmiddle"/>
    <w:basedOn w:val="a"/>
    <w:rsid w:val="00C0769C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e">
    <w:name w:val="Содержимое таблицы"/>
    <w:basedOn w:val="a"/>
    <w:rsid w:val="00C076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">
    <w:name w:val="Заголовок таблицы"/>
    <w:basedOn w:val="ae"/>
    <w:rsid w:val="00C0769C"/>
    <w:pPr>
      <w:jc w:val="center"/>
    </w:pPr>
    <w:rPr>
      <w:b/>
      <w:bCs/>
    </w:rPr>
  </w:style>
  <w:style w:type="paragraph" w:customStyle="1" w:styleId="ConsNormal">
    <w:name w:val="ConsNormal"/>
    <w:rsid w:val="00C07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0">
    <w:name w:val="Normal (Web)"/>
    <w:basedOn w:val="a"/>
    <w:rsid w:val="00C0769C"/>
    <w:pPr>
      <w:widowControl w:val="0"/>
      <w:spacing w:before="280" w:after="119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1">
    <w:name w:val="Ñîäåðæèìîå òàáëèöû"/>
    <w:basedOn w:val="a"/>
    <w:rsid w:val="00C0769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">
    <w:name w:val="ConsPlusNormal"/>
    <w:qFormat/>
    <w:rsid w:val="00C07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76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f2">
    <w:name w:val="header"/>
    <w:basedOn w:val="a"/>
    <w:link w:val="15"/>
    <w:uiPriority w:val="99"/>
    <w:rsid w:val="00C0769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5">
    <w:name w:val="Верхний колонтитул Знак1"/>
    <w:basedOn w:val="a0"/>
    <w:link w:val="af2"/>
    <w:uiPriority w:val="99"/>
    <w:rsid w:val="00C0769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16"/>
    <w:uiPriority w:val="99"/>
    <w:rsid w:val="00C0769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6">
    <w:name w:val="Нижний колонтитул Знак1"/>
    <w:basedOn w:val="a0"/>
    <w:link w:val="af3"/>
    <w:uiPriority w:val="99"/>
    <w:rsid w:val="00C0769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Cell">
    <w:name w:val="ConsPlusCell"/>
    <w:qFormat/>
    <w:rsid w:val="00C076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uiPriority w:val="59"/>
    <w:rsid w:val="00C0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C0769C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paragraph" w:customStyle="1" w:styleId="ConsPlusDocList">
    <w:name w:val="ConsPlusDocList"/>
    <w:next w:val="a"/>
    <w:rsid w:val="00C0769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5">
    <w:name w:val="No Spacing"/>
    <w:qFormat/>
    <w:rsid w:val="00C076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a2"/>
    <w:rsid w:val="00C0769C"/>
    <w:pPr>
      <w:numPr>
        <w:numId w:val="7"/>
      </w:numPr>
    </w:pPr>
  </w:style>
  <w:style w:type="paragraph" w:styleId="af6">
    <w:name w:val="Balloon Text"/>
    <w:basedOn w:val="Standard"/>
    <w:link w:val="af7"/>
    <w:uiPriority w:val="99"/>
    <w:rsid w:val="00C0769C"/>
    <w:pPr>
      <w:widowControl/>
      <w:autoSpaceDN w:val="0"/>
    </w:pPr>
    <w:rPr>
      <w:rFonts w:ascii="Tahoma" w:eastAsia="Times New Roman" w:hAnsi="Tahoma" w:cs="Tahoma"/>
      <w:kern w:val="3"/>
      <w:sz w:val="16"/>
      <w:szCs w:val="16"/>
      <w:lang w:val="ru-RU" w:eastAsia="ru-RU" w:bidi="ar-SA"/>
    </w:rPr>
  </w:style>
  <w:style w:type="character" w:customStyle="1" w:styleId="af7">
    <w:name w:val="Текст выноски Знак"/>
    <w:basedOn w:val="a0"/>
    <w:link w:val="af6"/>
    <w:uiPriority w:val="99"/>
    <w:rsid w:val="00C0769C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Heading">
    <w:name w:val="Heading"/>
    <w:basedOn w:val="Standard"/>
    <w:next w:val="Textbody"/>
    <w:rsid w:val="00C0769C"/>
    <w:pPr>
      <w:keepNext/>
      <w:widowControl/>
      <w:autoSpaceDN w:val="0"/>
      <w:spacing w:before="240" w:after="120"/>
    </w:pPr>
    <w:rPr>
      <w:rFonts w:ascii="Arial" w:eastAsia="Lucida Sans Unicode" w:hAnsi="Arial" w:cs="Mangal"/>
      <w:kern w:val="3"/>
      <w:sz w:val="28"/>
      <w:szCs w:val="28"/>
      <w:lang w:val="ru-RU" w:eastAsia="ru-RU" w:bidi="ar-SA"/>
    </w:rPr>
  </w:style>
  <w:style w:type="paragraph" w:customStyle="1" w:styleId="17">
    <w:name w:val="Название объекта1"/>
    <w:basedOn w:val="Standard"/>
    <w:rsid w:val="00C0769C"/>
    <w:pPr>
      <w:widowControl/>
      <w:suppressLineNumbers/>
      <w:autoSpaceDN w:val="0"/>
      <w:spacing w:before="120" w:after="120"/>
    </w:pPr>
    <w:rPr>
      <w:rFonts w:eastAsia="Times New Roman" w:cs="Mangal"/>
      <w:i/>
      <w:iCs/>
      <w:kern w:val="3"/>
      <w:lang w:val="ru-RU" w:eastAsia="ru-RU" w:bidi="ar-SA"/>
    </w:rPr>
  </w:style>
  <w:style w:type="paragraph" w:customStyle="1" w:styleId="Index">
    <w:name w:val="Index"/>
    <w:basedOn w:val="Standard"/>
    <w:rsid w:val="00C0769C"/>
    <w:pPr>
      <w:widowControl/>
      <w:suppressLineNumbers/>
      <w:autoSpaceDN w:val="0"/>
    </w:pPr>
    <w:rPr>
      <w:rFonts w:eastAsia="Times New Roman" w:cs="Mangal"/>
      <w:kern w:val="3"/>
      <w:sz w:val="28"/>
      <w:szCs w:val="28"/>
      <w:lang w:val="ru-RU" w:eastAsia="ru-RU" w:bidi="ar-SA"/>
    </w:rPr>
  </w:style>
  <w:style w:type="paragraph" w:customStyle="1" w:styleId="110">
    <w:name w:val="Заголовок 11"/>
    <w:basedOn w:val="Standard"/>
    <w:next w:val="Textbody"/>
    <w:rsid w:val="00C0769C"/>
    <w:pPr>
      <w:keepNext/>
      <w:widowControl/>
      <w:autoSpaceDN w:val="0"/>
      <w:spacing w:line="240" w:lineRule="exact"/>
      <w:jc w:val="center"/>
      <w:outlineLvl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Style4">
    <w:name w:val="Style4"/>
    <w:basedOn w:val="Standard"/>
    <w:rsid w:val="00C0769C"/>
    <w:pPr>
      <w:autoSpaceDN w:val="0"/>
      <w:spacing w:line="321" w:lineRule="exact"/>
      <w:jc w:val="both"/>
    </w:pPr>
    <w:rPr>
      <w:rFonts w:eastAsia="Times New Roman"/>
      <w:kern w:val="3"/>
      <w:lang w:val="ru-RU" w:eastAsia="ru-RU" w:bidi="ar-SA"/>
    </w:rPr>
  </w:style>
  <w:style w:type="paragraph" w:customStyle="1" w:styleId="WW-">
    <w:name w:val="WW-Обычный (веб)"/>
    <w:basedOn w:val="Standard"/>
    <w:rsid w:val="00C0769C"/>
    <w:pPr>
      <w:widowControl/>
      <w:autoSpaceDN w:val="0"/>
      <w:spacing w:before="280" w:after="119"/>
    </w:pPr>
    <w:rPr>
      <w:rFonts w:ascii="Calibri" w:eastAsia="Times New Roman" w:hAnsi="Calibri" w:cs="Calibri"/>
      <w:kern w:val="3"/>
      <w:lang w:val="ru-RU" w:eastAsia="ar-SA" w:bidi="ar-SA"/>
    </w:rPr>
  </w:style>
  <w:style w:type="paragraph" w:customStyle="1" w:styleId="18">
    <w:name w:val="Верхний колонтитул1"/>
    <w:basedOn w:val="a"/>
    <w:rsid w:val="00C0769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2">
    <w:name w:val="Body Text Indent 3"/>
    <w:basedOn w:val="Standard"/>
    <w:link w:val="33"/>
    <w:rsid w:val="00C0769C"/>
    <w:pPr>
      <w:widowControl/>
      <w:autoSpaceDN w:val="0"/>
      <w:ind w:firstLine="708"/>
      <w:jc w:val="both"/>
    </w:pPr>
    <w:rPr>
      <w:rFonts w:eastAsia="Calibri"/>
      <w:kern w:val="3"/>
      <w:sz w:val="20"/>
      <w:szCs w:val="28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C0769C"/>
    <w:rPr>
      <w:rFonts w:ascii="Times New Roman" w:eastAsia="Calibri" w:hAnsi="Times New Roman" w:cs="Times New Roman"/>
      <w:kern w:val="3"/>
      <w:sz w:val="20"/>
      <w:szCs w:val="28"/>
      <w:lang w:eastAsia="ru-RU"/>
    </w:rPr>
  </w:style>
  <w:style w:type="paragraph" w:customStyle="1" w:styleId="Textbodyindent">
    <w:name w:val="Text body indent"/>
    <w:basedOn w:val="Standard"/>
    <w:rsid w:val="00C0769C"/>
    <w:pPr>
      <w:widowControl/>
      <w:autoSpaceDN w:val="0"/>
      <w:spacing w:after="120"/>
      <w:ind w:left="283"/>
    </w:pPr>
    <w:rPr>
      <w:rFonts w:eastAsia="Times New Roman"/>
      <w:kern w:val="3"/>
      <w:sz w:val="28"/>
      <w:szCs w:val="28"/>
      <w:lang w:val="ru-RU" w:eastAsia="ru-RU" w:bidi="ar-SA"/>
    </w:rPr>
  </w:style>
  <w:style w:type="paragraph" w:styleId="HTML">
    <w:name w:val="HTML Preformatted"/>
    <w:basedOn w:val="Standard"/>
    <w:link w:val="HTML0"/>
    <w:rsid w:val="00C076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kern w:val="3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C0769C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9">
    <w:name w:val="Знак1"/>
    <w:basedOn w:val="Standard"/>
    <w:rsid w:val="00C0769C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8">
    <w:name w:val="Знак Знак Знак"/>
    <w:basedOn w:val="Standard"/>
    <w:rsid w:val="00C0769C"/>
    <w:pPr>
      <w:widowControl/>
      <w:autoSpaceDN w:val="0"/>
    </w:pPr>
    <w:rPr>
      <w:rFonts w:ascii="Verdana" w:eastAsia="Times New Roman" w:hAnsi="Verdana" w:cs="Verdana"/>
      <w:kern w:val="3"/>
      <w:sz w:val="20"/>
      <w:szCs w:val="20"/>
      <w:lang w:val="en-US" w:eastAsia="en-US" w:bidi="ar-SA"/>
    </w:rPr>
  </w:style>
  <w:style w:type="paragraph" w:customStyle="1" w:styleId="af9">
    <w:name w:val="Знак Знак Знак Знак"/>
    <w:basedOn w:val="Standard"/>
    <w:rsid w:val="00C0769C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a">
    <w:name w:val="Знак"/>
    <w:basedOn w:val="Standard"/>
    <w:rsid w:val="00C0769C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C0769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Нижний колонтитул1"/>
    <w:basedOn w:val="a"/>
    <w:rsid w:val="00C0769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b">
    <w:name w:val="List Paragraph"/>
    <w:basedOn w:val="Standard"/>
    <w:rsid w:val="00C0769C"/>
    <w:pPr>
      <w:widowControl/>
      <w:autoSpaceDN w:val="0"/>
      <w:ind w:left="72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Contents">
    <w:name w:val="Table Contents"/>
    <w:basedOn w:val="Standard"/>
    <w:rsid w:val="00C0769C"/>
    <w:pPr>
      <w:widowControl/>
      <w:suppressLineNumbers/>
      <w:autoSpaceDN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Heading">
    <w:name w:val="Table Heading"/>
    <w:basedOn w:val="TableContents"/>
    <w:rsid w:val="00C0769C"/>
    <w:pPr>
      <w:jc w:val="center"/>
    </w:pPr>
    <w:rPr>
      <w:b/>
      <w:bCs/>
    </w:rPr>
  </w:style>
  <w:style w:type="character" w:customStyle="1" w:styleId="FontStyle29">
    <w:name w:val="Font Style29"/>
    <w:rsid w:val="00C0769C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C0769C"/>
    <w:rPr>
      <w:color w:val="0000FF"/>
      <w:u w:val="single"/>
    </w:rPr>
  </w:style>
  <w:style w:type="character" w:customStyle="1" w:styleId="1b">
    <w:name w:val="Номер страницы1"/>
    <w:basedOn w:val="a0"/>
    <w:rsid w:val="00C0769C"/>
  </w:style>
  <w:style w:type="character" w:customStyle="1" w:styleId="FontStyle28">
    <w:name w:val="Font Style28"/>
    <w:rsid w:val="00C0769C"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rsid w:val="00C0769C"/>
    <w:rPr>
      <w:b/>
      <w:bCs/>
    </w:rPr>
  </w:style>
  <w:style w:type="character" w:customStyle="1" w:styleId="ListLabel1">
    <w:name w:val="ListLabel 1"/>
    <w:rsid w:val="00C0769C"/>
    <w:rPr>
      <w:b w:val="0"/>
      <w:sz w:val="20"/>
    </w:rPr>
  </w:style>
  <w:style w:type="character" w:customStyle="1" w:styleId="111">
    <w:name w:val="Заголовок 1 Знак1"/>
    <w:uiPriority w:val="9"/>
    <w:rsid w:val="00C0769C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WWNum1">
    <w:name w:val="WWNum1"/>
    <w:basedOn w:val="a2"/>
    <w:rsid w:val="00C0769C"/>
    <w:pPr>
      <w:numPr>
        <w:numId w:val="8"/>
      </w:numPr>
    </w:pPr>
  </w:style>
  <w:style w:type="numbering" w:customStyle="1" w:styleId="WWNum3">
    <w:name w:val="WWNum3"/>
    <w:basedOn w:val="a2"/>
    <w:rsid w:val="00C0769C"/>
    <w:pPr>
      <w:numPr>
        <w:numId w:val="9"/>
      </w:numPr>
    </w:pPr>
  </w:style>
  <w:style w:type="numbering" w:customStyle="1" w:styleId="WWNum4">
    <w:name w:val="WWNum4"/>
    <w:basedOn w:val="a2"/>
    <w:rsid w:val="00C0769C"/>
    <w:pPr>
      <w:numPr>
        <w:numId w:val="10"/>
      </w:numPr>
    </w:pPr>
  </w:style>
  <w:style w:type="character" w:customStyle="1" w:styleId="ff2fc4fs12fb">
    <w:name w:val="ff2 fc4 fs12 fb"/>
    <w:basedOn w:val="12"/>
    <w:rsid w:val="00C0769C"/>
  </w:style>
  <w:style w:type="paragraph" w:styleId="afc">
    <w:name w:val="Document Map"/>
    <w:basedOn w:val="a"/>
    <w:link w:val="afd"/>
    <w:semiHidden/>
    <w:rsid w:val="00C0769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C076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e">
    <w:name w:val="Hyperlink"/>
    <w:rsid w:val="00C0769C"/>
    <w:rPr>
      <w:color w:val="000080"/>
      <w:u w:val="single"/>
    </w:rPr>
  </w:style>
  <w:style w:type="paragraph" w:styleId="34">
    <w:name w:val="Body Text 3"/>
    <w:basedOn w:val="a"/>
    <w:link w:val="35"/>
    <w:uiPriority w:val="99"/>
    <w:unhideWhenUsed/>
    <w:rsid w:val="00C0769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C0769C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styleId="aff">
    <w:name w:val="annotation reference"/>
    <w:uiPriority w:val="99"/>
    <w:unhideWhenUsed/>
    <w:rsid w:val="00C0769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076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C0769C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0769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0769C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5">
    <w:name w:val="Основной шрифт абзаца5"/>
    <w:rsid w:val="00C0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32</cp:revision>
  <dcterms:created xsi:type="dcterms:W3CDTF">2023-05-03T10:39:00Z</dcterms:created>
  <dcterms:modified xsi:type="dcterms:W3CDTF">2023-05-04T09:14:00Z</dcterms:modified>
</cp:coreProperties>
</file>