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48" w:rsidRPr="007F0BC3" w:rsidRDefault="00AC0248" w:rsidP="00AC024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25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мая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AC0248" w:rsidRPr="007F0BC3" w:rsidRDefault="00AC0248" w:rsidP="00AC024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248" w:rsidRPr="007F0BC3" w:rsidRDefault="00AC0248" w:rsidP="00AC024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248" w:rsidRPr="007F0BC3" w:rsidRDefault="00AC0248" w:rsidP="00AC024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AC0248" w:rsidRPr="007F0BC3" w:rsidRDefault="00AC0248" w:rsidP="00AC0248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AC0248" w:rsidRPr="007F0BC3" w:rsidRDefault="00AC0248" w:rsidP="00AC0248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AC0248" w:rsidRDefault="00AC0248" w:rsidP="00EB2BE9">
      <w:pPr>
        <w:widowControl w:val="0"/>
        <w:tabs>
          <w:tab w:val="left" w:pos="567"/>
        </w:tabs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25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мая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 w:rsidR="0073486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31</w:t>
      </w:r>
    </w:p>
    <w:p w:rsidR="0044516A" w:rsidRPr="00A97625" w:rsidRDefault="0044516A" w:rsidP="00A97625">
      <w:pPr>
        <w:widowControl w:val="0"/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2408C2" w:rsidRDefault="00DC6B65" w:rsidP="00DC6B65">
      <w:pPr>
        <w:widowControl w:val="0"/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DC6B6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ВНЕСЕНИИ ИЗМЕНЕНИЙ В МУНИЦИПАЛЬНУЮ ПРОГРАММУ ГРАЧЕВСКОГО МУНИЦИПАЛЬНОГО ОКРУГА СТАВРОПОЛЬСКОГО КРАЯ </w:t>
      </w:r>
      <w:r w:rsidRPr="00DC6B65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«КУЛЬТУРА ГРАЧЕВСКОГО МУНИЦИПАЛЬНОГО ОКРУГА СТАВРОПОЛЬСКОГО КРАЯ»</w:t>
      </w:r>
      <w:r w:rsidRPr="00DC6B6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, </w:t>
      </w:r>
      <w:bookmarkStart w:id="0" w:name="_Hlk98403778"/>
      <w:r w:rsidRPr="00DC6B65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УТВЕРЖДЕННУЮ ПОСТАНОВЛЕНИЕМ АДМИНИСТРАЦИИ ГРАЧЕВСКОГО МУНИЦИПАЛЬНОГО ОКРУГА СТАВРОПОЛЬСКОГО КРАЯ ОТ 30 ДЕКАБРЯ 2020 ГОДА </w:t>
      </w:r>
    </w:p>
    <w:p w:rsidR="0044516A" w:rsidRPr="00DC6B65" w:rsidRDefault="00DC6B65" w:rsidP="00DC6B65">
      <w:pPr>
        <w:widowControl w:val="0"/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DC6B65">
        <w:rPr>
          <w:rFonts w:ascii="Arial" w:eastAsia="Times New Roman" w:hAnsi="Arial" w:cs="Arial"/>
          <w:b/>
          <w:sz w:val="32"/>
          <w:szCs w:val="32"/>
          <w:lang w:eastAsia="zh-CN"/>
        </w:rPr>
        <w:t>№ 63</w:t>
      </w:r>
    </w:p>
    <w:p w:rsidR="0044516A" w:rsidRPr="00A97625" w:rsidRDefault="0044516A" w:rsidP="00A97625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0"/>
    <w:p w:rsidR="0044516A" w:rsidRPr="00A97625" w:rsidRDefault="0044516A" w:rsidP="00A97625">
      <w:pPr>
        <w:widowControl w:val="0"/>
        <w:tabs>
          <w:tab w:val="lef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4516A" w:rsidRPr="00A97625" w:rsidRDefault="0044516A" w:rsidP="00AC0248">
      <w:pPr>
        <w:widowControl w:val="0"/>
        <w:spacing w:after="0" w:line="24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В соответствии с Бюджетным кодексом Российской Федерации, решениями </w:t>
      </w:r>
      <w:proofErr w:type="gramStart"/>
      <w:r w:rsidRPr="00A97625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годов»,</w:t>
      </w:r>
      <w:r w:rsidR="00A976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625">
        <w:rPr>
          <w:rFonts w:ascii="Arial" w:eastAsia="Times New Roman" w:hAnsi="Arial" w:cs="Arial"/>
          <w:sz w:val="24"/>
          <w:szCs w:val="24"/>
          <w:lang w:eastAsia="ru-RU"/>
        </w:rPr>
        <w:t>от 10 мая 2023 года № 16 «О внесении изменений в решение Совета Грачевского муниципального округа Ставропольского края от</w:t>
      </w:r>
      <w:r w:rsidR="00A976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625">
        <w:rPr>
          <w:rFonts w:ascii="Arial" w:eastAsia="Times New Roman" w:hAnsi="Arial" w:cs="Arial"/>
          <w:sz w:val="24"/>
          <w:szCs w:val="24"/>
          <w:lang w:eastAsia="ru-RU"/>
        </w:rPr>
        <w:t>22 декабря 2022 года № 89 «О бюджете Грачевского муниципального округа Ставропольского края на 2023 год и плановый период 2024 и 2025 годов», порядком разработки, реализации и оценки эффективности муниципальных программ Грачевского муниципального округа Ставропольского края, утвержденным постановлением администрации Грачевского муниципального округа Ставропольского края от 15 декабря 2020 года № 22 и методическими указаниями по разработке и реализации муниципальных программ Грачевского муниципального округа Ставропольского края, утвержденными постановлением</w:t>
      </w:r>
      <w:proofErr w:type="gramEnd"/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Грачевского муниципального округа Ставропольского края от 15 декабря 2020 года № 23, администрация Грачевского муниципального округа Ставропольского края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6A" w:rsidRPr="00A97625" w:rsidRDefault="0044516A" w:rsidP="00A9762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4516A" w:rsidRPr="00A97625" w:rsidRDefault="0044516A" w:rsidP="00A9762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6A" w:rsidRPr="00A97625" w:rsidRDefault="0044516A" w:rsidP="00AC024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1. Внести изменения </w:t>
      </w:r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муниципальную программу Грачевского муниципального округа Ставропольского края </w:t>
      </w:r>
      <w:r w:rsidRPr="00A97625">
        <w:rPr>
          <w:rFonts w:ascii="Arial" w:eastAsia="Times New Roman" w:hAnsi="Arial" w:cs="Arial"/>
          <w:bCs/>
          <w:sz w:val="24"/>
          <w:szCs w:val="24"/>
          <w:lang w:eastAsia="ru-RU"/>
        </w:rPr>
        <w:t>«Культура Грачевского муниципального округа Ставропольского края»</w:t>
      </w:r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утвержденную постановлением администрации Грачевского муниципального округа Ставропольского края от 30 декабря 2020 года № 63, изложив </w:t>
      </w:r>
      <w:r w:rsidRPr="00A97625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ее </w:t>
      </w:r>
      <w:r w:rsidRPr="00A97625">
        <w:rPr>
          <w:rFonts w:ascii="Arial" w:eastAsia="Times New Roman" w:hAnsi="Arial" w:cs="Arial"/>
          <w:sz w:val="24"/>
          <w:szCs w:val="24"/>
          <w:lang w:eastAsia="ru-RU"/>
        </w:rPr>
        <w:t>в новой редакции согласно приложению.</w:t>
      </w:r>
    </w:p>
    <w:p w:rsidR="0044516A" w:rsidRPr="00A97625" w:rsidRDefault="0044516A" w:rsidP="00A9762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6A" w:rsidRPr="00A97625" w:rsidRDefault="0044516A" w:rsidP="00AC024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9762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</w:p>
    <w:p w:rsidR="0044516A" w:rsidRPr="00A97625" w:rsidRDefault="0044516A" w:rsidP="00A9762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6A" w:rsidRPr="00A97625" w:rsidRDefault="0044516A" w:rsidP="00AC024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Настоящее постановление вступает в силу со дня его подписания и подлежит официальному обнародованию.</w:t>
      </w:r>
    </w:p>
    <w:p w:rsidR="0044516A" w:rsidRDefault="0044516A" w:rsidP="00A97625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82" w:rsidRDefault="00E16082" w:rsidP="00A97625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82" w:rsidRPr="00A97625" w:rsidRDefault="00E16082" w:rsidP="00A97625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082" w:rsidRPr="00E16082" w:rsidRDefault="00E16082" w:rsidP="00E1608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6082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E16082" w:rsidRPr="00E16082" w:rsidRDefault="00E16082" w:rsidP="00E1608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6082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E16082" w:rsidRPr="00E16082" w:rsidRDefault="00E16082" w:rsidP="00E1608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6082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44516A" w:rsidRPr="00A97625" w:rsidRDefault="00E16082" w:rsidP="00E1608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16082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44516A" w:rsidRDefault="0044516A" w:rsidP="00A97625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3B2" w:rsidRPr="00A97625" w:rsidRDefault="002D13B2" w:rsidP="00A97625">
      <w:pPr>
        <w:widowControl w:val="0"/>
        <w:spacing w:after="0" w:line="240" w:lineRule="auto"/>
        <w:ind w:right="-11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3B2" w:rsidRPr="002D13B2" w:rsidRDefault="002D13B2" w:rsidP="00BF013B">
      <w:pPr>
        <w:widowControl w:val="0"/>
        <w:spacing w:after="0" w:line="240" w:lineRule="auto"/>
        <w:ind w:right="-2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D13B2">
        <w:rPr>
          <w:rFonts w:ascii="Arial" w:eastAsia="Times New Roman" w:hAnsi="Arial" w:cs="Arial"/>
          <w:b/>
          <w:sz w:val="32"/>
          <w:szCs w:val="32"/>
          <w:lang w:eastAsia="ar-SA"/>
        </w:rPr>
        <w:t>УТВЕРЖДЕНА</w:t>
      </w:r>
    </w:p>
    <w:p w:rsidR="002D13B2" w:rsidRPr="002D13B2" w:rsidRDefault="002D13B2" w:rsidP="00BF013B">
      <w:pPr>
        <w:widowControl w:val="0"/>
        <w:spacing w:after="0" w:line="240" w:lineRule="auto"/>
        <w:ind w:right="-2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D13B2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постановлением администрации</w:t>
      </w:r>
    </w:p>
    <w:p w:rsidR="00AC084D" w:rsidRDefault="00BF013B" w:rsidP="00BF013B">
      <w:pPr>
        <w:widowControl w:val="0"/>
        <w:spacing w:after="0" w:line="240" w:lineRule="auto"/>
        <w:ind w:right="-2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Грачевского муниципального</w:t>
      </w:r>
    </w:p>
    <w:p w:rsidR="0044516A" w:rsidRPr="002D13B2" w:rsidRDefault="00AC084D" w:rsidP="00BF013B">
      <w:pPr>
        <w:widowControl w:val="0"/>
        <w:spacing w:after="0" w:line="240" w:lineRule="auto"/>
        <w:ind w:right="-2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</w:t>
      </w:r>
      <w:r w:rsidR="002D13B2" w:rsidRPr="002D13B2">
        <w:rPr>
          <w:rFonts w:ascii="Arial" w:eastAsia="Times New Roman" w:hAnsi="Arial" w:cs="Arial"/>
          <w:b/>
          <w:sz w:val="32"/>
          <w:szCs w:val="32"/>
          <w:lang w:eastAsia="ar-SA"/>
        </w:rPr>
        <w:t>круга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2D13B2" w:rsidRPr="002D13B2">
        <w:rPr>
          <w:rFonts w:ascii="Arial" w:eastAsia="Times New Roman" w:hAnsi="Arial" w:cs="Arial"/>
          <w:b/>
          <w:sz w:val="32"/>
          <w:szCs w:val="32"/>
          <w:lang w:eastAsia="ar-SA"/>
        </w:rPr>
        <w:t>Ставропольского края</w:t>
      </w:r>
    </w:p>
    <w:p w:rsidR="0044516A" w:rsidRPr="00A97625" w:rsidRDefault="0044516A" w:rsidP="00A97625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6A" w:rsidRPr="00A97625" w:rsidRDefault="0044516A" w:rsidP="00734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51B9" w:rsidRPr="002D13B2" w:rsidRDefault="00734864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МУНИЦИПАЛЬНАЯ ПРОГРАММА</w:t>
      </w:r>
    </w:p>
    <w:p w:rsidR="0044516A" w:rsidRPr="002D13B2" w:rsidRDefault="002D13B2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13B2">
        <w:rPr>
          <w:rFonts w:ascii="Arial" w:eastAsia="Calibri" w:hAnsi="Arial" w:cs="Arial"/>
          <w:b/>
          <w:bCs/>
          <w:sz w:val="32"/>
          <w:szCs w:val="32"/>
        </w:rPr>
        <w:t xml:space="preserve">ГРАЧЕВСКОГО МУНИЦИПАЛЬНОГО ОКРУГА СТАВРОПОЛЬСКОГО КРАЯ </w:t>
      </w:r>
      <w:r w:rsidRPr="002D13B2">
        <w:rPr>
          <w:rFonts w:ascii="Arial" w:eastAsia="Calibri" w:hAnsi="Arial" w:cs="Arial"/>
          <w:b/>
          <w:sz w:val="32"/>
          <w:szCs w:val="32"/>
        </w:rPr>
        <w:t>«КУЛЬТУРА ГРАЧЕВСКОГО МУНИЦИПАЛЬНОГО ОКРУГА СТАВРОПОЛЬСКОГО КРАЯ»</w:t>
      </w:r>
    </w:p>
    <w:p w:rsidR="0044516A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34864" w:rsidRPr="00A97625" w:rsidRDefault="00734864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4516A" w:rsidRPr="002D13B2" w:rsidRDefault="002D13B2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32"/>
          <w:szCs w:val="32"/>
        </w:rPr>
      </w:pPr>
      <w:bookmarkStart w:id="1" w:name="Par33"/>
      <w:bookmarkEnd w:id="1"/>
      <w:r w:rsidRPr="002D13B2">
        <w:rPr>
          <w:rFonts w:ascii="Arial" w:eastAsia="Calibri" w:hAnsi="Arial" w:cs="Arial"/>
          <w:b/>
          <w:sz w:val="32"/>
          <w:szCs w:val="32"/>
        </w:rPr>
        <w:t>ПАСПОРТ</w:t>
      </w:r>
    </w:p>
    <w:p w:rsidR="0044516A" w:rsidRPr="002D13B2" w:rsidRDefault="002D13B2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13B2">
        <w:rPr>
          <w:rFonts w:ascii="Arial" w:eastAsia="Calibri" w:hAnsi="Arial" w:cs="Arial"/>
          <w:b/>
          <w:sz w:val="32"/>
          <w:szCs w:val="32"/>
        </w:rPr>
        <w:t>МУНИЦИПАЛЬНОЙ ПРОГРАММЫ ГР</w:t>
      </w:r>
      <w:r w:rsidR="00734864">
        <w:rPr>
          <w:rFonts w:ascii="Arial" w:eastAsia="Calibri" w:hAnsi="Arial" w:cs="Arial"/>
          <w:b/>
          <w:sz w:val="32"/>
          <w:szCs w:val="32"/>
        </w:rPr>
        <w:t>АЧЕВСКОГО МУНИЦИПАЛЬНОГО ОКРУГА</w:t>
      </w:r>
    </w:p>
    <w:p w:rsidR="0044516A" w:rsidRPr="002D13B2" w:rsidRDefault="002D13B2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13B2">
        <w:rPr>
          <w:rFonts w:ascii="Arial" w:eastAsia="Calibri" w:hAnsi="Arial" w:cs="Arial"/>
          <w:b/>
          <w:sz w:val="32"/>
          <w:szCs w:val="32"/>
        </w:rPr>
        <w:t>СТАВРОПОЛЬСКОГО КРАЯ «КУЛЬТУРА ГР</w:t>
      </w:r>
      <w:r w:rsidR="00734864">
        <w:rPr>
          <w:rFonts w:ascii="Arial" w:eastAsia="Calibri" w:hAnsi="Arial" w:cs="Arial"/>
          <w:b/>
          <w:sz w:val="32"/>
          <w:szCs w:val="32"/>
        </w:rPr>
        <w:t>АЧЕВСКОГО МУНИЦИПАЛЬНОГО ОКРУГА</w:t>
      </w:r>
    </w:p>
    <w:p w:rsidR="0044516A" w:rsidRPr="002D13B2" w:rsidRDefault="00734864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СТАВРОПОЛЬСКОГО КРАЯ»</w:t>
      </w:r>
    </w:p>
    <w:p w:rsidR="0044516A" w:rsidRPr="00EB2BE9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B2BE9" w:rsidRPr="00EB2BE9" w:rsidRDefault="00EB2BE9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4"/>
        <w:gridCol w:w="6856"/>
      </w:tblGrid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Муниципальная программа Грачевского муниципального округа Ставропольского края «Культура Грачевского муниципального округа Ставропольского края» (далее - Программа)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исполнитель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Управление культуры и туризма администрации Грачевского муниципального округа Ставропольского края (далее – Управление культуры и туризма АГМО СК).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Соисполнители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Территориальные управления Грачевского муниципального округа Ставропольского края: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Бешпагирское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Бешпагирское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Тугулукское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Тугулукское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Красное территориальное управление администрации Грачевского муниципального округа Ставропольского края (далее – Красное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Кугультинское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Кугультинское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АМГО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Сергиевское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Сергиевское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Спицевское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Спицевское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Старомарьевское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Старомарьевское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Участники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Муниципальное бюджетное учреждение культуры «Централизованная клубная система Грачевского муниципального округа» (далее - МБУК «ЦКС Грачевского МО»);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районная библиотека» Грачевского муниципального округа Ставропольского края (далее - МБУК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РБ»);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Муниципальное бюджетное учреждение дополнительного образования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детская музыкальная школа» Грачевского муниципального округа Ставропольского края (далее – МБУ ДО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ДМШ»).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 Программы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подпрограмма «Предоставление услуг в сфере культуры на территории Грачевского муниципального округа Ставропольского края»;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подпрограмма «Реализация дополнительных общеобразовательных общеразвивающих программ»;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подпрограмма «Обеспечение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 и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общепрограммные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мероприятия».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 для реализации конституционных прав граждан в сфере культуры в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Грачевском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муниципальном округе Ставропольского края.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Индикаторы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достижения цели 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Доля граждан, вовлеченных в культурно-досуговую деятельность в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Грачевском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муниципальном округе Ставропольского края.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z w:val="24"/>
                <w:szCs w:val="24"/>
              </w:rPr>
              <w:t>2021 – 2026 гг.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Общий объём финансирования мероп</w:t>
            </w:r>
            <w:r w:rsidR="00B2090D">
              <w:rPr>
                <w:rFonts w:ascii="Arial" w:eastAsia="Calibri" w:hAnsi="Arial" w:cs="Arial"/>
                <w:sz w:val="24"/>
                <w:szCs w:val="24"/>
              </w:rPr>
              <w:t xml:space="preserve">риятий Программы составляет 603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963,82 тыс. руб.: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2021 г. – 89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004,76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2022 г. – 165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485,14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2023 г. – 98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718,46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2024 г. – 84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363,44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2025 г. – 83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196,01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г. – 83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196,01 тыс. руб.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в том числе за счет средств федерального бюджет</w:t>
            </w:r>
            <w:r w:rsidR="00B2090D">
              <w:rPr>
                <w:rFonts w:ascii="Arial" w:eastAsia="Calibri" w:hAnsi="Arial" w:cs="Arial"/>
                <w:sz w:val="24"/>
                <w:szCs w:val="24"/>
              </w:rPr>
              <w:t xml:space="preserve">а Ставропольского края всего 17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720,27 тыс. руб., в том числе по годам: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2021 г. – 6 718,97 тыс. руб.;</w:t>
            </w:r>
          </w:p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2022 г. – 10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064,87 тыс. руб.;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2023 г. – 936,43 тыс. руб.;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2024 г. – 0,00 тыс. руб.;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2025 г. – 0,00 тыс. руб.;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2026 г. – 0,00 тыс. руб.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в том числе</w:t>
            </w:r>
            <w:r w:rsidRPr="00A9762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за счет сре</w:t>
            </w:r>
            <w:proofErr w:type="gramStart"/>
            <w:r w:rsidRPr="00A97625">
              <w:rPr>
                <w:rFonts w:ascii="Arial" w:eastAsia="Calibri" w:hAnsi="Arial" w:cs="Arial"/>
                <w:bCs/>
                <w:sz w:val="24"/>
                <w:szCs w:val="24"/>
              </w:rPr>
              <w:t>дств кр</w:t>
            </w:r>
            <w:proofErr w:type="gramEnd"/>
            <w:r w:rsidRPr="00A97625">
              <w:rPr>
                <w:rFonts w:ascii="Arial" w:eastAsia="Calibri" w:hAnsi="Arial" w:cs="Arial"/>
                <w:bCs/>
                <w:sz w:val="24"/>
                <w:szCs w:val="24"/>
              </w:rPr>
              <w:t>аевого бюджет</w:t>
            </w:r>
            <w:r w:rsidR="00B2090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а Ставропольского края всего 83 </w:t>
            </w:r>
            <w:r w:rsidRPr="00A97625">
              <w:rPr>
                <w:rFonts w:ascii="Arial" w:eastAsia="Calibri" w:hAnsi="Arial" w:cs="Arial"/>
                <w:bCs/>
                <w:sz w:val="24"/>
                <w:szCs w:val="24"/>
              </w:rPr>
              <w:t>049,63 тыс. руб.,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в том числе по годам: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2021 г. – 538,30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2022 г. – 69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862,15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2023 г. – 10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796,11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2024 г. – 619,73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2025 г. – 616,67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2026 г. – 616,67 тыс. руб.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в том числе за счет средств бюджета Грачевского муниципального округа Ставропольского края </w:t>
            </w:r>
          </w:p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503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193,92 тыс. руб.: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2021 г. – 81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747,49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2022 г. – 85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558,12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2023 г. – 86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985,92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2024 г. – 83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743,71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2025 г. – 82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579,34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B2090D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г. – 82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579,34 тыс. руб.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Ожидаемые конечные результаты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реализации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Увеличение доли граждан, вовлеченных в культурно-досуговую деятельность в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Грачевском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муниципальном округе Ставропольского края к 2026 году до 70,6 %.</w:t>
            </w:r>
          </w:p>
        </w:tc>
      </w:tr>
    </w:tbl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Приоритеты и цели реализуемой в </w:t>
      </w:r>
      <w:proofErr w:type="spellStart"/>
      <w:r w:rsidRPr="00A97625">
        <w:rPr>
          <w:rFonts w:ascii="Arial" w:eastAsia="Calibri" w:hAnsi="Arial" w:cs="Arial"/>
          <w:sz w:val="24"/>
          <w:szCs w:val="24"/>
        </w:rPr>
        <w:t>Грачевском</w:t>
      </w:r>
      <w:proofErr w:type="spellEnd"/>
      <w:r w:rsidRPr="00A97625">
        <w:rPr>
          <w:rFonts w:ascii="Arial" w:eastAsia="Calibri" w:hAnsi="Arial" w:cs="Arial"/>
          <w:sz w:val="24"/>
          <w:szCs w:val="24"/>
        </w:rPr>
        <w:t xml:space="preserve"> муниципальном округе Ставропольского края муниципальной политики в сфере культуры Грачевского муниципального округа Ставропольского края.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Calibri" w:hAnsi="Arial" w:cs="Arial"/>
          <w:sz w:val="24"/>
          <w:szCs w:val="24"/>
        </w:rPr>
        <w:lastRenderedPageBreak/>
        <w:t xml:space="preserve">Программа </w:t>
      </w:r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сформирована исходя из принципов долгосрочных целей социально </w:t>
      </w:r>
      <w:r w:rsidRPr="00A97625">
        <w:rPr>
          <w:rFonts w:ascii="Arial" w:eastAsia="Calibri" w:hAnsi="Arial" w:cs="Arial"/>
          <w:sz w:val="24"/>
          <w:szCs w:val="24"/>
        </w:rPr>
        <w:t xml:space="preserve">– </w:t>
      </w:r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экономического развития Ставропольского края и показателей (индикаторов) их достижения в соответствии </w:t>
      </w:r>
      <w:proofErr w:type="gramStart"/>
      <w:r w:rsidRPr="00A9762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9762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516A" w:rsidRPr="00A97625" w:rsidRDefault="0044516A" w:rsidP="00A976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- порядком разработки, реализации и оценки эффективности муниципальных программ Грачевского муниципального округа Ставропольского края, утвержденным постановлением администрации Грачевского муниципального округа Ставропольского края от 15.12.2020 г. № 22; </w:t>
      </w:r>
    </w:p>
    <w:p w:rsidR="0044516A" w:rsidRPr="00A97625" w:rsidRDefault="0044516A" w:rsidP="00A976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- методическими указаниями по разработке и реализации муниципальных программ Грачевского муниципального округа Ставропольского края, утвержденными постановлением администрации Грачевского муниципального округа Ставропольского края от 15.12.2020 г. № 23; </w:t>
      </w:r>
    </w:p>
    <w:p w:rsidR="0044516A" w:rsidRPr="00A97625" w:rsidRDefault="0044516A" w:rsidP="00A976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перечнем муниципальных программ Грачевского муниципального округа Ставропольского края, планируемых к разработке в 2020 году, утвержденных распоряжением администрации Грачевского муниципального округа от 15.12.2020 г. № 24.</w:t>
      </w:r>
    </w:p>
    <w:p w:rsidR="0044516A" w:rsidRPr="00A97625" w:rsidRDefault="0044516A" w:rsidP="009475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Приоритеты муниципальной политики в сфере реализации Программы определены в следующих стратегических документах: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стратегия социально-экономического развития Грачевского муниципального округа Ставропольского края до 2035 года, утвержденная решением Совета Грачевского муниципального района Ставропольского края от 17 декабря 2019 г. № 65 (далее – Стратегия развития района);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прогноз социально – экономического развития Грачевского муниципального округа Ставропольского края;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Устав Грачевского муниципального округа Ставропольского края;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9" w:history="1">
        <w:r w:rsidRPr="00A97625">
          <w:rPr>
            <w:rFonts w:ascii="Arial" w:eastAsia="Times New Roman" w:hAnsi="Arial" w:cs="Arial"/>
            <w:sz w:val="24"/>
            <w:szCs w:val="24"/>
            <w:lang w:eastAsia="ru-RU"/>
          </w:rPr>
          <w:t>Указ</w:t>
        </w:r>
      </w:hyperlink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 Федерации от 28 апреля 2008 года N 607 «Об оценке эффективности деятельности органом местного самоуправления городских округов и муниципальных районов»;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Указ Президента Российской Федерации от 07 мая 2018 г. № 204 «О национальных целях и стратегических задачах развития Российской Федерации на период до 2024 года»;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муниципальные правовые акты Грачевского муниципального округа Ставропольского края;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национальный</w:t>
      </w:r>
      <w:r w:rsidR="00A97625">
        <w:rPr>
          <w:rFonts w:ascii="Arial" w:eastAsia="Calibri" w:hAnsi="Arial" w:cs="Arial"/>
          <w:sz w:val="24"/>
          <w:szCs w:val="24"/>
        </w:rPr>
        <w:t xml:space="preserve"> </w:t>
      </w:r>
      <w:r w:rsidRPr="00A97625">
        <w:rPr>
          <w:rFonts w:ascii="Arial" w:eastAsia="Calibri" w:hAnsi="Arial" w:cs="Arial"/>
          <w:sz w:val="24"/>
          <w:szCs w:val="24"/>
        </w:rPr>
        <w:t xml:space="preserve">проект «Культура» (утв. президиумом Совета при Президенте РФ по стратегическому развитию и национальным проектам, протокол от 24.12.2018 N 16), который </w:t>
      </w:r>
      <w:r w:rsidRPr="00A97625">
        <w:rPr>
          <w:rFonts w:ascii="Arial" w:eastAsia="Calibri" w:hAnsi="Arial" w:cs="Arial"/>
          <w:color w:val="000000"/>
          <w:sz w:val="24"/>
          <w:szCs w:val="24"/>
        </w:rPr>
        <w:t xml:space="preserve">включает три федеральных проекта: </w:t>
      </w:r>
      <w:proofErr w:type="gramStart"/>
      <w:r w:rsidRPr="00A97625">
        <w:rPr>
          <w:rFonts w:ascii="Arial" w:eastAsia="Calibri" w:hAnsi="Arial" w:cs="Arial"/>
          <w:color w:val="000000"/>
          <w:sz w:val="24"/>
          <w:szCs w:val="24"/>
        </w:rPr>
        <w:t>«Культурная среда», «Творческие люди» и «Цифровая культура»;</w:t>
      </w:r>
      <w:proofErr w:type="gramEnd"/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7625">
        <w:rPr>
          <w:rFonts w:ascii="Arial" w:eastAsia="Calibri" w:hAnsi="Arial" w:cs="Arial"/>
          <w:sz w:val="24"/>
          <w:szCs w:val="24"/>
        </w:rPr>
        <w:t xml:space="preserve">- государственная программа Ставропольского края «Культура и туристско-рекреационный комплекс» от 24 декабря 2018 года № 592-п (с изменениями на </w:t>
      </w:r>
      <w:proofErr w:type="gramEnd"/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7625">
        <w:rPr>
          <w:rFonts w:ascii="Arial" w:eastAsia="Calibri" w:hAnsi="Arial" w:cs="Arial"/>
          <w:sz w:val="24"/>
          <w:szCs w:val="24"/>
        </w:rPr>
        <w:t>18 декабря 2020 года).</w:t>
      </w:r>
      <w:proofErr w:type="gramEnd"/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Целью программы является создание условий для реализации конституционных прав граждан в сфере культуры в </w:t>
      </w:r>
      <w:proofErr w:type="spellStart"/>
      <w:r w:rsidRPr="00A97625">
        <w:rPr>
          <w:rFonts w:ascii="Arial" w:eastAsia="Calibri" w:hAnsi="Arial" w:cs="Arial"/>
          <w:sz w:val="24"/>
          <w:szCs w:val="24"/>
        </w:rPr>
        <w:t>Грачевском</w:t>
      </w:r>
      <w:proofErr w:type="spellEnd"/>
      <w:r w:rsidRPr="00A97625">
        <w:rPr>
          <w:rFonts w:ascii="Arial" w:eastAsia="Calibri" w:hAnsi="Arial" w:cs="Arial"/>
          <w:sz w:val="24"/>
          <w:szCs w:val="24"/>
        </w:rPr>
        <w:t xml:space="preserve"> муниципальном округе Ставропольского края.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В рамках данной программы, в соответствии со статьей 15 Федерального закона от 6 октября 2003 года № 131–ФЗ «Об общих принципах организации местного самоуправления в Российской Федерации», решаются следующие задачи местного значения: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1) создание условий для обеспечения поселений Грачевского округа услугами по организации досуга и услугами организаций культуры, создание условий для развития местного традиционного народного художественного творчества в поселениях Грачевского округа;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2) организация библиотечного обслуживания населения, комплектование и обеспечение сохранности их библиотечных фондов;</w:t>
      </w:r>
    </w:p>
    <w:p w:rsidR="0044516A" w:rsidRPr="00A97625" w:rsidRDefault="0044516A" w:rsidP="003B0B86">
      <w:pPr>
        <w:widowControl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lastRenderedPageBreak/>
        <w:t>3) реализация регионального проекта «Культурная среда»;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4) удовлетворение образовательных потребностей граждан в области музыкального образования и художественного воспитания.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Программа направлена на интеграцию усилий следующих субъектов в сфере культуры Грачевского округа: управления культуры и туризма АГМО СК, муниципальных учреждений культуры округа, жителей Грачевского муниципального округа, как основных потребителей услуг отрасли «Культура», общественных организаций, творческих объединений.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Программа ориентирована на достижение среднесрочных целей политики муниципального округа в сфере культуры, важнейшей из которых является сохранение уникального культурного наследия Грачевского муниципального округа.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Целесообразность решения существующих в отрасли культуры Грачевского муниципального округа проблем на основе программно – целевого подхода обусловлена: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7625">
        <w:rPr>
          <w:rFonts w:ascii="Arial" w:eastAsia="Calibri" w:hAnsi="Arial" w:cs="Arial"/>
          <w:sz w:val="24"/>
          <w:szCs w:val="24"/>
        </w:rPr>
        <w:t>во</w:t>
      </w:r>
      <w:proofErr w:type="gramEnd"/>
      <w:r w:rsidRPr="00A97625">
        <w:rPr>
          <w:rFonts w:ascii="Arial" w:eastAsia="Calibri" w:hAnsi="Arial" w:cs="Arial"/>
          <w:sz w:val="24"/>
          <w:szCs w:val="24"/>
        </w:rPr>
        <w:t xml:space="preserve"> – первых, их масштабностью и высокой социально – экономической значимостью;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во – вторых, необходимостью модернизации отрасли культуры Грачевского муниципального округа на основе внедрения современных информационных, телекоммуникационных и </w:t>
      </w:r>
      <w:proofErr w:type="spellStart"/>
      <w:r w:rsidRPr="00A97625">
        <w:rPr>
          <w:rFonts w:ascii="Arial" w:eastAsia="Calibri" w:hAnsi="Arial" w:cs="Arial"/>
          <w:sz w:val="24"/>
          <w:szCs w:val="24"/>
        </w:rPr>
        <w:t>медийных</w:t>
      </w:r>
      <w:proofErr w:type="spellEnd"/>
      <w:r w:rsidRPr="00A97625">
        <w:rPr>
          <w:rFonts w:ascii="Arial" w:eastAsia="Calibri" w:hAnsi="Arial" w:cs="Arial"/>
          <w:sz w:val="24"/>
          <w:szCs w:val="24"/>
        </w:rPr>
        <w:t xml:space="preserve"> технологий с целью повышения эффективности и результативности принимаемых мер по улучшению качества и доступности услуг в области культуры, предоставляемых населению Грачевского муниципального округа муниципальными учреждениями культуры района;</w:t>
      </w:r>
    </w:p>
    <w:p w:rsidR="0044516A" w:rsidRPr="00A97625" w:rsidRDefault="0044516A" w:rsidP="00A97625">
      <w:pPr>
        <w:widowControl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в – третьих, межведомственным характером решаемых проблем, требующим координации действий органов местного самоуправления муниципальных образований Гра</w:t>
      </w:r>
      <w:r w:rsidR="00B2090D">
        <w:rPr>
          <w:rFonts w:ascii="Arial" w:eastAsia="Calibri" w:hAnsi="Arial" w:cs="Arial"/>
          <w:sz w:val="24"/>
          <w:szCs w:val="24"/>
        </w:rPr>
        <w:t>чевского муниципального округа.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Наиболее вероятными направлениями развития отрасли культуры Грачевского муниципального округа в 2021 – 2026 годы являются: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-постепенное решение проблем, существующих в отрасли культуры Грачевского муниципального округа;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-создание условий для развития и модернизации отрасли культуры Грачевского муниципального округа;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-повышение уровня и качества услуг в области культуры, предоставляемых населению Грачевского муниципального округа муниципальными учреждениями культуры округа;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-ориентация бюджетных расходов не на содержание сети муниципальных учреждений культуры округа, а на обеспечение результативности их деятельности.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A97625">
        <w:rPr>
          <w:rFonts w:ascii="Arial" w:eastAsia="Calibri" w:hAnsi="Arial" w:cs="Arial"/>
          <w:iCs/>
          <w:sz w:val="24"/>
          <w:szCs w:val="24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A97625">
        <w:rPr>
          <w:rFonts w:ascii="Arial" w:eastAsia="Calibri" w:hAnsi="Arial" w:cs="Arial"/>
          <w:iCs/>
          <w:sz w:val="24"/>
          <w:szCs w:val="24"/>
        </w:rPr>
        <w:t>мероприятий</w:t>
      </w:r>
      <w:proofErr w:type="gramEnd"/>
      <w:r w:rsidRPr="00A97625">
        <w:rPr>
          <w:rFonts w:ascii="Arial" w:eastAsia="Calibri" w:hAnsi="Arial" w:cs="Arial"/>
          <w:iCs/>
          <w:sz w:val="24"/>
          <w:szCs w:val="24"/>
        </w:rPr>
        <w:t xml:space="preserve"> следующих подпрограмм Программы, взаимосвязанных по срокам, ресурсам и исполнителям: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- подпрограмма «Предоставление услуг в сфере культуры на территории Грачевского муниципального округа Ставропольского края» </w:t>
      </w:r>
      <w:r w:rsidRPr="00A97625">
        <w:rPr>
          <w:rFonts w:ascii="Arial" w:eastAsia="Calibri" w:hAnsi="Arial" w:cs="Arial"/>
          <w:iCs/>
          <w:sz w:val="24"/>
          <w:szCs w:val="24"/>
        </w:rPr>
        <w:t>(приведена в приложении 1 к Программе);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- подпрограмма «Реализация дополнительных общеобразовательных общеразвивающих программ» </w:t>
      </w:r>
      <w:r w:rsidRPr="00A97625">
        <w:rPr>
          <w:rFonts w:ascii="Arial" w:eastAsia="Calibri" w:hAnsi="Arial" w:cs="Arial"/>
          <w:iCs/>
          <w:sz w:val="24"/>
          <w:szCs w:val="24"/>
        </w:rPr>
        <w:t>(приведена в приложении 2 к Программе);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A97625">
        <w:rPr>
          <w:rFonts w:ascii="Arial" w:eastAsia="Calibri" w:hAnsi="Arial" w:cs="Arial"/>
          <w:bCs/>
          <w:sz w:val="24"/>
          <w:szCs w:val="24"/>
        </w:rPr>
        <w:t xml:space="preserve">- подпрограмма «Обеспечение реализации муниципальной программы «Культура Грачевского муниципального округа Ставропольского края и </w:t>
      </w:r>
      <w:proofErr w:type="spellStart"/>
      <w:r w:rsidRPr="00A97625">
        <w:rPr>
          <w:rFonts w:ascii="Arial" w:eastAsia="Calibri" w:hAnsi="Arial" w:cs="Arial"/>
          <w:bCs/>
          <w:sz w:val="24"/>
          <w:szCs w:val="24"/>
        </w:rPr>
        <w:t>общепрограммные</w:t>
      </w:r>
      <w:proofErr w:type="spellEnd"/>
      <w:r w:rsidRPr="00A97625">
        <w:rPr>
          <w:rFonts w:ascii="Arial" w:eastAsia="Calibri" w:hAnsi="Arial" w:cs="Arial"/>
          <w:bCs/>
          <w:sz w:val="24"/>
          <w:szCs w:val="24"/>
        </w:rPr>
        <w:t xml:space="preserve"> мероприятия» </w:t>
      </w:r>
      <w:r w:rsidRPr="00A97625">
        <w:rPr>
          <w:rFonts w:ascii="Arial" w:eastAsia="Calibri" w:hAnsi="Arial" w:cs="Arial"/>
          <w:iCs/>
          <w:sz w:val="24"/>
          <w:szCs w:val="24"/>
        </w:rPr>
        <w:t>(приведена в приложении 3 к Программе).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4 к Программе.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proofErr w:type="gramStart"/>
      <w:r w:rsidRPr="00A97625">
        <w:rPr>
          <w:rFonts w:ascii="Arial" w:eastAsia="Calibri" w:hAnsi="Arial" w:cs="Arial"/>
          <w:iCs/>
          <w:sz w:val="24"/>
          <w:szCs w:val="24"/>
        </w:rPr>
        <w:lastRenderedPageBreak/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Ставропольского края в сравнении с другими целями Программы, влияющими на достижение тех же стратегических целей социально-экономического развития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</w:t>
      </w:r>
      <w:proofErr w:type="gramEnd"/>
      <w:r w:rsidRPr="00A97625">
        <w:rPr>
          <w:rFonts w:ascii="Arial" w:eastAsia="Calibri" w:hAnsi="Arial" w:cs="Arial"/>
          <w:iCs/>
          <w:sz w:val="24"/>
          <w:szCs w:val="24"/>
        </w:rPr>
        <w:t xml:space="preserve"> Программы, приведены в приложении 5 к Программе.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Перечень основных мероприятий Программы приведен в приложении 6 к Программе.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Объемы и источники финансового обеспечения приведены в приложении 7 к Программе.</w:t>
      </w:r>
    </w:p>
    <w:p w:rsidR="0044516A" w:rsidRDefault="0044516A" w:rsidP="00A9762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A1874" w:rsidRPr="00A97625" w:rsidRDefault="00BA1874" w:rsidP="00A9762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A1874" w:rsidRPr="00BA1874" w:rsidRDefault="00BA1874" w:rsidP="003C26BE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Приложение 1</w:t>
      </w:r>
    </w:p>
    <w:p w:rsidR="001E3FF2" w:rsidRDefault="001E3FF2" w:rsidP="003C26BE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 муниципальной программе</w:t>
      </w:r>
    </w:p>
    <w:p w:rsidR="001E3FF2" w:rsidRDefault="00BA1874" w:rsidP="003C26BE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Грачевского</w:t>
      </w:r>
      <w:r w:rsidR="001E3FF2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 w:rsidR="001E3FF2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</w:t>
      </w:r>
    </w:p>
    <w:p w:rsidR="00BA1874" w:rsidRPr="00BA1874" w:rsidRDefault="00BA1874" w:rsidP="003C26BE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округа Ставропольского</w:t>
      </w:r>
    </w:p>
    <w:p w:rsidR="00BA1874" w:rsidRPr="00BA1874" w:rsidRDefault="00BA1874" w:rsidP="003C26BE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 «Культура Грачевского</w:t>
      </w:r>
    </w:p>
    <w:p w:rsidR="001E3FF2" w:rsidRDefault="00BA1874" w:rsidP="003C26BE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 w:rsidR="001E3FF2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 округа</w:t>
      </w:r>
    </w:p>
    <w:p w:rsidR="0044516A" w:rsidRPr="00BA1874" w:rsidRDefault="00BA1874" w:rsidP="003C26BE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Ставропольского</w:t>
      </w:r>
      <w:r w:rsidR="001E3FF2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края»</w:t>
      </w:r>
    </w:p>
    <w:p w:rsidR="003B0B86" w:rsidRPr="00A97625" w:rsidRDefault="003B0B86" w:rsidP="00B70210">
      <w:pPr>
        <w:widowControl w:val="0"/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9462F" w:rsidRPr="00B70210" w:rsidRDefault="0089462F" w:rsidP="001E3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4516A" w:rsidRPr="0089462F" w:rsidRDefault="004D48E9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9462F">
        <w:rPr>
          <w:rFonts w:ascii="Arial" w:eastAsia="Calibri" w:hAnsi="Arial" w:cs="Arial"/>
          <w:b/>
          <w:bCs/>
          <w:sz w:val="32"/>
          <w:szCs w:val="32"/>
        </w:rPr>
        <w:t>ПОДПРОГРАММА</w:t>
      </w:r>
    </w:p>
    <w:p w:rsidR="0044516A" w:rsidRPr="0089462F" w:rsidRDefault="004D48E9" w:rsidP="00894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9462F">
        <w:rPr>
          <w:rFonts w:ascii="Arial" w:eastAsia="Calibri" w:hAnsi="Arial" w:cs="Arial"/>
          <w:b/>
          <w:sz w:val="32"/>
          <w:szCs w:val="32"/>
        </w:rPr>
        <w:t xml:space="preserve">«ПРЕДОСТАВЛЕНИЕ УСЛУГ В СФЕРЕ КУЛЬТУРЫ НА ТЕРРИТОРИИ ГРАЧЕВСКОГО МУНИЦИПАЛЬНОГО ОКРУГА </w:t>
      </w:r>
      <w:r>
        <w:rPr>
          <w:rFonts w:ascii="Arial" w:eastAsia="Calibri" w:hAnsi="Arial" w:cs="Arial"/>
          <w:b/>
          <w:sz w:val="32"/>
          <w:szCs w:val="32"/>
        </w:rPr>
        <w:t xml:space="preserve">СТАВРОПОЛЬСКОГО КРАЯ» </w:t>
      </w:r>
      <w:r w:rsidRPr="0089462F">
        <w:rPr>
          <w:rFonts w:ascii="Arial" w:eastAsia="Calibri" w:hAnsi="Arial" w:cs="Arial"/>
          <w:b/>
          <w:sz w:val="32"/>
          <w:szCs w:val="32"/>
        </w:rPr>
        <w:t>МУНИЦИПАЛЬНОЙ ПРОГРАММЫ ГРАЧЕВСКОГО МУНИЦИПАЛЬНОГО ОКРУГА СТАВРОПОЛЬСКОГО КРАЯ «КУЛЬТУРА ГРАЧЕВСКОГО МУНИЦИПАЛЬНОГО ОКРУГА СТАВРОПОЛЬСКОГО КРАЯ»</w:t>
      </w:r>
    </w:p>
    <w:p w:rsidR="0044516A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48E9" w:rsidRPr="00A97625" w:rsidRDefault="004D48E9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4516A" w:rsidRPr="004D48E9" w:rsidRDefault="004D48E9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32"/>
          <w:szCs w:val="32"/>
        </w:rPr>
      </w:pPr>
      <w:r w:rsidRPr="004D48E9">
        <w:rPr>
          <w:rFonts w:ascii="Arial" w:eastAsia="Calibri" w:hAnsi="Arial" w:cs="Arial"/>
          <w:b/>
          <w:sz w:val="32"/>
          <w:szCs w:val="32"/>
        </w:rPr>
        <w:t>ПАСПОРТ</w:t>
      </w:r>
    </w:p>
    <w:p w:rsidR="0044516A" w:rsidRPr="004D48E9" w:rsidRDefault="004D48E9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D48E9">
        <w:rPr>
          <w:rFonts w:ascii="Arial" w:eastAsia="Calibri" w:hAnsi="Arial" w:cs="Arial"/>
          <w:b/>
          <w:sz w:val="32"/>
          <w:szCs w:val="32"/>
        </w:rPr>
        <w:t>ПОДПРОГРАММЫ «ПРЕДОСТАВЛЕНИЕ УСЛУГ В СФЕРЕ КУЛЬТУРЫ НА ТЕРРИТОРИИ ГРАЧЕВСКОГО МУНИЦИПАЛЬНО</w:t>
      </w:r>
      <w:r w:rsidR="00B70210">
        <w:rPr>
          <w:rFonts w:ascii="Arial" w:eastAsia="Calibri" w:hAnsi="Arial" w:cs="Arial"/>
          <w:b/>
          <w:sz w:val="32"/>
          <w:szCs w:val="32"/>
        </w:rPr>
        <w:t>ГО ОКРУГА СТАВРОПОЛЬСКОГО КРАЯ»</w:t>
      </w:r>
    </w:p>
    <w:p w:rsidR="0044516A" w:rsidRPr="004D48E9" w:rsidRDefault="004D48E9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D48E9">
        <w:rPr>
          <w:rFonts w:ascii="Arial" w:eastAsia="Calibri" w:hAnsi="Arial" w:cs="Arial"/>
          <w:b/>
          <w:sz w:val="32"/>
          <w:szCs w:val="32"/>
        </w:rPr>
        <w:t>МУНИЦИПАЛЬНОЙ ПРОГРАММЫ ГРАЧЕВСКОГО МУНИЦИПАЛЬНОГО ОКРУГА СТАВРОПОЛЬСКОГО КРАЯ «КУЛЬТУРА ГРАЧЕВСКОГО МУНИЦИПАЛЬНОГО ОКРУГА СТАВРОПОЛЬСКОГО КРАЯ»</w:t>
      </w:r>
    </w:p>
    <w:p w:rsidR="0044516A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70210" w:rsidRPr="00A97625" w:rsidRDefault="00B70210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9"/>
        <w:gridCol w:w="6851"/>
      </w:tblGrid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«Предоставление услуг в сфере культуры на территории Грачевского муниципального округа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Ставропольского края» муниципальной программы Грачевского муниципального округа Ставропольского края «Культура Грачевского муниципального округа Ставропольского края» (далее – Подпрограмма, Программа).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Ответственный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исполнитель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Управление культуры и туризма администрации Грачевского муниципального округа Ставропольского края (далее – Управление культуры и туризма АГМО СК).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B7021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Соисполнители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Территориальные управления Грачевского муниципального округа Ставропольского края: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Бешпагирское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Бешпагирское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Тугулукское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Тугулукское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Красное территориальное управление администрации Грачевского муниципального округа Ставропольского края (далее – Красное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Кугультинское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Кугультинское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АМГО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Сергиевское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Сергиевское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Спицевское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Спицевское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Старомарьевское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территориальное управление администрации Грачевского муниципального округа Ставропольского края (далее –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Старомарьевское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ТУ АГМО СК).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Участники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Муниципальное бюджетное учреждение культуры «Централизованная клубная система Грачевского муниципального округа» (далее - МБУК «ЦКС Грачевского МО»);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районная библиотека» Грачевского муниципального округа Ставропольского края (далее – МБУК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РБ»);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Муниципальное бюджетное учреждение дополнительного образования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детская музыкальная школа» Грачевского муниципального округа Ставропольского края (далее – МБУ ДО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ДМШ»).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Задачи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- Создание условий для обеспечения поселений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Грачевского округа услугами по организации досуга и услугами организаций культуры, создание условий для развития местного традиционного народного художественного творчества в поселениях Грачевского округа.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Организация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Реализация регионального проекта «Культурная среда».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количество районных культурно – досуговых мероприятий;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участие в краевых культурно – досуговых мероприятиях;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число культурно – досуговых мероприятий, проводимых на базе культурно – досуговых учреждений Грачевского муниципального округа Ставропольского края;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число клубных формирований в муниципальных учреждениях культурно – досугового типа, функционирующих на территории Грачевского муниципального округа Ставропольского края;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iCs/>
                <w:sz w:val="24"/>
                <w:szCs w:val="24"/>
              </w:rPr>
              <w:t xml:space="preserve">- уровень фактической обеспеченности учреждениями культуры от нормативной потребности </w:t>
            </w:r>
            <w:r w:rsidRPr="00A97625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клубами и учреждениями клубного типа;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- среднемесячная заработная плата работников муниципальных учреждений культуры;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- количество конкурсов и фестивалей всех жанров (призовые места);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- количество окружных фестивалей, межмуниципальных туристических маршрутов;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количество экземпляров библиотечного фонда муниципальных библиотек Грачевского муниципального округа на 1000 человек населения;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объем книговыдач;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A97625">
              <w:rPr>
                <w:rFonts w:ascii="Arial" w:eastAsia="Calibri" w:hAnsi="Arial" w:cs="Arial"/>
                <w:iCs/>
                <w:sz w:val="24"/>
                <w:szCs w:val="24"/>
              </w:rPr>
              <w:t>уровень фактической обеспеченности учреждениями культуры от нормативной потребности</w:t>
            </w:r>
            <w:r w:rsidR="00A97625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iCs/>
                <w:sz w:val="24"/>
                <w:szCs w:val="24"/>
              </w:rPr>
              <w:t>библиотеками;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-доля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- доля объектов культурного наследия, находящихся в муниципальной собственности и требующих консервации или реставрации, в общем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iCs/>
                <w:sz w:val="24"/>
                <w:szCs w:val="24"/>
              </w:rPr>
              <w:t>количестве объектов культурного наследия, находящихся в муниципальной собственности.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z w:val="24"/>
                <w:szCs w:val="24"/>
              </w:rPr>
              <w:t>2021 – 2026 гг.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Объемы и источники финансового обеспечения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Объём финансирования подпрограммы в 2021– 2026 годах составля</w:t>
            </w:r>
            <w:r w:rsidR="005D16A2">
              <w:rPr>
                <w:rFonts w:ascii="Arial" w:eastAsia="Calibri" w:hAnsi="Arial" w:cs="Arial"/>
                <w:sz w:val="24"/>
                <w:szCs w:val="24"/>
              </w:rPr>
              <w:t xml:space="preserve">ет 505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328,45 тыс. руб., в том числе по годам: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2021 г. – 73 824,77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5D16A2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2022 г. – 149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494,10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2023 г. –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81 660,10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2024 г. –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D16A2">
              <w:rPr>
                <w:rFonts w:ascii="Arial" w:eastAsia="Calibri" w:hAnsi="Arial" w:cs="Arial"/>
                <w:sz w:val="24"/>
                <w:szCs w:val="24"/>
              </w:rPr>
              <w:t xml:space="preserve">67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573,70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2025 г. –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D16A2">
              <w:rPr>
                <w:rFonts w:ascii="Arial" w:eastAsia="Calibri" w:hAnsi="Arial" w:cs="Arial"/>
                <w:sz w:val="24"/>
                <w:szCs w:val="24"/>
              </w:rPr>
              <w:t xml:space="preserve">66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387,89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2026 г. –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D16A2">
              <w:rPr>
                <w:rFonts w:ascii="Arial" w:eastAsia="Calibri" w:hAnsi="Arial" w:cs="Arial"/>
                <w:sz w:val="24"/>
                <w:szCs w:val="24"/>
              </w:rPr>
              <w:t xml:space="preserve">66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387,89 тыс. руб.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из них: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за счет средств федерального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бюджета в </w:t>
            </w:r>
            <w:r w:rsidR="005D16A2">
              <w:rPr>
                <w:rFonts w:ascii="Arial" w:eastAsia="Calibri" w:hAnsi="Arial" w:cs="Arial"/>
                <w:sz w:val="24"/>
                <w:szCs w:val="24"/>
              </w:rPr>
              <w:t xml:space="preserve">2021 – 2026 годах составляет 17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720,27 тыс. руб., в том числе по годам: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2021 г. – 6 718,97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2022 г. – 10 064,87 тыс. руб.;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г. – 936,43 тыс. руб.;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г. – 0,00 тыс. руб.;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г. – 0,00 тыс. руб.;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г. – 0,00 тыс. руб.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из них: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за счет сре</w:t>
            </w:r>
            <w:proofErr w:type="gramStart"/>
            <w:r w:rsidRPr="00A97625">
              <w:rPr>
                <w:rFonts w:ascii="Arial" w:eastAsia="Calibri" w:hAnsi="Arial" w:cs="Arial"/>
                <w:sz w:val="24"/>
                <w:szCs w:val="24"/>
              </w:rPr>
              <w:t>дств кр</w:t>
            </w:r>
            <w:proofErr w:type="gram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аевого бюджета 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5D16A2">
              <w:rPr>
                <w:rFonts w:ascii="Arial" w:eastAsia="Calibri" w:hAnsi="Arial" w:cs="Arial"/>
                <w:sz w:val="24"/>
                <w:szCs w:val="24"/>
              </w:rPr>
              <w:t xml:space="preserve">2021 – 2026 годах составляет 80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650,32 тыс. руб., в том числе по годам: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 г. – 164,85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5D16A2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2022 г. – 69 </w:t>
            </w:r>
            <w:r w:rsidR="0044516A"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491,49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5D16A2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г. – 10 </w:t>
            </w:r>
            <w:r w:rsidR="0044516A"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382,31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г. – 205,93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г. – 202,87 </w:t>
            </w: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г. – 202,87 </w:t>
            </w: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 руб.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</w:t>
            </w: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бюджета Грачевского муниципального </w:t>
            </w:r>
            <w:r w:rsidR="005D1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округа Ставропольского края 406 </w:t>
            </w: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957,86 тыс. руб.:</w:t>
            </w:r>
          </w:p>
          <w:p w:rsidR="0044516A" w:rsidRPr="00A97625" w:rsidRDefault="005D16A2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г. – 66 </w:t>
            </w:r>
            <w:r w:rsidR="0044516A"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940,95 тыс. руб.;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 – 69 937,34 тыс. руб.;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="005D1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– 70 </w:t>
            </w: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341,36 тыс. руб.;</w:t>
            </w:r>
          </w:p>
          <w:p w:rsidR="0044516A" w:rsidRPr="00A97625" w:rsidRDefault="005D16A2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г. – 67 </w:t>
            </w:r>
            <w:r w:rsidR="0044516A"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367,77 тыс. руб.;</w:t>
            </w:r>
          </w:p>
          <w:p w:rsidR="0044516A" w:rsidRPr="00A97625" w:rsidRDefault="005D16A2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г. – 66 </w:t>
            </w:r>
            <w:r w:rsidR="0044516A"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185,02 тыс. руб.;</w:t>
            </w:r>
          </w:p>
          <w:p w:rsidR="0044516A" w:rsidRPr="00A97625" w:rsidRDefault="005D16A2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г. – 66 </w:t>
            </w:r>
            <w:r w:rsidR="0044516A"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185,02 тыс. руб.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увеличение количества районных культурно – досуговых мероприятий к 2026 году до 42 единиц;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увеличение количества участия в краевых культурно – досуговых мероприятиях к 2026 году до 2 единиц;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увеличение числа культурно – досуговых мероприятий, проводимых на базе культурно – досуговых учреждений Грачевского муниципального округа Ставропольского края к 2026 году до 2357 единиц;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увеличение числа клубных формирований в муниципальных учреждениях культурно – досугового типа,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функционирующих на территории Грачевского муниципального округа Ставропольского края до 152 единиц к 2026 году;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- сохранение фактической обеспеченности учреждениями культуры от нормативной потребности</w:t>
            </w:r>
            <w:r w:rsidR="00A97625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клубами и учреждениями клубного типа к 2026 году на уровне 92,3%;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рост среднемесячной заработной платы работников муниципальных учрежд</w:t>
            </w:r>
            <w:r w:rsidR="006C080D">
              <w:rPr>
                <w:rFonts w:ascii="Arial" w:eastAsia="Calibri" w:hAnsi="Arial" w:cs="Arial"/>
                <w:sz w:val="24"/>
                <w:szCs w:val="24"/>
              </w:rPr>
              <w:t xml:space="preserve">ений культуры к 2026 году до 36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255,60 руб.;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увеличение количества </w:t>
            </w: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конкурсов и фестивалей всех жанров (призовые места)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к 2026 году до 144 единиц;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увеличение </w:t>
            </w: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 xml:space="preserve">количества окружных фестивалей, межмуниципальных туристических маршрутов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к 2026 году до 2 единиц;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рост количества экземпляров библиотечного фонда муниципальных библиотек Грачевского муниципального округа на 1000 человек населения к 2026 году до 9,0 тыс. экз.;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рост объема книговыдачи к 2026 году до 326 тысяч экз.;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- сохранение фактической обеспеченности учреждениями культуры от нормативной потребности</w:t>
            </w:r>
            <w:r w:rsidR="00A97625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библиотеками на уровне 100%;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снижение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к 2026 году до 30,0%;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снижение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культурного наследия, находящихся в муниципальной собственности к 2026 году до 34,0%.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4516A" w:rsidRPr="006C080D" w:rsidRDefault="0044516A" w:rsidP="00A97625">
      <w:pPr>
        <w:widowControl w:val="0"/>
        <w:spacing w:after="0" w:line="240" w:lineRule="auto"/>
        <w:ind w:firstLine="567"/>
        <w:jc w:val="center"/>
        <w:rPr>
          <w:rFonts w:ascii="Arial" w:eastAsia="Calibri" w:hAnsi="Arial" w:cs="Arial"/>
          <w:b/>
          <w:sz w:val="30"/>
          <w:szCs w:val="30"/>
        </w:rPr>
      </w:pPr>
      <w:r w:rsidRPr="006C080D">
        <w:rPr>
          <w:rFonts w:ascii="Arial" w:eastAsia="Calibri" w:hAnsi="Arial" w:cs="Arial"/>
          <w:b/>
          <w:sz w:val="30"/>
          <w:szCs w:val="30"/>
        </w:rPr>
        <w:lastRenderedPageBreak/>
        <w:t>Характеристика основных мероприятий Подпрограммы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44516A" w:rsidRPr="00A97625" w:rsidRDefault="00327950" w:rsidP="00327950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44516A" w:rsidRPr="00A97625">
        <w:rPr>
          <w:rFonts w:ascii="Arial" w:eastAsia="Calibri" w:hAnsi="Arial" w:cs="Arial"/>
          <w:sz w:val="24"/>
          <w:szCs w:val="24"/>
        </w:rPr>
        <w:t>Обеспечение деятельности учреждений (оказание услуг) в сфере культуры и кинематографии.</w:t>
      </w:r>
    </w:p>
    <w:p w:rsidR="0044516A" w:rsidRPr="00A97625" w:rsidRDefault="0044516A" w:rsidP="00A97625">
      <w:pPr>
        <w:widowControl w:val="0"/>
        <w:spacing w:after="0" w:line="240" w:lineRule="auto"/>
        <w:ind w:left="1422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В рамках данного основного мероприятия Подпрограммы предполагается: обеспечение деятельности (оказание услуг) в сфере культуры и кинематогр</w:t>
      </w:r>
      <w:r w:rsidR="00B2090D">
        <w:rPr>
          <w:rFonts w:ascii="Arial" w:eastAsia="Calibri" w:hAnsi="Arial" w:cs="Arial"/>
          <w:sz w:val="24"/>
          <w:szCs w:val="24"/>
        </w:rPr>
        <w:t>афии МБУК «ЦКС Грачевского МО».</w:t>
      </w:r>
    </w:p>
    <w:p w:rsidR="0044516A" w:rsidRPr="00A97625" w:rsidRDefault="0044516A" w:rsidP="00A97625">
      <w:pPr>
        <w:widowControl w:val="0"/>
        <w:spacing w:after="0" w:line="240" w:lineRule="auto"/>
        <w:ind w:left="175"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44516A" w:rsidRPr="00A97625" w:rsidRDefault="0044516A" w:rsidP="00A97625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увеличение количества районных культурно – досуговых мероприятий к 2026 году до 42 единиц;</w:t>
      </w:r>
    </w:p>
    <w:p w:rsidR="0044516A" w:rsidRPr="00A97625" w:rsidRDefault="0044516A" w:rsidP="00A97625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увеличение количества участия в краевых культурно – досуговых мероприятиях к 2026 году до 2 единиц;</w:t>
      </w:r>
    </w:p>
    <w:p w:rsidR="0044516A" w:rsidRPr="00A97625" w:rsidRDefault="0044516A" w:rsidP="00A97625">
      <w:pPr>
        <w:widowControl w:val="0"/>
        <w:spacing w:after="0" w:line="240" w:lineRule="auto"/>
        <w:ind w:left="175"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увеличение числа культурно – досуговых мероприятий, проводимых на базе МБУК «ЦКС Грачевского МО» к 2026 году до 375 единиц;</w:t>
      </w:r>
    </w:p>
    <w:p w:rsidR="0044516A" w:rsidRPr="00A97625" w:rsidRDefault="0044516A" w:rsidP="00A97625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- увеличение числа клубных формирований в МБУК «ЦКС Грачевского МО» </w:t>
      </w:r>
      <w:r w:rsidRPr="00A97625">
        <w:rPr>
          <w:rFonts w:ascii="Arial" w:eastAsia="Calibri" w:hAnsi="Arial" w:cs="Arial"/>
          <w:sz w:val="24"/>
          <w:szCs w:val="24"/>
        </w:rPr>
        <w:lastRenderedPageBreak/>
        <w:t>до 16 единиц к 2026 году;</w:t>
      </w:r>
    </w:p>
    <w:p w:rsidR="0044516A" w:rsidRPr="00A97625" w:rsidRDefault="0044516A" w:rsidP="00A97625">
      <w:pPr>
        <w:widowControl w:val="0"/>
        <w:spacing w:after="0" w:line="240" w:lineRule="auto"/>
        <w:ind w:firstLine="708"/>
        <w:rPr>
          <w:rFonts w:ascii="Arial" w:eastAsia="Calibri" w:hAnsi="Arial" w:cs="Arial"/>
          <w:bCs/>
          <w:iCs/>
          <w:sz w:val="24"/>
          <w:szCs w:val="24"/>
        </w:rPr>
      </w:pPr>
      <w:r w:rsidRPr="00A97625">
        <w:rPr>
          <w:rFonts w:ascii="Arial" w:eastAsia="Calibri" w:hAnsi="Arial" w:cs="Arial"/>
          <w:bCs/>
          <w:iCs/>
          <w:sz w:val="24"/>
          <w:szCs w:val="24"/>
        </w:rPr>
        <w:t>- сохранение фактической обеспеченности учреждениями культуры от нормативной потребности</w:t>
      </w:r>
      <w:r w:rsidR="00A97625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A97625">
        <w:rPr>
          <w:rFonts w:ascii="Arial" w:eastAsia="Calibri" w:hAnsi="Arial" w:cs="Arial"/>
          <w:bCs/>
          <w:iCs/>
          <w:sz w:val="24"/>
          <w:szCs w:val="24"/>
        </w:rPr>
        <w:t>клубами и учреждениями клубного типа к 2026 году на уровне 92,3%;</w:t>
      </w:r>
    </w:p>
    <w:p w:rsidR="0044516A" w:rsidRPr="00A97625" w:rsidRDefault="0044516A" w:rsidP="00A97625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рост среднемесячной заработной платы работников муниципальных учрежд</w:t>
      </w:r>
      <w:r w:rsidR="00B2090D">
        <w:rPr>
          <w:rFonts w:ascii="Arial" w:eastAsia="Calibri" w:hAnsi="Arial" w:cs="Arial"/>
          <w:sz w:val="24"/>
          <w:szCs w:val="24"/>
        </w:rPr>
        <w:t xml:space="preserve">ений культуры к 2026 году до 36 </w:t>
      </w:r>
      <w:r w:rsidRPr="00A97625">
        <w:rPr>
          <w:rFonts w:ascii="Arial" w:eastAsia="Calibri" w:hAnsi="Arial" w:cs="Arial"/>
          <w:sz w:val="24"/>
          <w:szCs w:val="24"/>
        </w:rPr>
        <w:t>255,60 руб.</w:t>
      </w:r>
    </w:p>
    <w:p w:rsidR="0044516A" w:rsidRPr="00A97625" w:rsidRDefault="0044516A" w:rsidP="00A9762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Ответственным исполнителем мероприятия является Управление культуры и туризма АГМО СК.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Участник – МБУК «ЦКС Грачевского МО».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327950" w:rsidP="00327950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44516A" w:rsidRPr="00A97625">
        <w:rPr>
          <w:rFonts w:ascii="Arial" w:eastAsia="Calibri" w:hAnsi="Arial" w:cs="Arial"/>
          <w:sz w:val="24"/>
          <w:szCs w:val="24"/>
        </w:rPr>
        <w:t>Обеспечение деятельности учреждений (оказание услуг) в сфере культуры и кинематографии социально-культурными объединениями.</w:t>
      </w:r>
    </w:p>
    <w:p w:rsidR="0044516A" w:rsidRPr="00A97625" w:rsidRDefault="0044516A" w:rsidP="00A97625">
      <w:pPr>
        <w:widowControl w:val="0"/>
        <w:spacing w:after="0" w:line="240" w:lineRule="auto"/>
        <w:ind w:left="1422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В рамках данного основного мероприятия Подпрограммы предполагается: обеспечение деятельности (оказание услуг) в сфере культуры и кинематографии социально-культурными объединениями округа.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44516A" w:rsidRPr="00A97625" w:rsidRDefault="0044516A" w:rsidP="00A97625">
      <w:pPr>
        <w:widowControl w:val="0"/>
        <w:spacing w:after="0" w:line="240" w:lineRule="auto"/>
        <w:ind w:left="175"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увеличение числа культурно – досуговых мероприятий, проводимых на базе культурно – досуговых учреждений Грачевского муниципального округа Ставропольского края к 2026 году до 1982 единиц;</w:t>
      </w:r>
    </w:p>
    <w:p w:rsidR="0044516A" w:rsidRPr="00A97625" w:rsidRDefault="0044516A" w:rsidP="00A97625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увеличение числа клубных формирований в муниципальных учреждениях культурно-досугового типа, функционирующих на территории Грачевского муниципального округа Ставропольского края до 137 единиц к 2026 году;</w:t>
      </w:r>
    </w:p>
    <w:p w:rsidR="0044516A" w:rsidRPr="00A97625" w:rsidRDefault="0044516A" w:rsidP="00A97625">
      <w:pPr>
        <w:widowControl w:val="0"/>
        <w:spacing w:after="0" w:line="240" w:lineRule="auto"/>
        <w:ind w:firstLine="708"/>
        <w:rPr>
          <w:rFonts w:ascii="Arial" w:eastAsia="Calibri" w:hAnsi="Arial" w:cs="Arial"/>
          <w:bCs/>
          <w:iCs/>
          <w:sz w:val="24"/>
          <w:szCs w:val="24"/>
        </w:rPr>
      </w:pPr>
      <w:r w:rsidRPr="00A97625">
        <w:rPr>
          <w:rFonts w:ascii="Arial" w:eastAsia="Calibri" w:hAnsi="Arial" w:cs="Arial"/>
          <w:bCs/>
          <w:iCs/>
          <w:sz w:val="24"/>
          <w:szCs w:val="24"/>
        </w:rPr>
        <w:t>- сохранение фактической обеспеченности учреждениями культуры от нормативной потребности</w:t>
      </w:r>
      <w:r w:rsidR="00A97625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A97625">
        <w:rPr>
          <w:rFonts w:ascii="Arial" w:eastAsia="Calibri" w:hAnsi="Arial" w:cs="Arial"/>
          <w:bCs/>
          <w:iCs/>
          <w:sz w:val="24"/>
          <w:szCs w:val="24"/>
        </w:rPr>
        <w:t>клубами и учреждениями клубного типа к 2026 году на уровне 92,3%;</w:t>
      </w:r>
    </w:p>
    <w:p w:rsidR="0044516A" w:rsidRPr="00A97625" w:rsidRDefault="0044516A" w:rsidP="00A97625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рост среднемесячной заработной платы работников муниципальных учрежд</w:t>
      </w:r>
      <w:r w:rsidR="00C92E9C">
        <w:rPr>
          <w:rFonts w:ascii="Arial" w:eastAsia="Calibri" w:hAnsi="Arial" w:cs="Arial"/>
          <w:sz w:val="24"/>
          <w:szCs w:val="24"/>
        </w:rPr>
        <w:t xml:space="preserve">ений культуры к 2026 году до 36 </w:t>
      </w:r>
      <w:r w:rsidRPr="00A97625">
        <w:rPr>
          <w:rFonts w:ascii="Arial" w:eastAsia="Calibri" w:hAnsi="Arial" w:cs="Arial"/>
          <w:sz w:val="24"/>
          <w:szCs w:val="24"/>
        </w:rPr>
        <w:t>255,60 руб.;</w:t>
      </w:r>
    </w:p>
    <w:p w:rsidR="0044516A" w:rsidRPr="00A97625" w:rsidRDefault="00A97625" w:rsidP="00A9762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4516A" w:rsidRPr="00A97625">
        <w:rPr>
          <w:rFonts w:ascii="Arial" w:eastAsia="Calibri" w:hAnsi="Arial" w:cs="Arial"/>
          <w:sz w:val="24"/>
          <w:szCs w:val="24"/>
        </w:rPr>
        <w:t xml:space="preserve">- увеличение </w:t>
      </w:r>
      <w:r w:rsidR="0044516A" w:rsidRPr="00A97625">
        <w:rPr>
          <w:rFonts w:ascii="Arial" w:eastAsia="Calibri" w:hAnsi="Arial" w:cs="Arial"/>
          <w:bCs/>
          <w:spacing w:val="-4"/>
          <w:sz w:val="24"/>
          <w:szCs w:val="24"/>
        </w:rPr>
        <w:t xml:space="preserve">количества окружных фестивалей, межмуниципальных туристических маршрутов </w:t>
      </w:r>
      <w:r w:rsidR="0044516A" w:rsidRPr="00A97625">
        <w:rPr>
          <w:rFonts w:ascii="Arial" w:eastAsia="Calibri" w:hAnsi="Arial" w:cs="Arial"/>
          <w:sz w:val="24"/>
          <w:szCs w:val="24"/>
        </w:rPr>
        <w:t>к 2026 году до 2 единиц.</w:t>
      </w:r>
    </w:p>
    <w:p w:rsidR="0044516A" w:rsidRPr="00A97625" w:rsidRDefault="0044516A" w:rsidP="00A97625">
      <w:pPr>
        <w:widowControl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Ответственным исполнителем мероприятия является Управление культуры и туризма АГМО СК.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Участники: МБУК «ЦКС Грачевского МО».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C92E9C" w:rsidP="00C92E9C">
      <w:pPr>
        <w:widowControl w:val="0"/>
        <w:spacing w:after="0" w:line="240" w:lineRule="auto"/>
        <w:ind w:left="1422" w:hanging="8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44516A" w:rsidRPr="00A97625">
        <w:rPr>
          <w:rFonts w:ascii="Arial" w:eastAsia="Calibri" w:hAnsi="Arial" w:cs="Arial"/>
          <w:sz w:val="24"/>
          <w:szCs w:val="24"/>
        </w:rPr>
        <w:t>Реализация регионального проекта «Творческие люди»</w:t>
      </w:r>
    </w:p>
    <w:p w:rsidR="0044516A" w:rsidRPr="00A97625" w:rsidRDefault="0044516A" w:rsidP="00A97625">
      <w:pPr>
        <w:widowControl w:val="0"/>
        <w:spacing w:after="0" w:line="240" w:lineRule="auto"/>
        <w:ind w:left="1422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В рамках данного основного мероприятия Подпрограммы предполагается: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- участие в системе конкурсов и фестивалей всех жанров для выявления талантливой молодежи;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- участие в государственной программе - конкурсе на получение гранта как лучший работник и лучшее учреждение, расположенное в сельской местности. 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 обучить и провести переподготовку специалистов области культуры в профессиональных ВУЗах и </w:t>
      </w:r>
      <w:proofErr w:type="spellStart"/>
      <w:r w:rsidRPr="00A97625">
        <w:rPr>
          <w:rFonts w:ascii="Arial" w:eastAsia="Times New Roman" w:hAnsi="Arial" w:cs="Arial"/>
          <w:sz w:val="24"/>
          <w:szCs w:val="24"/>
          <w:lang w:eastAsia="ru-RU"/>
        </w:rPr>
        <w:t>СУЗах</w:t>
      </w:r>
      <w:proofErr w:type="spellEnd"/>
      <w:r w:rsidRPr="00A97625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 и Краснодарского края.</w:t>
      </w:r>
    </w:p>
    <w:p w:rsidR="0044516A" w:rsidRPr="00A97625" w:rsidRDefault="0044516A" w:rsidP="001E776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- увеличение количества </w:t>
      </w:r>
      <w:r w:rsidRPr="00A97625">
        <w:rPr>
          <w:rFonts w:ascii="Arial" w:eastAsia="Calibri" w:hAnsi="Arial" w:cs="Arial"/>
          <w:bCs/>
          <w:spacing w:val="-4"/>
          <w:sz w:val="24"/>
          <w:szCs w:val="24"/>
        </w:rPr>
        <w:t>конкурсов и фестивалей всех жанров (призовые места)</w:t>
      </w:r>
      <w:r w:rsidRPr="00A97625">
        <w:rPr>
          <w:rFonts w:ascii="Arial" w:eastAsia="Calibri" w:hAnsi="Arial" w:cs="Arial"/>
          <w:sz w:val="24"/>
          <w:szCs w:val="24"/>
        </w:rPr>
        <w:t xml:space="preserve"> к 2026 году до 144 единиц.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Ответственным исполнителем мероприятия является Управление культуры и </w:t>
      </w:r>
      <w:r w:rsidRPr="00A97625">
        <w:rPr>
          <w:rFonts w:ascii="Arial" w:eastAsia="Calibri" w:hAnsi="Arial" w:cs="Arial"/>
          <w:sz w:val="24"/>
          <w:szCs w:val="24"/>
        </w:rPr>
        <w:lastRenderedPageBreak/>
        <w:t>туризма АГМО СК.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Участники: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МБУК «ЦКС Грачевского МО»;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МБУК «</w:t>
      </w:r>
      <w:proofErr w:type="spellStart"/>
      <w:r w:rsidRPr="00A97625">
        <w:rPr>
          <w:rFonts w:ascii="Arial" w:eastAsia="Calibri" w:hAnsi="Arial" w:cs="Arial"/>
          <w:sz w:val="24"/>
          <w:szCs w:val="24"/>
        </w:rPr>
        <w:t>Грачевская</w:t>
      </w:r>
      <w:proofErr w:type="spellEnd"/>
      <w:r w:rsidRPr="00A97625">
        <w:rPr>
          <w:rFonts w:ascii="Arial" w:eastAsia="Calibri" w:hAnsi="Arial" w:cs="Arial"/>
          <w:sz w:val="24"/>
          <w:szCs w:val="24"/>
        </w:rPr>
        <w:t xml:space="preserve"> РБ»;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МБУ ДО «</w:t>
      </w:r>
      <w:proofErr w:type="spellStart"/>
      <w:r w:rsidRPr="00A97625">
        <w:rPr>
          <w:rFonts w:ascii="Arial" w:eastAsia="Calibri" w:hAnsi="Arial" w:cs="Arial"/>
          <w:sz w:val="24"/>
          <w:szCs w:val="24"/>
        </w:rPr>
        <w:t>Грачевская</w:t>
      </w:r>
      <w:proofErr w:type="spellEnd"/>
      <w:r w:rsidRPr="00A97625">
        <w:rPr>
          <w:rFonts w:ascii="Arial" w:eastAsia="Calibri" w:hAnsi="Arial" w:cs="Arial"/>
          <w:sz w:val="24"/>
          <w:szCs w:val="24"/>
        </w:rPr>
        <w:t xml:space="preserve"> ДМШ».</w:t>
      </w:r>
    </w:p>
    <w:p w:rsidR="0044516A" w:rsidRPr="00A97625" w:rsidRDefault="0044516A" w:rsidP="00A2146B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4516A" w:rsidRPr="00A97625" w:rsidRDefault="001E776B" w:rsidP="001E776B">
      <w:pPr>
        <w:widowControl w:val="0"/>
        <w:spacing w:after="0" w:line="240" w:lineRule="auto"/>
        <w:ind w:left="1422" w:hanging="8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44516A" w:rsidRPr="00A97625">
        <w:rPr>
          <w:rFonts w:ascii="Arial" w:eastAsia="Calibri" w:hAnsi="Arial" w:cs="Arial"/>
          <w:sz w:val="24"/>
          <w:szCs w:val="24"/>
        </w:rPr>
        <w:t>Обеспечение деятельности учреждения (оказания услуг) библиотек.</w:t>
      </w:r>
    </w:p>
    <w:p w:rsidR="0044516A" w:rsidRPr="00A97625" w:rsidRDefault="0044516A" w:rsidP="00A97625">
      <w:pPr>
        <w:widowControl w:val="0"/>
        <w:spacing w:after="0" w:line="240" w:lineRule="auto"/>
        <w:ind w:left="1422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В рамках данного основного мероприятия Подпрограммы предполагается оказание услуг по осуществлению библиотечного, библиографического и информационного обслуживания пользователей библиотеки; работа по формированию и учету фондов библиотеки; работа по библиографической обработке документов и организации каталогов; методическая работа.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рост количества экземпляров библиотечного фонда муниципальных библиотек Грачевского муниципального округа на 1000 человек населения к 2026 году до 9,0 тыс. экз.;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рост объема книговыдачи к 2026 году до 326 тысяч экз.;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bCs/>
          <w:iCs/>
          <w:sz w:val="24"/>
          <w:szCs w:val="24"/>
        </w:rPr>
      </w:pPr>
      <w:r w:rsidRPr="00A97625">
        <w:rPr>
          <w:rFonts w:ascii="Arial" w:eastAsia="Calibri" w:hAnsi="Arial" w:cs="Arial"/>
          <w:bCs/>
          <w:iCs/>
          <w:sz w:val="24"/>
          <w:szCs w:val="24"/>
        </w:rPr>
        <w:t>- сохранение фактической обеспеченности учреждениями культуры от нормативной потребности</w:t>
      </w:r>
      <w:r w:rsidR="00A97625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A97625">
        <w:rPr>
          <w:rFonts w:ascii="Arial" w:eastAsia="Calibri" w:hAnsi="Arial" w:cs="Arial"/>
          <w:bCs/>
          <w:iCs/>
          <w:sz w:val="24"/>
          <w:szCs w:val="24"/>
        </w:rPr>
        <w:t>библиотеками на уровне 100%.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Ответственным исполнителем мероприятия является Управление культуры и туризма АГМО СК.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Участник: МБУК «</w:t>
      </w:r>
      <w:proofErr w:type="spellStart"/>
      <w:r w:rsidRPr="00A97625">
        <w:rPr>
          <w:rFonts w:ascii="Arial" w:eastAsia="Calibri" w:hAnsi="Arial" w:cs="Arial"/>
          <w:sz w:val="24"/>
          <w:szCs w:val="24"/>
        </w:rPr>
        <w:t>Грачевская</w:t>
      </w:r>
      <w:proofErr w:type="spellEnd"/>
      <w:r w:rsidRPr="00A97625">
        <w:rPr>
          <w:rFonts w:ascii="Arial" w:eastAsia="Calibri" w:hAnsi="Arial" w:cs="Arial"/>
          <w:sz w:val="24"/>
          <w:szCs w:val="24"/>
        </w:rPr>
        <w:t xml:space="preserve"> РБ».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1E776B" w:rsidP="001E776B">
      <w:pPr>
        <w:widowControl w:val="0"/>
        <w:spacing w:after="0" w:line="240" w:lineRule="auto"/>
        <w:ind w:left="1422" w:hanging="8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44516A" w:rsidRPr="00A97625">
        <w:rPr>
          <w:rFonts w:ascii="Arial" w:eastAsia="Calibri" w:hAnsi="Arial" w:cs="Arial"/>
          <w:sz w:val="24"/>
          <w:szCs w:val="24"/>
        </w:rPr>
        <w:t>Реализация регионального проекта «Культурная среда».</w:t>
      </w:r>
    </w:p>
    <w:p w:rsidR="0044516A" w:rsidRPr="00A97625" w:rsidRDefault="0044516A" w:rsidP="00A97625">
      <w:pPr>
        <w:widowControl w:val="0"/>
        <w:spacing w:after="0" w:line="240" w:lineRule="auto"/>
        <w:ind w:left="1422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1E776B">
      <w:pPr>
        <w:widowControl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В рамках данного основного мероприят</w:t>
      </w:r>
      <w:r w:rsidR="00B2090D">
        <w:rPr>
          <w:rFonts w:ascii="Arial" w:eastAsia="Calibri" w:hAnsi="Arial" w:cs="Arial"/>
          <w:sz w:val="24"/>
          <w:szCs w:val="24"/>
        </w:rPr>
        <w:t>ия Подпрограммы предполагаются: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A97625">
        <w:rPr>
          <w:rFonts w:ascii="Arial" w:eastAsia="Times New Roman" w:hAnsi="Arial" w:cs="Arial"/>
          <w:bCs/>
          <w:sz w:val="24"/>
          <w:szCs w:val="24"/>
        </w:rPr>
        <w:t>- расходы на государственную поддержку отрасли культуры (создание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учреждений).</w:t>
      </w:r>
      <w:proofErr w:type="gramEnd"/>
    </w:p>
    <w:p w:rsidR="0044516A" w:rsidRPr="00A97625" w:rsidRDefault="0044516A" w:rsidP="001E776B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станет: </w:t>
      </w:r>
    </w:p>
    <w:p w:rsidR="0044516A" w:rsidRPr="00A97625" w:rsidRDefault="0044516A" w:rsidP="001E776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снижение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к 2026 году до 30,0%;</w:t>
      </w:r>
    </w:p>
    <w:p w:rsidR="0044516A" w:rsidRPr="00A97625" w:rsidRDefault="0044516A" w:rsidP="001E776B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снижение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</w:t>
      </w:r>
      <w:r w:rsidR="00A97625">
        <w:rPr>
          <w:rFonts w:ascii="Arial" w:eastAsia="Calibri" w:hAnsi="Arial" w:cs="Arial"/>
          <w:sz w:val="24"/>
          <w:szCs w:val="24"/>
        </w:rPr>
        <w:t xml:space="preserve"> </w:t>
      </w:r>
      <w:r w:rsidRPr="00A97625">
        <w:rPr>
          <w:rFonts w:ascii="Arial" w:eastAsia="Calibri" w:hAnsi="Arial" w:cs="Arial"/>
          <w:sz w:val="24"/>
          <w:szCs w:val="24"/>
        </w:rPr>
        <w:t>культурного наследия, находящихся в муниципальной собственности к 2026 году до 34,0%.</w:t>
      </w:r>
    </w:p>
    <w:p w:rsidR="0044516A" w:rsidRPr="00A97625" w:rsidRDefault="0044516A" w:rsidP="00A9762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Ответственным исполнителем мероприятия является Управление культуры и туризма АГМО СК.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Участник: МБУК «</w:t>
      </w:r>
      <w:proofErr w:type="spellStart"/>
      <w:r w:rsidRPr="00A97625">
        <w:rPr>
          <w:rFonts w:ascii="Arial" w:eastAsia="Calibri" w:hAnsi="Arial" w:cs="Arial"/>
          <w:sz w:val="24"/>
          <w:szCs w:val="24"/>
        </w:rPr>
        <w:t>Грачевская</w:t>
      </w:r>
      <w:proofErr w:type="spellEnd"/>
      <w:r w:rsidRPr="00A97625">
        <w:rPr>
          <w:rFonts w:ascii="Arial" w:eastAsia="Calibri" w:hAnsi="Arial" w:cs="Arial"/>
          <w:sz w:val="24"/>
          <w:szCs w:val="24"/>
        </w:rPr>
        <w:t xml:space="preserve"> РБ».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A97625">
        <w:rPr>
          <w:rFonts w:ascii="Arial" w:eastAsia="Calibri" w:hAnsi="Arial" w:cs="Arial"/>
          <w:iCs/>
          <w:sz w:val="24"/>
          <w:szCs w:val="24"/>
        </w:rPr>
        <w:t>Перечень основных мероприятий подпрограммы приведен в приложении 6 к Программе.</w:t>
      </w:r>
    </w:p>
    <w:p w:rsidR="0044516A" w:rsidRPr="00A97625" w:rsidRDefault="0044516A" w:rsidP="00A97625">
      <w:pPr>
        <w:widowControl w:val="0"/>
        <w:spacing w:after="0" w:line="240" w:lineRule="auto"/>
        <w:ind w:firstLine="1134"/>
        <w:jc w:val="both"/>
        <w:rPr>
          <w:rFonts w:ascii="Arial" w:eastAsia="Calibri" w:hAnsi="Arial" w:cs="Arial"/>
          <w:iCs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4516A" w:rsidRDefault="0044516A" w:rsidP="00A9762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2146B" w:rsidRDefault="00A2146B" w:rsidP="00A9762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2146B" w:rsidRPr="00BA1874" w:rsidRDefault="00A2146B" w:rsidP="00A2146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lastRenderedPageBreak/>
        <w:t>Приложение 2</w:t>
      </w:r>
    </w:p>
    <w:p w:rsidR="00A2146B" w:rsidRDefault="00A2146B" w:rsidP="00A2146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 муниципальной программе</w:t>
      </w:r>
    </w:p>
    <w:p w:rsidR="00A2146B" w:rsidRDefault="00A2146B" w:rsidP="00A2146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Грачевского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</w:t>
      </w:r>
    </w:p>
    <w:p w:rsidR="00A2146B" w:rsidRPr="00BA1874" w:rsidRDefault="00A2146B" w:rsidP="00A2146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округа Ставропольского</w:t>
      </w:r>
    </w:p>
    <w:p w:rsidR="00A2146B" w:rsidRPr="00BA1874" w:rsidRDefault="00A2146B" w:rsidP="00A2146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 «Культура Грачевского</w:t>
      </w:r>
    </w:p>
    <w:p w:rsidR="00A2146B" w:rsidRDefault="00A2146B" w:rsidP="00A2146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 округа</w:t>
      </w:r>
    </w:p>
    <w:p w:rsidR="00A2146B" w:rsidRPr="00BA1874" w:rsidRDefault="00A2146B" w:rsidP="00A2146B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Ставропольского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края»</w:t>
      </w:r>
    </w:p>
    <w:p w:rsidR="00A2146B" w:rsidRDefault="00A2146B" w:rsidP="00A9762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2146B" w:rsidRPr="00A97625" w:rsidRDefault="00A2146B" w:rsidP="00A9762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4516A" w:rsidRPr="00A2146B" w:rsidRDefault="00A2146B" w:rsidP="00A2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A2146B">
        <w:rPr>
          <w:rFonts w:ascii="Arial" w:eastAsia="Calibri" w:hAnsi="Arial" w:cs="Arial"/>
          <w:b/>
          <w:bCs/>
          <w:sz w:val="32"/>
          <w:szCs w:val="32"/>
        </w:rPr>
        <w:t>ПОДПРОГРАММА</w:t>
      </w:r>
    </w:p>
    <w:p w:rsidR="0044516A" w:rsidRPr="00A2146B" w:rsidRDefault="00A2146B" w:rsidP="00A2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2146B">
        <w:rPr>
          <w:rFonts w:ascii="Arial" w:eastAsia="Calibri" w:hAnsi="Arial" w:cs="Arial"/>
          <w:b/>
          <w:sz w:val="32"/>
          <w:szCs w:val="32"/>
        </w:rPr>
        <w:t xml:space="preserve">«РЕАЛИЗАЦИЯ </w:t>
      </w:r>
      <w:proofErr w:type="gramStart"/>
      <w:r w:rsidRPr="00A2146B">
        <w:rPr>
          <w:rFonts w:ascii="Arial" w:eastAsia="Calibri" w:hAnsi="Arial" w:cs="Arial"/>
          <w:b/>
          <w:sz w:val="32"/>
          <w:szCs w:val="32"/>
        </w:rPr>
        <w:t>ДОПОЛНИТЕЛЬНЫХ</w:t>
      </w:r>
      <w:proofErr w:type="gramEnd"/>
      <w:r w:rsidRPr="00A2146B">
        <w:rPr>
          <w:rFonts w:ascii="Arial" w:eastAsia="Calibri" w:hAnsi="Arial" w:cs="Arial"/>
          <w:b/>
          <w:sz w:val="32"/>
          <w:szCs w:val="32"/>
        </w:rPr>
        <w:t xml:space="preserve"> ОБЩЕОБРАЗОВАТЕЛЬНЫХ</w:t>
      </w:r>
    </w:p>
    <w:p w:rsidR="0044516A" w:rsidRPr="00A2146B" w:rsidRDefault="00A2146B" w:rsidP="00A2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2146B">
        <w:rPr>
          <w:rFonts w:ascii="Arial" w:eastAsia="Calibri" w:hAnsi="Arial" w:cs="Arial"/>
          <w:b/>
          <w:sz w:val="32"/>
          <w:szCs w:val="32"/>
        </w:rPr>
        <w:t>ОБЩЕРАЗВИВАЮЩИХ ПРОГРАММ»</w:t>
      </w:r>
    </w:p>
    <w:p w:rsidR="0044516A" w:rsidRPr="00A2146B" w:rsidRDefault="00A2146B" w:rsidP="00A21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2146B">
        <w:rPr>
          <w:rFonts w:ascii="Arial" w:eastAsia="Calibri" w:hAnsi="Arial" w:cs="Arial"/>
          <w:b/>
          <w:sz w:val="32"/>
          <w:szCs w:val="32"/>
        </w:rPr>
        <w:t>МУНИЦИПАЛЬНОЙ ПРОГРАММЫ ГРАЧЕВСКОГО МУНИЦИПАЛЬНОГО ОКРУГА СТАВРОПОЛЬСКОГО КРАЯ «КУЛЬТУРА ГРАЧЕВСКОГО МУНИЦИПАЛЬНОГО ОКРУГА СТАВРОПОЛЬСКОГО КРАЯ»</w:t>
      </w:r>
    </w:p>
    <w:p w:rsidR="00B2090D" w:rsidRDefault="00B2090D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p w:rsidR="00B2090D" w:rsidRDefault="00B2090D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</w:p>
    <w:p w:rsidR="0044516A" w:rsidRPr="00A2146B" w:rsidRDefault="00A2146B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32"/>
          <w:szCs w:val="32"/>
        </w:rPr>
      </w:pPr>
      <w:r w:rsidRPr="00A2146B">
        <w:rPr>
          <w:rFonts w:ascii="Arial" w:eastAsia="Calibri" w:hAnsi="Arial" w:cs="Arial"/>
          <w:b/>
          <w:sz w:val="32"/>
          <w:szCs w:val="32"/>
        </w:rPr>
        <w:t>ПАСПОРТ</w:t>
      </w:r>
    </w:p>
    <w:p w:rsidR="0044516A" w:rsidRPr="00A2146B" w:rsidRDefault="00A2146B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2146B">
        <w:rPr>
          <w:rFonts w:ascii="Arial" w:eastAsia="Calibri" w:hAnsi="Arial" w:cs="Arial"/>
          <w:b/>
          <w:sz w:val="32"/>
          <w:szCs w:val="32"/>
        </w:rPr>
        <w:t xml:space="preserve">ПОДПРОГРАММЫ «РЕАЛИЗАЦИЯ </w:t>
      </w:r>
      <w:proofErr w:type="gramStart"/>
      <w:r w:rsidRPr="00A2146B">
        <w:rPr>
          <w:rFonts w:ascii="Arial" w:eastAsia="Calibri" w:hAnsi="Arial" w:cs="Arial"/>
          <w:b/>
          <w:sz w:val="32"/>
          <w:szCs w:val="32"/>
        </w:rPr>
        <w:t>ДОПОЛНИТЕЛЬНЫХ</w:t>
      </w:r>
      <w:proofErr w:type="gramEnd"/>
      <w:r w:rsidRPr="00A2146B">
        <w:rPr>
          <w:rFonts w:ascii="Arial" w:eastAsia="Calibri" w:hAnsi="Arial" w:cs="Arial"/>
          <w:b/>
          <w:sz w:val="32"/>
          <w:szCs w:val="32"/>
        </w:rPr>
        <w:t xml:space="preserve"> ОБЩЕОБРАЗОВАТЕЛЬНЫХ </w:t>
      </w:r>
    </w:p>
    <w:p w:rsidR="0044516A" w:rsidRPr="00A2146B" w:rsidRDefault="00A2146B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ОБЩЕРАЗВИВАЮЩИХ ПРОГРАММ»</w:t>
      </w:r>
    </w:p>
    <w:p w:rsidR="0044516A" w:rsidRPr="00A2146B" w:rsidRDefault="00A2146B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2146B">
        <w:rPr>
          <w:rFonts w:ascii="Arial" w:eastAsia="Calibri" w:hAnsi="Arial" w:cs="Arial"/>
          <w:b/>
          <w:sz w:val="32"/>
          <w:szCs w:val="32"/>
        </w:rPr>
        <w:t>МУНИЦИПАЛЬНОЙ ПРОГРАММЫ ГРАЧЕВСКОГО МУНИЦИПАЛЬНОГО ОКРУГА СТАВРОПОЛЬСКОГО КРАЯ «КУЛЬТУРА ГРАЧЕВСКОГО МУНИЦИПАЛЬНОГО ОКРУГА СТАВРОПОЛЬСКОГО КРАЯ»</w:t>
      </w:r>
    </w:p>
    <w:p w:rsidR="0044516A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2146B" w:rsidRPr="00A2146B" w:rsidRDefault="00A2146B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4"/>
        <w:gridCol w:w="6856"/>
      </w:tblGrid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дополнительных общеобразовательных общеразвивающих программ» муниципальной программы Грачевского муниципального округа Ставропольского края «Культура Грачевского муниципального округа Ставропольского края» (далее – Подпрограмма, Программа).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исполнитель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Управление культуры и туризма администрации Грачевского муниципального округа Ставропольского края (далее – Управление культуры и туризма АГМО СК).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Соисполнители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Участник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детская музыкальная школа»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Грачевского муниципального округа Ставропольского края (далее – МБУ ДО «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Грачевская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ДМШ»).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75656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Задачи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Удовлетворение образовательных потребностей граждан в области музыкального образования и художественного воспитания.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Число учащихся в учреждениях дополнительного образования.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z w:val="24"/>
                <w:szCs w:val="24"/>
              </w:rPr>
              <w:t>2021 – 2026 гг.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Объемы и источн</w:t>
            </w:r>
            <w:r w:rsidR="00475656">
              <w:rPr>
                <w:rFonts w:ascii="Arial" w:eastAsia="Calibri" w:hAnsi="Arial" w:cs="Arial"/>
                <w:sz w:val="24"/>
                <w:szCs w:val="24"/>
              </w:rPr>
              <w:t>ики финансового обеспечения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Объем финансирования подпрограммы в </w:t>
            </w:r>
            <w:r w:rsidR="00A2146B">
              <w:rPr>
                <w:rFonts w:ascii="Arial" w:eastAsia="Calibri" w:hAnsi="Arial" w:cs="Arial"/>
                <w:sz w:val="24"/>
                <w:szCs w:val="24"/>
              </w:rPr>
              <w:t xml:space="preserve">2021 – 2026 годах составляет 74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611,06 тыс. руб., в том числе: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2021 год – 10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963,21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2022 год – 11 862,37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2023 год – 13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143,92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2024 год – 12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871,14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2025 год – 12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885,21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год – 12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 xml:space="preserve">885,21 тыс. руб. 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за счет средств федерального бюджета в 2021 – 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2026 </w:t>
            </w:r>
            <w:proofErr w:type="gram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годах</w:t>
            </w:r>
            <w:proofErr w:type="gram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составляет 0,00 тыс. руб., в том числе: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2021 год – 0,00 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2022 год – 0,00 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2023 год – 0,00 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2024 год – 0,00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2025 год – 0,00 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2026 год – 0,00 тыс. руб.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- за счет сре</w:t>
            </w:r>
            <w:proofErr w:type="gramStart"/>
            <w:r w:rsidRPr="00A97625">
              <w:rPr>
                <w:rFonts w:ascii="Arial" w:eastAsia="Calibri" w:hAnsi="Arial" w:cs="Arial"/>
                <w:sz w:val="24"/>
                <w:szCs w:val="24"/>
              </w:rPr>
              <w:t>дств кр</w:t>
            </w:r>
            <w:proofErr w:type="gram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аевого бюджета в 2021 – </w:t>
            </w:r>
          </w:p>
          <w:p w:rsidR="0044516A" w:rsidRPr="00A97625" w:rsidRDefault="00A2146B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годах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составляет 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399,31 тыс. руб., в том числе: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2021 год – 373,45 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2022 год – 370,66 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2023 год – 413,80 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2024 год – 413,80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2025 год – 413,80 тыс. руб.;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2026 год – 413,80 тыс. руб.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из них;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- за счет средств местного бюджета в 2021 – 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A2146B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годах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составляет 72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211,75 тыс. руб., в том числе: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2021 год – 10 589,76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2022 год – 11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491,71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2023 год – 12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730,12 тыс. руб.;</w:t>
            </w: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35" w:type="dxa"/>
            <w:shd w:val="clear" w:color="auto" w:fill="auto"/>
          </w:tcPr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2024 год – 12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457,34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2025 год – 12 </w:t>
            </w:r>
            <w:r w:rsidR="0044516A" w:rsidRPr="00A97625">
              <w:rPr>
                <w:rFonts w:ascii="Arial" w:eastAsia="Calibri" w:hAnsi="Arial" w:cs="Arial"/>
                <w:sz w:val="24"/>
                <w:szCs w:val="24"/>
              </w:rPr>
              <w:t>471,41 тыс. руб.;</w:t>
            </w:r>
          </w:p>
          <w:p w:rsidR="0044516A" w:rsidRPr="00A97625" w:rsidRDefault="00A2146B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год – 12 </w:t>
            </w:r>
            <w:r w:rsidR="00475656">
              <w:rPr>
                <w:rFonts w:ascii="Arial" w:eastAsia="Calibri" w:hAnsi="Arial" w:cs="Arial"/>
                <w:sz w:val="24"/>
                <w:szCs w:val="24"/>
              </w:rPr>
              <w:t>471,41 тыс. руб.</w:t>
            </w:r>
          </w:p>
          <w:p w:rsidR="0044516A" w:rsidRPr="00A97625" w:rsidRDefault="0044516A" w:rsidP="00A9762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2802" w:type="dxa"/>
            <w:shd w:val="clear" w:color="auto" w:fill="auto"/>
          </w:tcPr>
          <w:p w:rsidR="0044516A" w:rsidRPr="00A97625" w:rsidRDefault="00475656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Ожидаемые</w:t>
            </w:r>
          </w:p>
          <w:p w:rsidR="0044516A" w:rsidRPr="00A97625" w:rsidRDefault="00475656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конечные результаты реализации</w:t>
            </w:r>
          </w:p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3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Сохранение к 2026 году числа учащихся в учреждениях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дополнительного образования в количестве 220 человек.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4516A" w:rsidRPr="003A62C7" w:rsidRDefault="0044516A" w:rsidP="00A9762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b/>
          <w:sz w:val="30"/>
          <w:szCs w:val="30"/>
        </w:rPr>
      </w:pPr>
      <w:r w:rsidRPr="003A62C7">
        <w:rPr>
          <w:rFonts w:ascii="Arial" w:eastAsia="Calibri" w:hAnsi="Arial" w:cs="Arial"/>
          <w:b/>
          <w:sz w:val="30"/>
          <w:szCs w:val="30"/>
        </w:rPr>
        <w:t>Характеристика основных мероприятий Подпрограммы</w:t>
      </w:r>
    </w:p>
    <w:p w:rsidR="0044516A" w:rsidRPr="00A97625" w:rsidRDefault="0044516A" w:rsidP="00A9762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следующего основного мероприятия:</w:t>
      </w:r>
    </w:p>
    <w:p w:rsidR="0044516A" w:rsidRPr="00A97625" w:rsidRDefault="0044516A" w:rsidP="00A9762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Обеспечение деятельности (оказание услуг) учреждений по внешкольной работе с детьми.</w:t>
      </w:r>
    </w:p>
    <w:p w:rsidR="0044516A" w:rsidRPr="00A97625" w:rsidRDefault="0044516A" w:rsidP="00A97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625">
        <w:rPr>
          <w:rFonts w:ascii="Arial" w:eastAsia="Times New Roman" w:hAnsi="Arial" w:cs="Arial"/>
          <w:sz w:val="24"/>
          <w:szCs w:val="24"/>
          <w:lang w:eastAsia="ru-RU"/>
        </w:rPr>
        <w:t>В рамках данного основного мероприятия Подпрограммы предполагается оказание (выполнение) муниципальных услуг муниципальными учреждениями культуры дополнительного образования.</w:t>
      </w:r>
    </w:p>
    <w:p w:rsidR="0044516A" w:rsidRPr="00A97625" w:rsidRDefault="0044516A" w:rsidP="00A97625">
      <w:pPr>
        <w:widowControl w:val="0"/>
        <w:shd w:val="clear" w:color="auto" w:fill="FFFFFF"/>
        <w:spacing w:after="0" w:line="240" w:lineRule="auto"/>
        <w:ind w:firstLine="594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В соответствии с утвержденной «Концепцией развития образования в сфере культуры и искусства в Ставропольском крае МБУ ДО «</w:t>
      </w:r>
      <w:proofErr w:type="spellStart"/>
      <w:r w:rsidRPr="00A97625">
        <w:rPr>
          <w:rFonts w:ascii="Arial" w:eastAsia="Calibri" w:hAnsi="Arial" w:cs="Arial"/>
          <w:sz w:val="24"/>
          <w:szCs w:val="24"/>
        </w:rPr>
        <w:t>Грачевская</w:t>
      </w:r>
      <w:proofErr w:type="spellEnd"/>
      <w:r w:rsidRPr="00A97625">
        <w:rPr>
          <w:rFonts w:ascii="Arial" w:eastAsia="Calibri" w:hAnsi="Arial" w:cs="Arial"/>
          <w:sz w:val="24"/>
          <w:szCs w:val="24"/>
        </w:rPr>
        <w:t xml:space="preserve"> ДМШ» определены следующие задачи: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выявление художественно-одаренных детей и молодежи;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подготовка творческих и педагогических кадров в сфере культуры и искусства;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эстетическое воспитание подрастающего поколения.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 xml:space="preserve">Структура и содержание реализуемых программ соответствует примерным требованиям к учебным планам дополнительного образования детей, адаптированным к условиям обучению в данном учреждении. 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Непосредственным результатом реализации данного основного м</w:t>
      </w:r>
      <w:r w:rsidR="00475656">
        <w:rPr>
          <w:rFonts w:ascii="Arial" w:eastAsia="Calibri" w:hAnsi="Arial" w:cs="Arial"/>
          <w:sz w:val="24"/>
          <w:szCs w:val="24"/>
        </w:rPr>
        <w:t>ероприятия Подпрограммы станет: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сохранение к 2026 году числа учащихся в учреждениях дополнительного образования в количестве 220 человек.</w:t>
      </w:r>
    </w:p>
    <w:p w:rsidR="0044516A" w:rsidRPr="00A97625" w:rsidRDefault="0044516A" w:rsidP="00A97625">
      <w:pPr>
        <w:widowControl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Ответственным исполнителем Подпрограммы является Управление культуры и туризма АГМО СК.</w:t>
      </w:r>
    </w:p>
    <w:p w:rsidR="0044516A" w:rsidRPr="00A97625" w:rsidRDefault="0044516A" w:rsidP="00A9762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Участник – МБУ ДО «</w:t>
      </w:r>
      <w:proofErr w:type="spellStart"/>
      <w:r w:rsidRPr="00A97625">
        <w:rPr>
          <w:rFonts w:ascii="Arial" w:eastAsia="Calibri" w:hAnsi="Arial" w:cs="Arial"/>
          <w:sz w:val="24"/>
          <w:szCs w:val="24"/>
        </w:rPr>
        <w:t>Грачевская</w:t>
      </w:r>
      <w:proofErr w:type="spellEnd"/>
      <w:r w:rsidRPr="00A97625">
        <w:rPr>
          <w:rFonts w:ascii="Arial" w:eastAsia="Calibri" w:hAnsi="Arial" w:cs="Arial"/>
          <w:sz w:val="24"/>
          <w:szCs w:val="24"/>
        </w:rPr>
        <w:t xml:space="preserve"> ДМШ».</w:t>
      </w:r>
    </w:p>
    <w:p w:rsidR="0044516A" w:rsidRPr="00A97625" w:rsidRDefault="0044516A" w:rsidP="003A62C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A97625">
        <w:rPr>
          <w:rFonts w:ascii="Arial" w:eastAsia="Calibri" w:hAnsi="Arial" w:cs="Arial"/>
          <w:iCs/>
          <w:sz w:val="24"/>
          <w:szCs w:val="24"/>
        </w:rPr>
        <w:t>Перечень основных мероприятий подпрограммы привед</w:t>
      </w:r>
      <w:r w:rsidR="00475656">
        <w:rPr>
          <w:rFonts w:ascii="Arial" w:eastAsia="Calibri" w:hAnsi="Arial" w:cs="Arial"/>
          <w:iCs/>
          <w:sz w:val="24"/>
          <w:szCs w:val="24"/>
        </w:rPr>
        <w:t>ен в приложении 6 к Программе.</w:t>
      </w:r>
    </w:p>
    <w:p w:rsidR="0044516A" w:rsidRPr="00A97625" w:rsidRDefault="0044516A" w:rsidP="003A62C7">
      <w:pPr>
        <w:widowControl w:val="0"/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4516A" w:rsidRPr="00A97625" w:rsidRDefault="0044516A" w:rsidP="003A62C7">
      <w:pPr>
        <w:widowControl w:val="0"/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A62C7" w:rsidRPr="00BA1874" w:rsidRDefault="003A62C7" w:rsidP="003A62C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Приложение 3</w:t>
      </w:r>
    </w:p>
    <w:p w:rsidR="003A62C7" w:rsidRDefault="003A62C7" w:rsidP="003A62C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 муниципальной программе</w:t>
      </w:r>
    </w:p>
    <w:p w:rsidR="003A62C7" w:rsidRDefault="003A62C7" w:rsidP="003A62C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Грачевского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</w:t>
      </w:r>
    </w:p>
    <w:p w:rsidR="003A62C7" w:rsidRPr="00BA1874" w:rsidRDefault="003A62C7" w:rsidP="003A62C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округа Ставропольского</w:t>
      </w:r>
    </w:p>
    <w:p w:rsidR="003A62C7" w:rsidRPr="00BA1874" w:rsidRDefault="003A62C7" w:rsidP="003A62C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 «Культура Грачевского</w:t>
      </w:r>
    </w:p>
    <w:p w:rsidR="003A62C7" w:rsidRDefault="003A62C7" w:rsidP="003A62C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 округа</w:t>
      </w:r>
    </w:p>
    <w:p w:rsidR="003A62C7" w:rsidRPr="00BA1874" w:rsidRDefault="003A62C7" w:rsidP="003A62C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Ставропольского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края»</w:t>
      </w:r>
    </w:p>
    <w:p w:rsidR="0044516A" w:rsidRPr="00A97625" w:rsidRDefault="0044516A" w:rsidP="003A62C7">
      <w:pPr>
        <w:widowControl w:val="0"/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3A62C7">
      <w:pPr>
        <w:widowControl w:val="0"/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4516A" w:rsidRPr="003A62C7" w:rsidRDefault="003A62C7" w:rsidP="003A62C7">
      <w:pPr>
        <w:widowControl w:val="0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A62C7">
        <w:rPr>
          <w:rFonts w:ascii="Arial" w:eastAsia="Calibri" w:hAnsi="Arial" w:cs="Arial"/>
          <w:b/>
          <w:bCs/>
          <w:sz w:val="32"/>
          <w:szCs w:val="32"/>
        </w:rPr>
        <w:t>ПОДПРОГРАММА</w:t>
      </w:r>
    </w:p>
    <w:p w:rsidR="0044516A" w:rsidRPr="003A62C7" w:rsidRDefault="003A62C7" w:rsidP="003A62C7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A62C7">
        <w:rPr>
          <w:rFonts w:ascii="Arial" w:eastAsia="Calibri" w:hAnsi="Arial" w:cs="Arial"/>
          <w:b/>
          <w:bCs/>
          <w:sz w:val="32"/>
          <w:szCs w:val="32"/>
        </w:rPr>
        <w:t xml:space="preserve">«ОБЕСПЕЧЕНИЕ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 И </w:t>
      </w:r>
      <w:r w:rsidRPr="003A62C7">
        <w:rPr>
          <w:rFonts w:ascii="Arial" w:eastAsia="Calibri" w:hAnsi="Arial" w:cs="Arial"/>
          <w:b/>
          <w:bCs/>
          <w:sz w:val="32"/>
          <w:szCs w:val="32"/>
        </w:rPr>
        <w:lastRenderedPageBreak/>
        <w:t>ОБЩЕПРОГРАММНЫЕ МЕРОПРИЯТИЯ».</w:t>
      </w:r>
    </w:p>
    <w:p w:rsidR="0044516A" w:rsidRDefault="0044516A" w:rsidP="003A62C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2090D" w:rsidRPr="003A62C7" w:rsidRDefault="00B2090D" w:rsidP="003A62C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3A62C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7625">
        <w:rPr>
          <w:rFonts w:ascii="Arial" w:eastAsia="Calibri" w:hAnsi="Arial" w:cs="Arial"/>
          <w:sz w:val="24"/>
          <w:szCs w:val="24"/>
        </w:rPr>
        <w:t xml:space="preserve">Подпрограмма </w:t>
      </w:r>
      <w:r w:rsidRPr="00A97625">
        <w:rPr>
          <w:rFonts w:ascii="Arial" w:eastAsia="Calibri" w:hAnsi="Arial" w:cs="Arial"/>
          <w:bCs/>
          <w:sz w:val="24"/>
          <w:szCs w:val="24"/>
        </w:rPr>
        <w:t xml:space="preserve">«Обеспечение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 и </w:t>
      </w:r>
      <w:proofErr w:type="spellStart"/>
      <w:r w:rsidRPr="00A97625">
        <w:rPr>
          <w:rFonts w:ascii="Arial" w:eastAsia="Calibri" w:hAnsi="Arial" w:cs="Arial"/>
          <w:bCs/>
          <w:sz w:val="24"/>
          <w:szCs w:val="24"/>
        </w:rPr>
        <w:t>общепрограммные</w:t>
      </w:r>
      <w:proofErr w:type="spellEnd"/>
      <w:r w:rsidRPr="00A97625">
        <w:rPr>
          <w:rFonts w:ascii="Arial" w:eastAsia="Calibri" w:hAnsi="Arial" w:cs="Arial"/>
          <w:bCs/>
          <w:sz w:val="24"/>
          <w:szCs w:val="24"/>
        </w:rPr>
        <w:t xml:space="preserve"> мероприятия» </w:t>
      </w:r>
      <w:r w:rsidRPr="00A97625">
        <w:rPr>
          <w:rFonts w:ascii="Arial" w:eastAsia="Calibri" w:hAnsi="Arial" w:cs="Arial"/>
          <w:sz w:val="24"/>
          <w:szCs w:val="24"/>
        </w:rPr>
        <w:t>муниципальной программы Грачевского муниципального округа Ставропольского края «Культура Грачевского муниципального округа Ставропольского края» направлена на осуществление управленческой и организационной деятельности Управления культуры администрации Грачевского муниципального округа Ставропольского края (далее – Управление культуры и туризма АГМО СК) в рамках реализации Программы (далее – Подпрограмма).</w:t>
      </w:r>
      <w:proofErr w:type="gramEnd"/>
    </w:p>
    <w:p w:rsidR="0044516A" w:rsidRPr="00A97625" w:rsidRDefault="0044516A" w:rsidP="003A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7625">
        <w:rPr>
          <w:rFonts w:ascii="Arial" w:eastAsia="Calibri" w:hAnsi="Arial" w:cs="Arial"/>
          <w:sz w:val="24"/>
          <w:szCs w:val="24"/>
        </w:rPr>
        <w:t xml:space="preserve">Разграничение функций управления между управлением культуры и туризма АГМО СК и муниципальными учреждениями культуры Грачевского муниципального округа, подведомственными управлению культуры и туризма АГМО СК, определяется </w:t>
      </w:r>
      <w:hyperlink r:id="rId10" w:history="1">
        <w:r w:rsidRPr="00A97625">
          <w:rPr>
            <w:rFonts w:ascii="Arial" w:eastAsia="Calibri" w:hAnsi="Arial" w:cs="Arial"/>
            <w:sz w:val="24"/>
            <w:szCs w:val="24"/>
          </w:rPr>
          <w:t>Положением</w:t>
        </w:r>
      </w:hyperlink>
      <w:r w:rsidRPr="00A97625">
        <w:rPr>
          <w:rFonts w:ascii="Arial" w:eastAsia="Calibri" w:hAnsi="Arial" w:cs="Arial"/>
          <w:sz w:val="24"/>
          <w:szCs w:val="24"/>
        </w:rPr>
        <w:t xml:space="preserve"> об Управлении культуры и туризма администрации Грачевского муниципального округа Ставропольского края, утвержденным решением Совета Грачевского муниципального округа</w:t>
      </w:r>
      <w:r w:rsidR="00A97625">
        <w:rPr>
          <w:rFonts w:ascii="Arial" w:eastAsia="Calibri" w:hAnsi="Arial" w:cs="Arial"/>
          <w:sz w:val="24"/>
          <w:szCs w:val="24"/>
        </w:rPr>
        <w:t xml:space="preserve"> </w:t>
      </w:r>
      <w:r w:rsidRPr="00A97625">
        <w:rPr>
          <w:rFonts w:ascii="Arial" w:eastAsia="Calibri" w:hAnsi="Arial" w:cs="Arial"/>
          <w:sz w:val="24"/>
          <w:szCs w:val="24"/>
        </w:rPr>
        <w:t>Ставропольского края от 07 декабря 2021 года (далее – Положение).</w:t>
      </w:r>
      <w:proofErr w:type="gramEnd"/>
    </w:p>
    <w:p w:rsidR="0044516A" w:rsidRPr="00A97625" w:rsidRDefault="0044516A" w:rsidP="003A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7625">
        <w:rPr>
          <w:rFonts w:ascii="Arial" w:eastAsia="Calibri" w:hAnsi="Arial" w:cs="Arial"/>
          <w:sz w:val="24"/>
          <w:szCs w:val="24"/>
        </w:rPr>
        <w:t xml:space="preserve">В соответствии с </w:t>
      </w:r>
      <w:hyperlink r:id="rId11" w:history="1">
        <w:r w:rsidRPr="00A97625">
          <w:rPr>
            <w:rFonts w:ascii="Arial" w:eastAsia="Calibri" w:hAnsi="Arial" w:cs="Arial"/>
            <w:sz w:val="24"/>
            <w:szCs w:val="24"/>
          </w:rPr>
          <w:t>Положением</w:t>
        </w:r>
      </w:hyperlink>
      <w:r w:rsidRPr="00A97625">
        <w:rPr>
          <w:rFonts w:ascii="Arial" w:eastAsia="Calibri" w:hAnsi="Arial" w:cs="Arial"/>
          <w:sz w:val="24"/>
          <w:szCs w:val="24"/>
        </w:rPr>
        <w:t>, Управление культуры и туризма администрации Грачевского муниципального округа Ставропольского края является структурным подразделением администрации Грачевского муниципального округа Ставропольского края, осуществляющим исполнительно – распорядительные функции в области культуры и искусства, является вышестоящим органом управления для муниципальных учреждений культуры и искусства, находящихся на территории и относящихся к муниципальной собственности округа.</w:t>
      </w:r>
      <w:proofErr w:type="gramEnd"/>
    </w:p>
    <w:p w:rsidR="0044516A" w:rsidRPr="00A97625" w:rsidRDefault="0044516A" w:rsidP="003A62C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44516A" w:rsidRPr="00A97625" w:rsidRDefault="0044516A" w:rsidP="00A9762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3A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1. Обеспечение функций органа местного самоуправления.</w:t>
      </w:r>
    </w:p>
    <w:p w:rsidR="0044516A" w:rsidRPr="00A97625" w:rsidRDefault="0044516A" w:rsidP="003A62C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Ожидаемым результатом выполнения основного мероприятия Подпрограммы является создание условий для реализации Программы:</w:t>
      </w:r>
    </w:p>
    <w:p w:rsidR="0044516A" w:rsidRPr="00A97625" w:rsidRDefault="0044516A" w:rsidP="003A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формирование и осуществление культурной политики на территории округа, обеспечивающей необходимые условия для реализации конституционных прав на свободу творчества, участие в культурной жизни и пользование учреждениями культуры и искусства;</w:t>
      </w:r>
    </w:p>
    <w:p w:rsidR="0044516A" w:rsidRPr="00A97625" w:rsidRDefault="0044516A" w:rsidP="003A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-финансирование расходов на содержание управления культуры и туризма АГМО СК за счет средств, предусмотренных в бюджете Грачевского муниципального округа Ставропольского края;</w:t>
      </w:r>
    </w:p>
    <w:p w:rsidR="0044516A" w:rsidRPr="00A97625" w:rsidRDefault="0044516A" w:rsidP="003A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-повышение качества и доступности услуг в области культуры, предоставляемых населению Ставропольского края;</w:t>
      </w:r>
    </w:p>
    <w:p w:rsidR="0044516A" w:rsidRPr="00A97625" w:rsidRDefault="0044516A" w:rsidP="003A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совершенствование механизмов управления и обеспечения финансово-хозяйственной деятельности муниципальных учреждений культуры Грачевского муниципального округа Ставропольского края, подведомственных</w:t>
      </w:r>
      <w:r w:rsidR="00A97625">
        <w:rPr>
          <w:rFonts w:ascii="Arial" w:eastAsia="Calibri" w:hAnsi="Arial" w:cs="Arial"/>
          <w:sz w:val="24"/>
          <w:szCs w:val="24"/>
        </w:rPr>
        <w:t xml:space="preserve"> </w:t>
      </w:r>
      <w:r w:rsidRPr="00A97625">
        <w:rPr>
          <w:rFonts w:ascii="Arial" w:eastAsia="Calibri" w:hAnsi="Arial" w:cs="Arial"/>
          <w:sz w:val="24"/>
          <w:szCs w:val="24"/>
        </w:rPr>
        <w:t>управлению культуры и туризма АГМО СК;</w:t>
      </w:r>
    </w:p>
    <w:p w:rsidR="0044516A" w:rsidRPr="00A97625" w:rsidRDefault="0044516A" w:rsidP="003A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развитие материально-технической базы муниципальных учреждений культуры Грачевского муниципального округа Ставропольского края, подведомственных управлению культуры и туризма АГМО СК;</w:t>
      </w:r>
    </w:p>
    <w:p w:rsidR="0044516A" w:rsidRPr="00A97625" w:rsidRDefault="0044516A" w:rsidP="003A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- проведение управлению культуры и туризма АГМО СК</w:t>
      </w:r>
      <w:r w:rsidR="00A97625">
        <w:rPr>
          <w:rFonts w:ascii="Arial" w:eastAsia="Calibri" w:hAnsi="Arial" w:cs="Arial"/>
          <w:sz w:val="24"/>
          <w:szCs w:val="24"/>
        </w:rPr>
        <w:t xml:space="preserve"> </w:t>
      </w:r>
      <w:r w:rsidRPr="00A97625">
        <w:rPr>
          <w:rFonts w:ascii="Arial" w:eastAsia="Calibri" w:hAnsi="Arial" w:cs="Arial"/>
          <w:sz w:val="24"/>
          <w:szCs w:val="24"/>
        </w:rPr>
        <w:t xml:space="preserve">анализа </w:t>
      </w:r>
      <w:proofErr w:type="gramStart"/>
      <w:r w:rsidRPr="00A97625">
        <w:rPr>
          <w:rFonts w:ascii="Arial" w:eastAsia="Calibri" w:hAnsi="Arial" w:cs="Arial"/>
          <w:sz w:val="24"/>
          <w:szCs w:val="24"/>
        </w:rPr>
        <w:t>изменений уровня оплаты труда работников</w:t>
      </w:r>
      <w:proofErr w:type="gramEnd"/>
      <w:r w:rsidRPr="00A97625">
        <w:rPr>
          <w:rFonts w:ascii="Arial" w:eastAsia="Calibri" w:hAnsi="Arial" w:cs="Arial"/>
          <w:sz w:val="24"/>
          <w:szCs w:val="24"/>
        </w:rPr>
        <w:t xml:space="preserve"> отрасли «Культура» Грачевского муниципального округа Ставропольского края по видам экономической </w:t>
      </w:r>
      <w:r w:rsidRPr="00A97625">
        <w:rPr>
          <w:rFonts w:ascii="Arial" w:eastAsia="Calibri" w:hAnsi="Arial" w:cs="Arial"/>
          <w:sz w:val="24"/>
          <w:szCs w:val="24"/>
        </w:rPr>
        <w:lastRenderedPageBreak/>
        <w:t>деятельности.</w:t>
      </w:r>
    </w:p>
    <w:p w:rsidR="0044516A" w:rsidRPr="00A97625" w:rsidRDefault="0044516A" w:rsidP="003A62C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Ответственным исполнителем Подпрограммы является Управление культуры и туризма АГМО СК.</w:t>
      </w:r>
    </w:p>
    <w:p w:rsidR="0044516A" w:rsidRPr="00A97625" w:rsidRDefault="0044516A" w:rsidP="003A62C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Подпрограмма реализуется в 2021 – 2026 годах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44516A" w:rsidRPr="00A97625" w:rsidRDefault="0044516A" w:rsidP="003A62C7">
      <w:pPr>
        <w:widowControl w:val="0"/>
        <w:spacing w:after="0" w:line="240" w:lineRule="auto"/>
        <w:ind w:firstLine="709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4516A" w:rsidRPr="00A97625" w:rsidRDefault="0044516A" w:rsidP="00A9762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  <w:sectPr w:rsidR="0044516A" w:rsidRPr="00A97625" w:rsidSect="001E58E2">
          <w:headerReference w:type="default" r:id="rId12"/>
          <w:footerReference w:type="default" r:id="rId13"/>
          <w:pgSz w:w="11906" w:h="16838"/>
          <w:pgMar w:top="1134" w:right="567" w:bottom="1134" w:left="1985" w:header="567" w:footer="567" w:gutter="0"/>
          <w:cols w:space="720"/>
          <w:titlePg/>
          <w:docGrid w:linePitch="381"/>
        </w:sectPr>
      </w:pPr>
    </w:p>
    <w:p w:rsidR="00B163C5" w:rsidRPr="00BA1874" w:rsidRDefault="00B163C5" w:rsidP="00B163C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lastRenderedPageBreak/>
        <w:t>Приложение 4</w:t>
      </w:r>
    </w:p>
    <w:p w:rsidR="00B163C5" w:rsidRDefault="00B163C5" w:rsidP="00B163C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 муниципальной программе</w:t>
      </w:r>
    </w:p>
    <w:p w:rsidR="00B163C5" w:rsidRDefault="00B163C5" w:rsidP="00B163C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Грачевского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</w:t>
      </w:r>
    </w:p>
    <w:p w:rsidR="00B163C5" w:rsidRPr="00BA1874" w:rsidRDefault="00B163C5" w:rsidP="00B163C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округа Ставропольского</w:t>
      </w:r>
    </w:p>
    <w:p w:rsidR="00B163C5" w:rsidRPr="00BA1874" w:rsidRDefault="00B163C5" w:rsidP="00B163C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 «Культура Грачевского</w:t>
      </w:r>
    </w:p>
    <w:p w:rsidR="00B163C5" w:rsidRDefault="00B163C5" w:rsidP="00B163C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 округа</w:t>
      </w:r>
    </w:p>
    <w:p w:rsidR="00B163C5" w:rsidRPr="00BA1874" w:rsidRDefault="00B163C5" w:rsidP="00B163C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Ставропольского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края»</w:t>
      </w:r>
    </w:p>
    <w:p w:rsidR="0044516A" w:rsidRPr="00A97625" w:rsidRDefault="0044516A" w:rsidP="00A97625">
      <w:pPr>
        <w:widowControl w:val="0"/>
        <w:autoSpaceDE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autoSpaceDE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4516A" w:rsidRPr="00B163C5" w:rsidRDefault="00B163C5" w:rsidP="00A97625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caps/>
          <w:sz w:val="32"/>
          <w:szCs w:val="32"/>
        </w:rPr>
      </w:pPr>
      <w:r w:rsidRPr="00B163C5">
        <w:rPr>
          <w:rFonts w:ascii="Arial" w:eastAsia="Calibri" w:hAnsi="Arial" w:cs="Arial"/>
          <w:b/>
          <w:sz w:val="32"/>
          <w:szCs w:val="32"/>
        </w:rPr>
        <w:t>СВЕДЕНИЯ</w:t>
      </w:r>
    </w:p>
    <w:p w:rsidR="0044516A" w:rsidRPr="00B163C5" w:rsidRDefault="00B163C5" w:rsidP="00A97625">
      <w:pPr>
        <w:widowControl w:val="0"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163C5">
        <w:rPr>
          <w:rFonts w:ascii="Arial" w:eastAsia="Calibri" w:hAnsi="Arial" w:cs="Arial"/>
          <w:b/>
          <w:sz w:val="32"/>
          <w:szCs w:val="32"/>
        </w:rPr>
        <w:t>ОБ ИНДИКАТОРАХ ДОСТИЖЕНИЯ ЦЕЛЕЙ МУНИЦИПАЛЬНОЙ ПРОГРАММЫ ГРАЧЕВСКОГО МУНИЦИПАЛЬНОГО ОКРУГА СТАВРОПОЛЬСКОГО КРАЯ «КУЛЬТУРА ГРАЧЕВСКОГО МУНИЦИПАЛЬНОГО ОКРУГА СТАВРОПОЛЬСКОГО КРАЯ» И ПОКАЗАТЕЛЯХ РЕШЕНИЯ ЗАДАЧ ПОДПРОГРАММ ПРОГРАММЫ И ИХ ЗНАЧЕНИЯХ</w:t>
      </w:r>
    </w:p>
    <w:p w:rsidR="0044516A" w:rsidRDefault="0044516A" w:rsidP="00A9762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63C5" w:rsidRPr="00A97625" w:rsidRDefault="00B163C5" w:rsidP="00A9762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62"/>
        <w:gridCol w:w="1423"/>
        <w:gridCol w:w="1191"/>
        <w:gridCol w:w="1218"/>
        <w:gridCol w:w="1218"/>
        <w:gridCol w:w="1218"/>
        <w:gridCol w:w="1110"/>
        <w:gridCol w:w="1110"/>
        <w:gridCol w:w="1110"/>
        <w:gridCol w:w="1110"/>
      </w:tblGrid>
      <w:tr w:rsidR="0044516A" w:rsidRPr="00A97625" w:rsidTr="00EB2BE9">
        <w:tc>
          <w:tcPr>
            <w:tcW w:w="574" w:type="dxa"/>
            <w:vMerge w:val="restart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97625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A97625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229" w:type="dxa"/>
            <w:vMerge w:val="restart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4516A" w:rsidRPr="00A97625" w:rsidTr="00EB2BE9">
        <w:tc>
          <w:tcPr>
            <w:tcW w:w="574" w:type="dxa"/>
            <w:vMerge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29" w:type="dxa"/>
            <w:vMerge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44516A" w:rsidRPr="00A97625" w:rsidTr="00EB2BE9">
        <w:trPr>
          <w:trHeight w:val="277"/>
        </w:trPr>
        <w:tc>
          <w:tcPr>
            <w:tcW w:w="574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44516A" w:rsidRPr="00A97625" w:rsidTr="00EB2BE9">
        <w:tc>
          <w:tcPr>
            <w:tcW w:w="15138" w:type="dxa"/>
            <w:gridSpan w:val="11"/>
            <w:shd w:val="clear" w:color="auto" w:fill="auto"/>
          </w:tcPr>
          <w:p w:rsidR="0044516A" w:rsidRPr="00A97625" w:rsidRDefault="006D47ED" w:rsidP="006D47ED">
            <w:pPr>
              <w:widowControl w:val="0"/>
              <w:spacing w:after="0" w:line="240" w:lineRule="auto"/>
              <w:ind w:left="840" w:hanging="27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44516A"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«Создание условий для реализации конституционных прав граждан в сфере культуры в </w:t>
            </w:r>
            <w:proofErr w:type="spellStart"/>
            <w:r w:rsidR="0044516A"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Грачевском</w:t>
            </w:r>
            <w:proofErr w:type="spellEnd"/>
            <w:r w:rsidR="0044516A"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муниципальном округе Ставропольского края»</w:t>
            </w:r>
          </w:p>
        </w:tc>
      </w:tr>
      <w:tr w:rsidR="0044516A" w:rsidRPr="00A97625" w:rsidTr="00EB2BE9">
        <w:trPr>
          <w:trHeight w:val="573"/>
        </w:trPr>
        <w:tc>
          <w:tcPr>
            <w:tcW w:w="574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574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Доля граждан, вовлеченных в культурно-досуговую деятельность в </w:t>
            </w:r>
            <w:proofErr w:type="spellStart"/>
            <w:r w:rsidRPr="00A97625">
              <w:rPr>
                <w:rFonts w:ascii="Arial" w:eastAsia="Calibri" w:hAnsi="Arial" w:cs="Arial"/>
                <w:sz w:val="24"/>
                <w:szCs w:val="24"/>
              </w:rPr>
              <w:t>Грачевском</w:t>
            </w:r>
            <w:proofErr w:type="spellEnd"/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70,1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70,3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70,4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70,5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70,6</w:t>
            </w:r>
          </w:p>
        </w:tc>
      </w:tr>
      <w:tr w:rsidR="0044516A" w:rsidRPr="00A97625" w:rsidTr="00EB2BE9">
        <w:tc>
          <w:tcPr>
            <w:tcW w:w="15138" w:type="dxa"/>
            <w:gridSpan w:val="11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Задача 1 «Создание условий для обеспечения поселений Грачевского округа услугами по организации досуга и услугами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организаций культуры, создание условий для развития местного традиционного народного художественного творчества в поселениях Грачевского округа»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Показатели решения задачи Подпрограммы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Количество районных культурно-досуговых мероприятий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краевых культурно-досуговых мероприятиях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культурно-досуговых мероприятий, проводимых на базе культурно – досуговых учреждений Грачевского муниципального округа Ставропольского края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2351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2351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2352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2353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2354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2355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2356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2357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клубных формирований в муниципальных учреждениях культурно-досугового типа, функционирующих на территории Грачевского муниципального округа Ставропольского края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145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151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151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151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151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152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152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152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2.5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iCs/>
                <w:sz w:val="24"/>
                <w:szCs w:val="24"/>
              </w:rPr>
              <w:t xml:space="preserve">Уровень фактической обеспеченности учреждениями культуры от нормативной потребности </w:t>
            </w:r>
            <w:r w:rsidRPr="00A97625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92,3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 92,3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92,3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92,3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2.6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Среднемесячная заработная плата работников муниципальных учреждений культуры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23924,7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25697,00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26250,00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30556,05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32358,9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34203,4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36255,6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36255,6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2.7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 xml:space="preserve">Количество конкурсов и </w:t>
            </w: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lastRenderedPageBreak/>
              <w:t>фестивалей всех жанров (призовые места)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140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141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142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143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144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Количество окружных фестивалей,</w:t>
            </w:r>
            <w:r w:rsid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межмуниципальных туристических маршрутов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44516A" w:rsidRPr="00A97625" w:rsidTr="00EB2BE9">
        <w:trPr>
          <w:trHeight w:val="637"/>
        </w:trPr>
        <w:tc>
          <w:tcPr>
            <w:tcW w:w="15138" w:type="dxa"/>
            <w:gridSpan w:val="11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Задача 2 «Организация библиотечного обслуживания населения, комплектование и обеспечение сохранности их библиотечных фондов »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Показатели решения задачи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экземпляров библиотечного фонда муниципальных библиотек Грачевского муниципального округа на 1000 человек населения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тыс. экз.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7,8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3.2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книговыдач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bCs/>
                <w:spacing w:val="-4"/>
                <w:sz w:val="24"/>
                <w:szCs w:val="24"/>
              </w:rPr>
              <w:t>тыс. экз.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308,9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312,0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312,0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315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318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323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326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3.3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</w:t>
            </w:r>
            <w:r w:rsidR="00A9762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библиотеками 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44516A" w:rsidRPr="00A97625" w:rsidTr="00EB2BE9">
        <w:tc>
          <w:tcPr>
            <w:tcW w:w="15138" w:type="dxa"/>
            <w:gridSpan w:val="11"/>
            <w:shd w:val="clear" w:color="auto" w:fill="auto"/>
          </w:tcPr>
          <w:p w:rsidR="0044516A" w:rsidRPr="00A97625" w:rsidRDefault="0044516A" w:rsidP="00A97625">
            <w:pPr>
              <w:widowControl w:val="0"/>
              <w:tabs>
                <w:tab w:val="left" w:pos="118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tabs>
                <w:tab w:val="left" w:pos="118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Задача 3 «Реализация регионального проекта «Культурная среда»</w:t>
            </w:r>
          </w:p>
          <w:p w:rsidR="0044516A" w:rsidRPr="00A97625" w:rsidRDefault="0044516A" w:rsidP="00A97625">
            <w:pPr>
              <w:widowControl w:val="0"/>
              <w:tabs>
                <w:tab w:val="left" w:pos="118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Показатели решения задачи Подпрограммы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54,5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33,3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33,3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33,3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33,0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33,0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31,0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30,0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36,36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36,36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36,36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36,36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36,36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34,0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34,0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34,0</w:t>
            </w:r>
          </w:p>
        </w:tc>
      </w:tr>
      <w:tr w:rsidR="0044516A" w:rsidRPr="00A97625" w:rsidTr="00EB2BE9">
        <w:trPr>
          <w:trHeight w:val="931"/>
        </w:trPr>
        <w:tc>
          <w:tcPr>
            <w:tcW w:w="15138" w:type="dxa"/>
            <w:gridSpan w:val="11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Задача 4 «Удовлетворение образовательных потребностей граждан в области музыкального образования и художественного</w:t>
            </w:r>
            <w:r w:rsidR="00A976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воспитания»</w:t>
            </w: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Показатели решения задачи Подпрограммы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c>
          <w:tcPr>
            <w:tcW w:w="57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5.1</w:t>
            </w:r>
          </w:p>
        </w:tc>
        <w:tc>
          <w:tcPr>
            <w:tcW w:w="4229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Число учащихся в учреждениях дополнительного образования</w:t>
            </w:r>
          </w:p>
        </w:tc>
        <w:tc>
          <w:tcPr>
            <w:tcW w:w="1292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</w:tc>
        <w:tc>
          <w:tcPr>
            <w:tcW w:w="12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  <w:tc>
          <w:tcPr>
            <w:tcW w:w="113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  <w:tc>
          <w:tcPr>
            <w:tcW w:w="111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</w:tr>
    </w:tbl>
    <w:p w:rsidR="0044516A" w:rsidRPr="00A97625" w:rsidRDefault="0044516A" w:rsidP="003E7B8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434E86">
      <w:pPr>
        <w:widowControl w:val="0"/>
        <w:autoSpaceDE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E7B85" w:rsidRPr="00BA1874" w:rsidRDefault="003E7B85" w:rsidP="003E7B8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Приложение 5</w:t>
      </w:r>
    </w:p>
    <w:p w:rsidR="003E7B85" w:rsidRDefault="003E7B85" w:rsidP="003E7B8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 муниципальной программе</w:t>
      </w:r>
    </w:p>
    <w:p w:rsidR="003E7B85" w:rsidRDefault="003E7B85" w:rsidP="003E7B8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Грачевского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</w:t>
      </w:r>
    </w:p>
    <w:p w:rsidR="003E7B85" w:rsidRPr="00BA1874" w:rsidRDefault="003E7B85" w:rsidP="003E7B8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округа Ставропольского</w:t>
      </w:r>
    </w:p>
    <w:p w:rsidR="003E7B85" w:rsidRPr="00BA1874" w:rsidRDefault="003E7B85" w:rsidP="003E7B8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 «Культура Грачевского</w:t>
      </w:r>
    </w:p>
    <w:p w:rsidR="003E7B85" w:rsidRDefault="003E7B85" w:rsidP="003E7B8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 округа</w:t>
      </w:r>
    </w:p>
    <w:p w:rsidR="0044516A" w:rsidRDefault="003E7B85" w:rsidP="003E7B8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Ставропольского края</w:t>
      </w:r>
    </w:p>
    <w:p w:rsidR="00244DCF" w:rsidRPr="00244DCF" w:rsidRDefault="00244DCF" w:rsidP="003E7B85">
      <w:pPr>
        <w:widowControl w:val="0"/>
        <w:spacing w:after="0" w:line="240" w:lineRule="auto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44DCF" w:rsidRPr="00244DCF" w:rsidRDefault="00244DCF" w:rsidP="003E7B85">
      <w:pPr>
        <w:widowControl w:val="0"/>
        <w:spacing w:after="0" w:line="240" w:lineRule="auto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4516A" w:rsidRPr="003E7B85" w:rsidRDefault="003E7B85" w:rsidP="003E7B8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E7B85">
        <w:rPr>
          <w:rFonts w:ascii="Arial" w:eastAsia="Calibri" w:hAnsi="Arial" w:cs="Arial"/>
          <w:b/>
          <w:sz w:val="32"/>
          <w:szCs w:val="32"/>
        </w:rPr>
        <w:t>СВЕДЕНИЯ</w:t>
      </w:r>
    </w:p>
    <w:p w:rsidR="0044516A" w:rsidRPr="003E7B85" w:rsidRDefault="003E7B85" w:rsidP="003E7B85">
      <w:pPr>
        <w:widowControl w:val="0"/>
        <w:spacing w:after="0" w:line="240" w:lineRule="auto"/>
        <w:ind w:right="-1"/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3E7B85">
        <w:rPr>
          <w:rFonts w:ascii="Arial" w:eastAsia="Calibri" w:hAnsi="Arial" w:cs="Arial"/>
          <w:b/>
          <w:sz w:val="32"/>
          <w:szCs w:val="32"/>
        </w:rPr>
        <w:t xml:space="preserve">О ВЕСОВЫХ КОЭФФИЦИЕНТАХ, ПРИСВОЕННЫХ ЦЕЛЯМ МУНИЦИПАЛЬНОЙ ПРОГРАММЫ </w:t>
      </w:r>
      <w:r w:rsidRPr="003E7B85">
        <w:rPr>
          <w:rFonts w:ascii="Arial" w:eastAsia="Calibri" w:hAnsi="Arial" w:cs="Arial"/>
          <w:b/>
          <w:sz w:val="32"/>
          <w:szCs w:val="32"/>
        </w:rPr>
        <w:lastRenderedPageBreak/>
        <w:t>ГРАЧЕВСКОГО МУНИЦИПАЛЬНОГО ОКРУГА «КУЛЬТУРА ГРАЧЕВСКОГО МУНИЦИПАЛЬНОГО ОКРУГА СТАВРОПОЛЬСКОГО КРАЯ», ЗАДАЧАМ ПОДПРОГРАММ ПРОГРАММЫ, ОТРАЖАЮЩИХ ЗНАЧИМОСТЬ (ВЕС) ЦЕЛИ ПРОГРАММЫ В ДОСТИЖЕНИИ СТРАТЕГИЧЕСКИХ ЦЕЛЕЙ СОЦИАЛЬНО-ЭКОНОМИЧЕСКОГО РАЗВИТИЯ ГРАЧЕВСКОГО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ГРАЧЕВСКОГО МУНИЦИПАЛЬНОГО ОКРУГА СТАВРОПОЛЬСКОГО КРАЯ, И ЗАДАЧИ ПОДПРОГРАММЫ ПРОГРАММЫ В</w:t>
      </w:r>
      <w:proofErr w:type="gramEnd"/>
      <w:r w:rsidRPr="003E7B85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gramStart"/>
      <w:r w:rsidRPr="003E7B85">
        <w:rPr>
          <w:rFonts w:ascii="Arial" w:eastAsia="Calibri" w:hAnsi="Arial" w:cs="Arial"/>
          <w:b/>
          <w:sz w:val="32"/>
          <w:szCs w:val="32"/>
        </w:rPr>
        <w:t>ДОСТИЖЕНИИ</w:t>
      </w:r>
      <w:proofErr w:type="gramEnd"/>
      <w:r w:rsidRPr="003E7B85">
        <w:rPr>
          <w:rFonts w:ascii="Arial" w:eastAsia="Calibri" w:hAnsi="Arial" w:cs="Arial"/>
          <w:b/>
          <w:sz w:val="32"/>
          <w:szCs w:val="32"/>
        </w:rPr>
        <w:t xml:space="preserve"> ЦЕЛИ ПРОГРАММЫ В СРАВНЕНИИ (ПРИ НАЛИЧИИ) С ДРУГИМИ ЗАДАЧАМИ ПОДПРОГРАММЫ ПРОГРАММЫ В ДОСТИЖЕНИИ ТОЙ ЖЕ ЦЕЛИ ПРОГРАММЫ.**</w:t>
      </w:r>
    </w:p>
    <w:p w:rsidR="0044516A" w:rsidRPr="00A97625" w:rsidRDefault="0044516A" w:rsidP="00A97625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383"/>
        <w:gridCol w:w="1134"/>
        <w:gridCol w:w="995"/>
        <w:gridCol w:w="994"/>
        <w:gridCol w:w="1136"/>
        <w:gridCol w:w="1134"/>
        <w:gridCol w:w="994"/>
        <w:gridCol w:w="993"/>
      </w:tblGrid>
      <w:tr w:rsidR="0044516A" w:rsidRPr="00A97625" w:rsidTr="00EB2BE9">
        <w:tc>
          <w:tcPr>
            <w:tcW w:w="663" w:type="dxa"/>
            <w:vMerge w:val="restart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A97625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A97625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7383" w:type="dxa"/>
            <w:vMerge w:val="restart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7380" w:type="dxa"/>
            <w:gridSpan w:val="7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44516A" w:rsidRPr="00A97625" w:rsidTr="00EB2BE9">
        <w:tc>
          <w:tcPr>
            <w:tcW w:w="663" w:type="dxa"/>
            <w:vMerge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83" w:type="dxa"/>
            <w:vMerge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995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99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136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99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44516A" w:rsidRPr="00A97625" w:rsidTr="00EB2BE9">
        <w:tc>
          <w:tcPr>
            <w:tcW w:w="66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383" w:type="dxa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16A" w:rsidRPr="00A97625" w:rsidTr="00EB2BE9">
        <w:trPr>
          <w:trHeight w:val="942"/>
        </w:trPr>
        <w:tc>
          <w:tcPr>
            <w:tcW w:w="66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738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1 </w:t>
            </w: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«Создание условий для реализации конституционных прав граждан в сфере культуры в </w:t>
            </w:r>
            <w:proofErr w:type="spellStart"/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Грачевском</w:t>
            </w:r>
            <w:proofErr w:type="spellEnd"/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муниципальном округе Ставропольского края»</w:t>
            </w:r>
          </w:p>
        </w:tc>
        <w:tc>
          <w:tcPr>
            <w:tcW w:w="113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44516A" w:rsidRPr="00A97625" w:rsidTr="00EB2BE9">
        <w:trPr>
          <w:trHeight w:val="699"/>
        </w:trPr>
        <w:tc>
          <w:tcPr>
            <w:tcW w:w="66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1.1.</w:t>
            </w:r>
          </w:p>
        </w:tc>
        <w:tc>
          <w:tcPr>
            <w:tcW w:w="738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Задача 1 </w:t>
            </w:r>
            <w:r w:rsidRPr="00A97625">
              <w:rPr>
                <w:rFonts w:ascii="Arial" w:eastAsia="Calibri" w:hAnsi="Arial" w:cs="Arial"/>
                <w:sz w:val="24"/>
                <w:szCs w:val="24"/>
              </w:rPr>
              <w:t>«Создание условий для обеспечения поселений Грачевского округа услугами по организации досуга и услугами организаций культуры, создание условий для развития местного традиционного народного художественного творчества в поселениях Грачевского округа»</w:t>
            </w:r>
          </w:p>
        </w:tc>
        <w:tc>
          <w:tcPr>
            <w:tcW w:w="113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0,77</w:t>
            </w:r>
          </w:p>
        </w:tc>
        <w:tc>
          <w:tcPr>
            <w:tcW w:w="99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0,70</w:t>
            </w:r>
          </w:p>
        </w:tc>
        <w:tc>
          <w:tcPr>
            <w:tcW w:w="99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0,72</w:t>
            </w:r>
          </w:p>
        </w:tc>
        <w:tc>
          <w:tcPr>
            <w:tcW w:w="113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0,70</w:t>
            </w:r>
          </w:p>
        </w:tc>
        <w:tc>
          <w:tcPr>
            <w:tcW w:w="113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0,70</w:t>
            </w:r>
          </w:p>
        </w:tc>
        <w:tc>
          <w:tcPr>
            <w:tcW w:w="99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0,70</w:t>
            </w:r>
          </w:p>
        </w:tc>
        <w:tc>
          <w:tcPr>
            <w:tcW w:w="993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0,70</w:t>
            </w:r>
          </w:p>
        </w:tc>
      </w:tr>
      <w:tr w:rsidR="0044516A" w:rsidRPr="00A97625" w:rsidTr="00EB2BE9">
        <w:trPr>
          <w:trHeight w:val="942"/>
        </w:trPr>
        <w:tc>
          <w:tcPr>
            <w:tcW w:w="66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1.2.</w:t>
            </w:r>
          </w:p>
        </w:tc>
        <w:tc>
          <w:tcPr>
            <w:tcW w:w="7383" w:type="dxa"/>
          </w:tcPr>
          <w:p w:rsidR="0044516A" w:rsidRPr="00A97625" w:rsidRDefault="0044516A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Arial" w:hAnsi="Arial" w:cs="Arial"/>
                <w:kern w:val="1"/>
                <w:sz w:val="24"/>
                <w:szCs w:val="24"/>
                <w:lang w:eastAsia="hi-IN" w:bidi="hi-IN"/>
              </w:rPr>
              <w:t>Задача 2: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13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0,13</w:t>
            </w:r>
          </w:p>
        </w:tc>
        <w:tc>
          <w:tcPr>
            <w:tcW w:w="99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0,20</w:t>
            </w:r>
          </w:p>
        </w:tc>
        <w:tc>
          <w:tcPr>
            <w:tcW w:w="99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0,18</w:t>
            </w:r>
          </w:p>
        </w:tc>
        <w:tc>
          <w:tcPr>
            <w:tcW w:w="113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0,20</w:t>
            </w:r>
          </w:p>
        </w:tc>
        <w:tc>
          <w:tcPr>
            <w:tcW w:w="113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0,20</w:t>
            </w:r>
          </w:p>
        </w:tc>
        <w:tc>
          <w:tcPr>
            <w:tcW w:w="99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0,20</w:t>
            </w:r>
          </w:p>
        </w:tc>
        <w:tc>
          <w:tcPr>
            <w:tcW w:w="993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0,20</w:t>
            </w:r>
          </w:p>
        </w:tc>
      </w:tr>
      <w:tr w:rsidR="0044516A" w:rsidRPr="00A97625" w:rsidTr="00EB2BE9">
        <w:trPr>
          <w:trHeight w:val="683"/>
        </w:trPr>
        <w:tc>
          <w:tcPr>
            <w:tcW w:w="66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38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Задача 3: «Реализация регионального проекта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99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99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113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99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44516A" w:rsidRPr="00A97625" w:rsidTr="00EB2BE9">
        <w:trPr>
          <w:trHeight w:val="683"/>
        </w:trPr>
        <w:tc>
          <w:tcPr>
            <w:tcW w:w="66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1.4.</w:t>
            </w:r>
          </w:p>
        </w:tc>
        <w:tc>
          <w:tcPr>
            <w:tcW w:w="7383" w:type="dxa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Задача 4: «Удовлетворение образовательных потребностей граждан в области музыкального образования и художественного воспитания»</w:t>
            </w:r>
          </w:p>
        </w:tc>
        <w:tc>
          <w:tcPr>
            <w:tcW w:w="113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  <w:tc>
          <w:tcPr>
            <w:tcW w:w="995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  <w:tc>
          <w:tcPr>
            <w:tcW w:w="99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  <w:tc>
          <w:tcPr>
            <w:tcW w:w="1136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  <w:tc>
          <w:tcPr>
            <w:tcW w:w="994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</w:tr>
    </w:tbl>
    <w:p w:rsidR="0044516A" w:rsidRPr="00A97625" w:rsidRDefault="0044516A" w:rsidP="002B2348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tabs>
          <w:tab w:val="left" w:pos="5400"/>
          <w:tab w:val="left" w:pos="7560"/>
        </w:tabs>
        <w:spacing w:after="0" w:line="240" w:lineRule="auto"/>
        <w:ind w:left="142" w:firstLine="709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*Далее в настоящем Приложении используется сокращение – Программа.</w:t>
      </w:r>
    </w:p>
    <w:p w:rsidR="0044516A" w:rsidRPr="00A97625" w:rsidRDefault="0044516A" w:rsidP="002B2348">
      <w:pPr>
        <w:widowControl w:val="0"/>
        <w:tabs>
          <w:tab w:val="left" w:pos="5400"/>
          <w:tab w:val="left" w:pos="7560"/>
        </w:tabs>
        <w:spacing w:after="0" w:line="240" w:lineRule="auto"/>
        <w:ind w:left="142" w:firstLine="709"/>
        <w:jc w:val="both"/>
        <w:rPr>
          <w:rFonts w:ascii="Arial" w:eastAsia="Calibri" w:hAnsi="Arial" w:cs="Arial"/>
          <w:sz w:val="24"/>
          <w:szCs w:val="24"/>
        </w:rPr>
      </w:pPr>
      <w:r w:rsidRPr="00A97625">
        <w:rPr>
          <w:rFonts w:ascii="Arial" w:eastAsia="Calibri" w:hAnsi="Arial" w:cs="Arial"/>
          <w:sz w:val="24"/>
          <w:szCs w:val="24"/>
        </w:rPr>
        <w:t>**Далее в настоящем Приложении используется сокращение – весовые коэффициенты, присвоенные целям Программы и</w:t>
      </w:r>
      <w:r w:rsidR="002B2348">
        <w:rPr>
          <w:rFonts w:ascii="Arial" w:eastAsia="Calibri" w:hAnsi="Arial" w:cs="Arial"/>
          <w:sz w:val="24"/>
          <w:szCs w:val="24"/>
        </w:rPr>
        <w:t xml:space="preserve"> задачам подпрограмм Программы»</w:t>
      </w:r>
    </w:p>
    <w:p w:rsidR="0044516A" w:rsidRPr="00A97625" w:rsidRDefault="0044516A" w:rsidP="002B2348">
      <w:pPr>
        <w:widowControl w:val="0"/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4516A" w:rsidRPr="00A97625" w:rsidRDefault="0044516A" w:rsidP="00A97625">
      <w:pPr>
        <w:widowControl w:val="0"/>
        <w:autoSpaceDE w:val="0"/>
        <w:spacing w:after="0" w:line="240" w:lineRule="auto"/>
        <w:ind w:left="9639"/>
        <w:jc w:val="center"/>
        <w:rPr>
          <w:rFonts w:ascii="Arial" w:eastAsia="Calibri" w:hAnsi="Arial" w:cs="Arial"/>
          <w:sz w:val="24"/>
          <w:szCs w:val="24"/>
        </w:rPr>
      </w:pPr>
    </w:p>
    <w:p w:rsidR="002B2348" w:rsidRPr="00BA1874" w:rsidRDefault="002B2348" w:rsidP="002B234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Приложение 6</w:t>
      </w:r>
    </w:p>
    <w:p w:rsidR="002B2348" w:rsidRDefault="002B2348" w:rsidP="002B234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 муниципальной программе</w:t>
      </w:r>
    </w:p>
    <w:p w:rsidR="002B2348" w:rsidRDefault="002B2348" w:rsidP="002B234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Грачевского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</w:t>
      </w:r>
    </w:p>
    <w:p w:rsidR="002B2348" w:rsidRPr="00BA1874" w:rsidRDefault="002B2348" w:rsidP="002B234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округа Ставропольского</w:t>
      </w:r>
    </w:p>
    <w:p w:rsidR="002B2348" w:rsidRPr="00BA1874" w:rsidRDefault="002B2348" w:rsidP="002B234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 «Культура Грачевского</w:t>
      </w:r>
    </w:p>
    <w:p w:rsidR="002B2348" w:rsidRDefault="002B2348" w:rsidP="002B234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 округа</w:t>
      </w:r>
    </w:p>
    <w:p w:rsidR="002B2348" w:rsidRPr="00BA1874" w:rsidRDefault="002B2348" w:rsidP="002B2348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Ставропольского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края»</w:t>
      </w:r>
    </w:p>
    <w:p w:rsidR="0044516A" w:rsidRPr="00A97625" w:rsidRDefault="0044516A" w:rsidP="00A9762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6DD6" w:rsidRPr="00D46DD6" w:rsidRDefault="00D46DD6" w:rsidP="00A976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46DD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ПЕРЕЧЕНЬ</w:t>
      </w:r>
    </w:p>
    <w:p w:rsidR="0044516A" w:rsidRDefault="00D46DD6" w:rsidP="00A976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46DD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ОСНОВНЫХ МЕРОПРИЯТИЙ МУНИЦИПАЛЬНОЙ ПРОГРАММЫ ГРАЧЕВСКОГО МУНИЦИПАЛЬНОГО ОКРУГА СТАВРОПОЛЬСКОГО КРАЯ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D46DD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«КУЛЬТУРА ГРАЧЕВСКОГО МУНИЦИПАЛЬНОГО РАЙОНА СТАВРОПОЛЬСКОГО КРАЯ»</w:t>
      </w:r>
    </w:p>
    <w:p w:rsidR="00434E86" w:rsidRPr="00434E86" w:rsidRDefault="00434E86" w:rsidP="00A9762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516A" w:rsidRPr="00434E86" w:rsidRDefault="0044516A" w:rsidP="00A97625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238" w:type="dxa"/>
        <w:tblInd w:w="93" w:type="dxa"/>
        <w:tblLook w:val="04A0" w:firstRow="1" w:lastRow="0" w:firstColumn="1" w:lastColumn="0" w:noHBand="0" w:noVBand="1"/>
      </w:tblPr>
      <w:tblGrid>
        <w:gridCol w:w="820"/>
        <w:gridCol w:w="2885"/>
        <w:gridCol w:w="2713"/>
        <w:gridCol w:w="3662"/>
        <w:gridCol w:w="1579"/>
        <w:gridCol w:w="1579"/>
        <w:gridCol w:w="2000"/>
      </w:tblGrid>
      <w:tr w:rsidR="0044516A" w:rsidRPr="00A97625" w:rsidTr="00EB2BE9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подпрограммы Программы, основного мероприятия подпрограммы Программы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Тип основного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Ответственный исполнитель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(соисполнитель, участник) основного мероприятия подпрограммы Программы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Связь с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индикаторами достижения целей Программы и показателями решения задач подпрограммы Программы</w:t>
            </w:r>
          </w:p>
        </w:tc>
      </w:tr>
      <w:tr w:rsidR="0044516A" w:rsidRPr="00A97625" w:rsidTr="00EB2BE9">
        <w:trPr>
          <w:trHeight w:val="19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16A" w:rsidRPr="00A97625" w:rsidTr="00EB2BE9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4516A" w:rsidRPr="00A97625" w:rsidTr="00EB2BE9">
        <w:trPr>
          <w:trHeight w:val="690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1.Создание условий для реализации конституционных прав граждан в сфере культуры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Грачевском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муниципальном округе Ставропольского края</w:t>
            </w:r>
          </w:p>
        </w:tc>
      </w:tr>
      <w:tr w:rsidR="0044516A" w:rsidRPr="00A97625" w:rsidTr="00EB2BE9">
        <w:trPr>
          <w:trHeight w:val="26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«Предоставление услуг в сфере культуры на территории Грачевского</w:t>
            </w:r>
            <w:r w:rsid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округа Ставропольского края»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культуры и туризма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Управление культуры и туризма АГМО СК) 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Соисполнители программы: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СК) 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СК) 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Красное территориальное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Красное ТУ АГМО СК) 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СК) 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СК) 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(далее -</w:t>
            </w:r>
            <w:r w:rsid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СК) </w:t>
            </w:r>
          </w:p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СК)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4 п.1.1</w:t>
            </w:r>
          </w:p>
        </w:tc>
      </w:tr>
      <w:tr w:rsidR="0044516A" w:rsidRPr="00A97625" w:rsidTr="00EB2BE9">
        <w:trPr>
          <w:trHeight w:val="1020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Задача 1 «Создание условий для обеспечения поселений Грачевского округа услугами по организации досуга и услугами</w:t>
            </w:r>
            <w:r w:rsid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организаций культуры, создание условий для развития местного традиционного народного художественного творчества в поселениях Грачевского округа»</w:t>
            </w:r>
          </w:p>
        </w:tc>
      </w:tr>
      <w:tr w:rsidR="0044516A" w:rsidRPr="00A97625" w:rsidTr="00EB2BE9">
        <w:trPr>
          <w:trHeight w:val="18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 Обеспечение деятельности учреждений (оказание услуг) в сфере культуры и кинематографии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Обеспечение деятельности (оказание услуг) в сфере культуры и кинематографии МБУК «ЦКС Грачевского МО»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4 п.2.1-2.6, 2.8</w:t>
            </w:r>
          </w:p>
        </w:tc>
      </w:tr>
      <w:tr w:rsidR="0044516A" w:rsidRPr="00A97625" w:rsidTr="00EB2BE9">
        <w:trPr>
          <w:trHeight w:val="4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мероприятие: Обеспечение деятельности учреждений (оказание услуг) в сфере культуры и кинематографии социально-культурными объединениями 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в сфере культуры и кинематографии социально-культурными объединениями округа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исполнитель: Управл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ение культуры и туризма АГМО СК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Соисполнители программы: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  <w:p w:rsidR="0044516A" w:rsidRPr="00A97625" w:rsidRDefault="00D46DD6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  <w:p w:rsidR="0044516A" w:rsidRPr="00A97625" w:rsidRDefault="00D46DD6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4 п.2.3-2.6, 2.8</w:t>
            </w:r>
          </w:p>
        </w:tc>
      </w:tr>
      <w:tr w:rsidR="0044516A" w:rsidRPr="00A97625" w:rsidTr="00EB2BE9">
        <w:trPr>
          <w:trHeight w:val="23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 Реализация регионального проекта «Творческие люди»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системе конкурсов и фестивалей всех жанров для выявления талантливой молодежи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4 п.2.7</w:t>
            </w:r>
          </w:p>
        </w:tc>
      </w:tr>
      <w:tr w:rsidR="0044516A" w:rsidRPr="00A97625" w:rsidTr="00EB2BE9">
        <w:trPr>
          <w:trHeight w:val="720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44516A" w:rsidRPr="00A97625" w:rsidTr="00EB2BE9">
        <w:trPr>
          <w:trHeight w:val="53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учреждения (оказания услуг) библиотек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услуг по осуществлению библиотечного, библиографического и информационного обслуживания пользователей библиотеки; работа по формированию и учету фондов библиотеки; работа по библиографической обработке документов и организации каталогов; методическая работа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4 п.3.1-3.3</w:t>
            </w:r>
          </w:p>
        </w:tc>
      </w:tr>
      <w:tr w:rsidR="0044516A" w:rsidRPr="00A97625" w:rsidTr="00EB2BE9">
        <w:trPr>
          <w:trHeight w:val="720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 «Реализация регионального проекта «Культурная среда»</w:t>
            </w:r>
          </w:p>
        </w:tc>
      </w:tr>
      <w:tr w:rsidR="0044516A" w:rsidRPr="00A97625" w:rsidTr="00EB2BE9">
        <w:trPr>
          <w:trHeight w:val="49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 Реализация регионального проекта «Культурная среда»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государственную поддержку отрасли культуры (создание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      </w:r>
            <w:proofErr w:type="gram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4 п.4.1-4.2</w:t>
            </w:r>
          </w:p>
        </w:tc>
      </w:tr>
      <w:tr w:rsidR="0044516A" w:rsidRPr="00A97625" w:rsidTr="00EB2BE9">
        <w:trPr>
          <w:trHeight w:val="660"/>
        </w:trPr>
        <w:tc>
          <w:tcPr>
            <w:tcW w:w="15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4: «Удовлетворение образовательных потребностей граждан в области музыкального образования и художественного воспитания»</w:t>
            </w:r>
          </w:p>
        </w:tc>
      </w:tr>
      <w:tr w:rsidR="0044516A" w:rsidRPr="00A97625" w:rsidTr="00EB2BE9">
        <w:trPr>
          <w:trHeight w:val="17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дополнительных общеобразовательных общеразвивающих программ»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4 п.1.1</w:t>
            </w:r>
          </w:p>
        </w:tc>
      </w:tr>
      <w:tr w:rsidR="0044516A" w:rsidRPr="00A97625" w:rsidTr="00EB2BE9">
        <w:trPr>
          <w:trHeight w:val="23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 Обеспечение деятельности (оказание услуг) учреждений по внешкольной работе с детьми»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(выполнение) муниципальных услуг муниципальными учреждениями культуры дополнительного образования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4 п.5.1</w:t>
            </w:r>
          </w:p>
        </w:tc>
      </w:tr>
      <w:tr w:rsidR="0044516A" w:rsidRPr="00A97625" w:rsidTr="00EB2BE9">
        <w:trPr>
          <w:trHeight w:val="3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 и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4516A" w:rsidRPr="00A97625" w:rsidTr="00244DCF">
        <w:trPr>
          <w:trHeight w:val="15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 Обеспечение функций органа местного самоуправления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культуры и туризма АГМО СК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4516A" w:rsidRPr="00A97625" w:rsidTr="00244DCF">
        <w:trPr>
          <w:trHeight w:val="27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16A" w:rsidRDefault="0044516A" w:rsidP="00D46DD6">
      <w:pPr>
        <w:widowControl w:val="0"/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34E86" w:rsidRPr="00A97625" w:rsidRDefault="00434E86" w:rsidP="00D46DD6">
      <w:pPr>
        <w:widowControl w:val="0"/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bookmarkStart w:id="2" w:name="_GoBack"/>
      <w:bookmarkEnd w:id="2"/>
    </w:p>
    <w:p w:rsidR="00D46DD6" w:rsidRPr="00BA1874" w:rsidRDefault="00D46DD6" w:rsidP="00D46DD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Приложение 7</w:t>
      </w:r>
    </w:p>
    <w:p w:rsidR="00D46DD6" w:rsidRDefault="00D46DD6" w:rsidP="00D46DD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 муниципальной программе</w:t>
      </w:r>
    </w:p>
    <w:p w:rsidR="00D46DD6" w:rsidRDefault="00D46DD6" w:rsidP="00D46DD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lastRenderedPageBreak/>
        <w:t>Грачевского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</w:t>
      </w:r>
    </w:p>
    <w:p w:rsidR="00D46DD6" w:rsidRPr="00BA1874" w:rsidRDefault="00D46DD6" w:rsidP="00D46DD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округа Ставропольского</w:t>
      </w:r>
    </w:p>
    <w:p w:rsidR="00D46DD6" w:rsidRPr="00BA1874" w:rsidRDefault="00D46DD6" w:rsidP="00D46DD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 «Культура Грачевского</w:t>
      </w:r>
    </w:p>
    <w:p w:rsidR="00D46DD6" w:rsidRDefault="00D46DD6" w:rsidP="00D46DD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 округа</w:t>
      </w:r>
    </w:p>
    <w:p w:rsidR="00D46DD6" w:rsidRPr="00BA1874" w:rsidRDefault="00D46DD6" w:rsidP="00D46DD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Ставропольского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края»</w:t>
      </w:r>
    </w:p>
    <w:p w:rsidR="0044516A" w:rsidRPr="00A97625" w:rsidRDefault="0044516A" w:rsidP="00A9762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516A" w:rsidRPr="00A97625" w:rsidRDefault="0044516A" w:rsidP="00A9762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6DD6" w:rsidRPr="00D46DD6" w:rsidRDefault="00D46DD6" w:rsidP="00A976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46DD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ОБЪЕМЫ И ИСТОЧНИКИ</w:t>
      </w:r>
    </w:p>
    <w:p w:rsidR="0044516A" w:rsidRPr="00D46DD6" w:rsidRDefault="00D46DD6" w:rsidP="00A976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46DD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ФИНАНСОВОГО ОБЕСПЕЧЕНИЯ МУНИЦИПАЛЬНОЙ ПРОГРАММЫ ГРАЧЕВСКОГО МУНИЦИПАЛЬНОГО ОКРУГА СТАВРОПОЛЬСКОГО КРАЯ «КУЛЬТУРА ГРАЧЕВСКОГО МУНИЦИПАЛЬНОГО ОКРУГА СТАВРОПОЛЬСКОГО КРАЯ»</w:t>
      </w:r>
    </w:p>
    <w:p w:rsidR="0044516A" w:rsidRDefault="0044516A" w:rsidP="00A97625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46DD6" w:rsidRPr="00A97625" w:rsidRDefault="00D46DD6" w:rsidP="00A97625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084"/>
        <w:gridCol w:w="3402"/>
        <w:gridCol w:w="1276"/>
        <w:gridCol w:w="1417"/>
        <w:gridCol w:w="1220"/>
        <w:gridCol w:w="1370"/>
        <w:gridCol w:w="1238"/>
        <w:gridCol w:w="1418"/>
      </w:tblGrid>
      <w:tr w:rsidR="0044516A" w:rsidRPr="00A97625" w:rsidTr="00EB2BE9">
        <w:trPr>
          <w:trHeight w:val="1725"/>
        </w:trPr>
        <w:tc>
          <w:tcPr>
            <w:tcW w:w="866" w:type="dxa"/>
            <w:vMerge w:val="restart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4" w:type="dxa"/>
            <w:vMerge w:val="restart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7939" w:type="dxa"/>
            <w:gridSpan w:val="6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ind w:firstLine="2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финансового обеспечения по годам,</w:t>
            </w:r>
            <w:r w:rsid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44516A" w:rsidRPr="00A97625" w:rsidTr="00EB2BE9">
        <w:trPr>
          <w:trHeight w:val="360"/>
        </w:trPr>
        <w:tc>
          <w:tcPr>
            <w:tcW w:w="866" w:type="dxa"/>
            <w:vMerge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ind w:left="-112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516A" w:rsidRPr="00A97625" w:rsidRDefault="0044516A" w:rsidP="00A97625">
            <w:pPr>
              <w:widowControl w:val="0"/>
              <w:spacing w:after="0" w:line="240" w:lineRule="auto"/>
              <w:ind w:left="-250" w:firstLine="2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44516A" w:rsidRPr="00A97625" w:rsidTr="00EB2BE9">
        <w:trPr>
          <w:trHeight w:val="360"/>
        </w:trPr>
        <w:tc>
          <w:tcPr>
            <w:tcW w:w="866" w:type="dxa"/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4516A" w:rsidRPr="00A97625" w:rsidTr="00EB2BE9">
        <w:trPr>
          <w:trHeight w:val="95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Грачевского муниципального округа Ставропольского края «Культура Грачевского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 Ставропольского края» (далее – Программа)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89 004,76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165 485,14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98 718,46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84 363,44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83 196,01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83 196,01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6 718,97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10 064,87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936,43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95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управлению культуры и туризма администрации Грачевского муниципального округа Ставропольского края (далее - Управление культуры и туризма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5 218,97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370,29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936,43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558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31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B23C3C">
        <w:trPr>
          <w:trHeight w:val="41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Красное ТУ АГМО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377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 w:type="page"/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1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16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(далее -</w:t>
            </w:r>
            <w:r w:rsid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B23C3C">
        <w:trPr>
          <w:trHeight w:val="41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50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538,30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69 862,15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10 796,11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619,73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616,67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616,67</w:t>
            </w:r>
          </w:p>
        </w:tc>
      </w:tr>
      <w:tr w:rsidR="0044516A" w:rsidRPr="00A97625" w:rsidTr="00EB2BE9">
        <w:trPr>
          <w:trHeight w:val="35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442,55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423,96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10 796,11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619,73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616,67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616,67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69 438,19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87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510,24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1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7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1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8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3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81 747,49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85 558,12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86 985,92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83 743,71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82 579,34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82 579,34</w:t>
            </w:r>
          </w:p>
        </w:tc>
      </w:tr>
      <w:tr w:rsidR="0044516A" w:rsidRPr="00A97625" w:rsidTr="00EB2BE9">
        <w:trPr>
          <w:trHeight w:val="638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41 084,24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40 846,37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81 370,21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83 743,71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82 579,34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82 579,34</w:t>
            </w:r>
          </w:p>
        </w:tc>
      </w:tr>
      <w:tr w:rsidR="0044516A" w:rsidRPr="00A97625" w:rsidTr="00EB2BE9">
        <w:trPr>
          <w:trHeight w:val="22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40 663,25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D46DD6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44 </w:t>
            </w:r>
            <w:r w:rsidR="0044516A"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711,75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D46DD6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44516A"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615,71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5 712,02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D46DD6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44516A"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709,07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762,15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4 095,43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3 215,41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344,91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7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4 714,96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4 826,97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779,72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2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8 318,25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8 966,83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1 164,47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67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4 957,86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5 011,53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693,58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1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7 019,85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10 825,23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944,37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5 844,88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6 156,71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926,51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77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 w:type="page"/>
              <w:t>«Предоставление услуг в сфере культуры на территории Грачевского</w:t>
            </w:r>
            <w:r w:rsid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округа Ставропольского края»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73 824,77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149 494,10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81 660,10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67 573,70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66 387,89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66 387,89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6 718,97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10 064,87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936,43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12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D46DD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  <w:r w:rsidR="00D46D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5 218,97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370,29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936,43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7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9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5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77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4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1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9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568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164,85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69 491,49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10 382,31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202,87</w:t>
            </w:r>
          </w:p>
        </w:tc>
      </w:tr>
      <w:tr w:rsidR="0044516A" w:rsidRPr="00A97625" w:rsidTr="00EB2BE9">
        <w:trPr>
          <w:trHeight w:val="65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69,10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10 382,31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202,87</w:t>
            </w:r>
          </w:p>
        </w:tc>
      </w:tr>
      <w:tr w:rsidR="0044516A" w:rsidRPr="00A97625" w:rsidTr="00EB2BE9">
        <w:trPr>
          <w:trHeight w:val="10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69 438,19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510,24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1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3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9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9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67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66 940,95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69 937,74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70 341,36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67 367,77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66 185,02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66 185,02</w:t>
            </w:r>
          </w:p>
        </w:tc>
      </w:tr>
      <w:tr w:rsidR="0044516A" w:rsidRPr="00A97625" w:rsidTr="00EB2BE9">
        <w:trPr>
          <w:trHeight w:val="676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26 277,70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25 225,99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64 725,65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67 367,77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66 185,02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66 185,02</w:t>
            </w:r>
          </w:p>
        </w:tc>
      </w:tr>
      <w:tr w:rsidR="0044516A" w:rsidRPr="00A97625" w:rsidTr="00EB2BE9">
        <w:trPr>
          <w:trHeight w:val="23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40 663,25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44 711,75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5 615,71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7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5 712,02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5 709,07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762,15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0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4 095,43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3 215,41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344,91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4 714,96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4 826,97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779,72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8 318,25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8 966,83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1 164,47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8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4 957,86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5 011,53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693,58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7 019,85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10 825,23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944,37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5 844,88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6 156,71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926,51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 w:type="page"/>
              <w:t xml:space="preserve">Обеспечение деятельности учреждений (оказание услуг) в сфере культуры и кинематографии 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10 929,78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10 803,02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49 609,80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52 496,47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51 297,81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51 297,81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682,16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566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682,16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1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35,91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9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35,91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366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10 929,78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10 803,02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48 891,73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52 496,47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51 297,81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51 297,81</w:t>
            </w:r>
          </w:p>
        </w:tc>
      </w:tr>
      <w:tr w:rsidR="0044516A" w:rsidRPr="00A97625" w:rsidTr="00EB2BE9">
        <w:trPr>
          <w:trHeight w:val="59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10 929,78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10 803,02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48 891,73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52 496,47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51 297,81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51 297,81</w:t>
            </w:r>
          </w:p>
        </w:tc>
      </w:tr>
      <w:tr w:rsidR="0044516A" w:rsidRPr="00A97625" w:rsidTr="00EB2BE9">
        <w:trPr>
          <w:trHeight w:val="119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учреждений (оказание услуг) в сфере культуры и кинематографии социально-культурными объединениями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42 259,00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113 639,70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5 615,71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0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5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8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56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7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40 663,25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44 711,75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5 615,71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56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Ответственному испол</w:t>
            </w:r>
            <w:r w:rsidR="00D35B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нителю: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5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40 663,25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44 711,75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5 615,71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5 712,02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5 709,07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762,15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4 095,43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3 215,41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344,91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4 714,96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4 826,97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779,72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3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8 318,25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8 966,83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1 164,47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4 957,86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5 011,53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693,58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3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7 019,85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10 825,23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944,37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5 844,88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6 156,71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926,51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5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D35BD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D35B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регионального проекта «Творческие люди»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202,02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1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8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8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28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3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культуры и туризма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D35BD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D35B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учреждения (оказания услуг) библиотек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15 585,48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14 644,54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15 272,27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15 077,23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15 090,08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15 090,08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168,97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170,29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154,27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3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168,97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170,29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154,27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5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68,59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51,66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202,87</w:t>
            </w:r>
          </w:p>
        </w:tc>
      </w:tr>
      <w:tr w:rsidR="0044516A" w:rsidRPr="00A97625" w:rsidTr="00EB2BE9">
        <w:trPr>
          <w:trHeight w:val="60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68,59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202,87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15 347,92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14 422,97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15 066,34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14 871,30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14 887,21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14 887,21</w:t>
            </w:r>
          </w:p>
        </w:tc>
      </w:tr>
      <w:tr w:rsidR="0044516A" w:rsidRPr="00A97625" w:rsidTr="00EB2BE9">
        <w:trPr>
          <w:trHeight w:val="61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15 347,92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14 422,97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15 066,34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14 871,30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14 887,21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14 887,21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63025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6302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регионального проекта «Культурная среда»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10 204,82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57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9 694,58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16A" w:rsidRPr="00A97625" w:rsidTr="00EB2BE9">
        <w:trPr>
          <w:trHeight w:val="17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510,24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2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510,24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3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16A" w:rsidRPr="00A97625" w:rsidTr="00EB2BE9">
        <w:trPr>
          <w:trHeight w:val="14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6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Соисполнителям программы: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ТУ АГМО СК</w:t>
            </w:r>
          </w:p>
        </w:tc>
        <w:tc>
          <w:tcPr>
            <w:tcW w:w="127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63025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6302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4 390,80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57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</w:t>
            </w:r>
            <w:r w:rsidR="006302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етственному исполнителю: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7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3 956,75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2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63025F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Ответственному исполнителю: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3 956,75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434,05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434,05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63025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6302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6 670,51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657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63025F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Ответственному исполнителю: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7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6 336,98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21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63025F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Ответственному исполнителю: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6 336,98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4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333,53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63025F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Ответственному исполнителю: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333,53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321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6302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6302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«Реализация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дополнительных общеобразовательных общеразвивающих программ»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10 963,21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11 862,37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13 143,92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12 871,14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12 885,21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12 885,21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58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31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413,80</w:t>
            </w:r>
          </w:p>
        </w:tc>
      </w:tr>
      <w:tr w:rsidR="0044516A" w:rsidRPr="00A97625" w:rsidTr="00EB2BE9">
        <w:trPr>
          <w:trHeight w:val="463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413,80</w:t>
            </w:r>
          </w:p>
        </w:tc>
      </w:tr>
      <w:tr w:rsidR="0044516A" w:rsidRPr="00A97625" w:rsidTr="00EB2BE9">
        <w:trPr>
          <w:trHeight w:val="20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10 589,76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11 491,71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12 730,12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12 457,34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12 471,41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12 471,41</w:t>
            </w:r>
          </w:p>
        </w:tc>
      </w:tr>
      <w:tr w:rsidR="0044516A" w:rsidRPr="00A97625" w:rsidTr="00EB2BE9">
        <w:trPr>
          <w:trHeight w:val="48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63025F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Ответственному исполнителю: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10 589,76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11 491,71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12 730,12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12 457,34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12 471,41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12 471,41</w:t>
            </w:r>
          </w:p>
        </w:tc>
      </w:tr>
      <w:tr w:rsidR="0044516A" w:rsidRPr="00A97625" w:rsidTr="00EB2BE9">
        <w:trPr>
          <w:trHeight w:val="211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63025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="006302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10 963,21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11 862,37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13 143,92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12 871,14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12 885,21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12 885,21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1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30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413,80</w:t>
            </w:r>
          </w:p>
        </w:tc>
      </w:tr>
      <w:tr w:rsidR="0044516A" w:rsidRPr="00A97625" w:rsidTr="00EB2BE9">
        <w:trPr>
          <w:trHeight w:val="29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413,80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10 589,76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11 491,71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12 730,12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12 457,34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12 471,41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12 471,41</w:t>
            </w:r>
          </w:p>
        </w:tc>
      </w:tr>
      <w:tr w:rsidR="0044516A" w:rsidRPr="00A97625" w:rsidTr="00EB2BE9">
        <w:trPr>
          <w:trHeight w:val="602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10 589,76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11 491,71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12 730,12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12 457,34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12 471,41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12 471,41</w:t>
            </w:r>
          </w:p>
        </w:tc>
      </w:tr>
      <w:tr w:rsidR="0044516A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F13A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F13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«Обеспечение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края» и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  <w:r w:rsid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3 922,91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48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50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508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F13AB2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Ответственному исполнителю: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37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3 922,91</w:t>
            </w:r>
          </w:p>
        </w:tc>
      </w:tr>
      <w:tr w:rsidR="0044516A" w:rsidRPr="00A97625" w:rsidTr="00EB2BE9">
        <w:trPr>
          <w:trHeight w:val="51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</w:t>
            </w: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4 216,78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3 922,91</w:t>
            </w:r>
          </w:p>
        </w:tc>
      </w:tr>
      <w:tr w:rsidR="0044516A" w:rsidRPr="00A97625" w:rsidTr="00EB2BE9">
        <w:trPr>
          <w:trHeight w:val="282"/>
        </w:trPr>
        <w:tc>
          <w:tcPr>
            <w:tcW w:w="866" w:type="dxa"/>
            <w:vMerge w:val="restart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44516A" w:rsidRPr="00A97625" w:rsidRDefault="0044516A" w:rsidP="00F13AB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мероприятие:</w:t>
            </w:r>
            <w:r w:rsidR="00F13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функций органа местного самоуправления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3 922,91</w:t>
            </w:r>
          </w:p>
        </w:tc>
      </w:tr>
      <w:tr w:rsidR="0044516A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1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F13AB2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Ответственному исполнителю: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305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724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516A" w:rsidRPr="00A97625" w:rsidTr="00EB2BE9">
        <w:trPr>
          <w:trHeight w:val="169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3 922,91</w:t>
            </w:r>
          </w:p>
        </w:tc>
      </w:tr>
      <w:tr w:rsidR="0044516A" w:rsidRPr="00A97625" w:rsidTr="00EB2BE9">
        <w:trPr>
          <w:trHeight w:val="460"/>
        </w:trPr>
        <w:tc>
          <w:tcPr>
            <w:tcW w:w="866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D84479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Ответственному исполнителю: </w:t>
            </w:r>
          </w:p>
          <w:p w:rsidR="0044516A" w:rsidRPr="00A97625" w:rsidRDefault="0044516A" w:rsidP="00D8447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44516A" w:rsidRPr="00A97625" w:rsidRDefault="0044516A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7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3 922,91</w:t>
            </w:r>
          </w:p>
        </w:tc>
      </w:tr>
    </w:tbl>
    <w:p w:rsidR="0044516A" w:rsidRPr="00A97625" w:rsidRDefault="0044516A" w:rsidP="00A9762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4516A" w:rsidRPr="00A97625" w:rsidRDefault="0044516A" w:rsidP="00A97625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6A" w:rsidRPr="00A97625" w:rsidRDefault="0044516A" w:rsidP="00A9762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6A" w:rsidRPr="00A97625" w:rsidRDefault="0044516A" w:rsidP="00A9762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16A" w:rsidRPr="00A97625" w:rsidRDefault="0044516A" w:rsidP="00A9762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4516A" w:rsidRPr="00A97625" w:rsidSect="00B23C3C">
          <w:headerReference w:type="default" r:id="rId14"/>
          <w:pgSz w:w="16838" w:h="11906" w:orient="landscape" w:code="9"/>
          <w:pgMar w:top="1702" w:right="1134" w:bottom="567" w:left="1134" w:header="709" w:footer="709" w:gutter="0"/>
          <w:cols w:space="708"/>
          <w:titlePg/>
          <w:docGrid w:linePitch="360"/>
        </w:sectPr>
      </w:pPr>
    </w:p>
    <w:p w:rsidR="00FD3430" w:rsidRPr="00D725B5" w:rsidRDefault="00A405A0" w:rsidP="00D725B5">
      <w:pPr>
        <w:widowControl w:val="0"/>
        <w:spacing w:after="0" w:line="240" w:lineRule="auto"/>
        <w:ind w:left="3686" w:hanging="155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725B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lastRenderedPageBreak/>
        <w:t>Утверждены</w:t>
      </w:r>
    </w:p>
    <w:p w:rsidR="00D725B5" w:rsidRPr="00D725B5" w:rsidRDefault="00D725B5" w:rsidP="00D725B5">
      <w:pPr>
        <w:widowControl w:val="0"/>
        <w:spacing w:after="0" w:line="240" w:lineRule="auto"/>
        <w:ind w:left="3686" w:hanging="155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725B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постановлением администрации</w:t>
      </w:r>
    </w:p>
    <w:p w:rsidR="00D725B5" w:rsidRPr="00D725B5" w:rsidRDefault="00D725B5" w:rsidP="00D725B5">
      <w:pPr>
        <w:widowControl w:val="0"/>
        <w:spacing w:after="0" w:line="240" w:lineRule="auto"/>
        <w:ind w:left="3686" w:hanging="155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725B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 муниципального округа</w:t>
      </w:r>
    </w:p>
    <w:p w:rsidR="00A405A0" w:rsidRPr="00D725B5" w:rsidRDefault="00D725B5" w:rsidP="00D725B5">
      <w:pPr>
        <w:widowControl w:val="0"/>
        <w:spacing w:after="0" w:line="240" w:lineRule="auto"/>
        <w:ind w:left="3686" w:hanging="1559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725B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</w:t>
      </w:r>
    </w:p>
    <w:p w:rsidR="00A405A0" w:rsidRDefault="00A405A0" w:rsidP="00D725B5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D3430" w:rsidRPr="00A97625" w:rsidRDefault="00FD3430" w:rsidP="00A405A0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D3430" w:rsidRPr="00A405A0" w:rsidRDefault="00A405A0" w:rsidP="00A97625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A405A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ИЗМЕНЕНИЯ,</w:t>
      </w:r>
    </w:p>
    <w:p w:rsidR="00FD3430" w:rsidRPr="00A405A0" w:rsidRDefault="00A405A0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A405A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КОТОРЫЕ ВНОСЯТСЯ В МУНИЦИПАЛЬНУЮ ПРОГРАММУ ГРАЧЕВСКОГО МУНИЦИПАЛЬНОГО ОКРУГА СТАВРОПОЛЬСКОГО КРАЯ «КУЛЬТУРА ГРАЧЕВСКОГО МУНИЦИПАЛЬНОГО ОКРУГА</w:t>
      </w:r>
    </w:p>
    <w:p w:rsidR="00FD3430" w:rsidRPr="00A405A0" w:rsidRDefault="00A405A0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A405A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СТАВРОПОЛЬСКОГО КРАЯ», </w:t>
      </w:r>
      <w:proofErr w:type="gramStart"/>
      <w:r w:rsidRPr="00A405A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УТВЕРЖДЕННУЮ</w:t>
      </w:r>
      <w:proofErr w:type="gramEnd"/>
      <w:r w:rsidRPr="00A405A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ПОСТАНОВЛЕНИЕМ АДМИНИСТРАЦИИ ГРАЧЕВСКОГО МУНИЦИПАЛЬНОГО ОКРУГА СТАВРОПОЛЬСКОГО КРАЯ</w:t>
      </w:r>
    </w:p>
    <w:p w:rsidR="00FD3430" w:rsidRPr="00A405A0" w:rsidRDefault="00A405A0" w:rsidP="00A9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A405A0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ОТ 30 ДЕКАБРЯ 2020 ГОДА № 63</w:t>
      </w:r>
    </w:p>
    <w:p w:rsidR="00FD3430" w:rsidRDefault="00FD3430" w:rsidP="00A97625">
      <w:pPr>
        <w:widowControl w:val="0"/>
        <w:spacing w:after="0" w:line="240" w:lineRule="auto"/>
        <w:ind w:left="1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145D88" w:rsidRPr="00A97625" w:rsidRDefault="00145D88" w:rsidP="00A97625">
      <w:pPr>
        <w:widowControl w:val="0"/>
        <w:spacing w:after="0" w:line="240" w:lineRule="auto"/>
        <w:ind w:left="1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FD3430" w:rsidRPr="00A97625" w:rsidRDefault="00FD3430" w:rsidP="007F4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976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1. В паспорте муниципальной программы Грачевского муниципального округа Ставропольского края «Культура Грачевского муниципального округа Ставропольского края» позицию «Объемы и источники финансового обеспечения Программы» изложить в следующей редакции:</w:t>
      </w:r>
    </w:p>
    <w:p w:rsidR="00FD3430" w:rsidRPr="00A97625" w:rsidRDefault="00FD3430" w:rsidP="00A9762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Объемы и источники</w:t>
            </w:r>
          </w:p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финансового обеспечения</w:t>
            </w:r>
          </w:p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Общий объем финансирования мероприятий Программы составляет 603 963,82 тыс. руб., в том числе по годам: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89</w:t>
            </w: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004,76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г. – 165 485,14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г. – 98 718,46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г. – 84 363,44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г. – 83 196,01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г. – 83 196,01 тыс. руб.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 за счет средств федерального бюджета Ставропольского края всего</w:t>
            </w:r>
          </w:p>
          <w:p w:rsidR="00FD3430" w:rsidRPr="00A97625" w:rsidRDefault="007F4E89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17 720,27 тыс. руб.,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 по годам: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6 718,97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г. – 10 064,87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г. – 936,43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г. – 0,00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г. – 0,00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г. – 0,00 тыс. руб.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</w:t>
            </w:r>
            <w:r w:rsidRPr="00A9762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 xml:space="preserve"> за счет сре</w:t>
            </w:r>
            <w:proofErr w:type="gramStart"/>
            <w:r w:rsidRPr="00A9762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>дств кр</w:t>
            </w:r>
            <w:proofErr w:type="gramEnd"/>
            <w:r w:rsidRPr="00A97625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hi-IN" w:bidi="hi-IN"/>
              </w:rPr>
              <w:t>аевого бюджета Ставропольского края всего 83 049,63 тыс. руб.,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 по годам: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538,30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г. – 69 862,15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г. – 10 796,11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г. – 619,73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г. – 616,67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г. – 616,67 тыс. руб.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в том числе за счет средств бюджета Грачевского муниципального округа Ставропольского края </w:t>
            </w:r>
          </w:p>
          <w:p w:rsidR="00F13AB2" w:rsidRPr="00A97625" w:rsidRDefault="00F13AB2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503 193,92 тыс. руб.,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 по годам: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81</w:t>
            </w: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747,49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г. – 85 558,12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г. – 86 985,92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г. – 83 743,71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г. – 82 579,34 тыс. руб.;</w:t>
            </w:r>
          </w:p>
        </w:tc>
      </w:tr>
      <w:tr w:rsidR="00FD3430" w:rsidRPr="00A97625" w:rsidTr="00EB2BE9">
        <w:tc>
          <w:tcPr>
            <w:tcW w:w="351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г. – 82 579,34 тыс. руб.</w:t>
            </w:r>
          </w:p>
        </w:tc>
      </w:tr>
    </w:tbl>
    <w:p w:rsidR="00FD3430" w:rsidRPr="00A97625" w:rsidRDefault="00FD3430" w:rsidP="00A97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D3430" w:rsidRPr="00A97625" w:rsidRDefault="00FD3430" w:rsidP="00A405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A976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2. В приложении 1 к муниципальной программе Грачевского муниципального округа Ставропольского края «Культура Грачевского муниципального округа Ставропольского края» позицию «Объемы и источники финансового обеспечения подпрограммы» изложить в следующей редакции</w:t>
      </w:r>
      <w:r w:rsidRPr="00A97625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:</w:t>
      </w:r>
    </w:p>
    <w:p w:rsidR="00FD3430" w:rsidRPr="00A97625" w:rsidRDefault="00FD3430" w:rsidP="00A97625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Объемы и источники финансового обеспечения Подпрограммы</w:t>
            </w:r>
          </w:p>
        </w:tc>
        <w:tc>
          <w:tcPr>
            <w:tcW w:w="5387" w:type="dxa"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Объем финансирования подпрограммы в 2021– 2026 годах составляет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505 328,45 тыс. руб., в том числе по годам: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73 824,77 тыс. руб.;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г. – 149 494,10 тыс. руб.;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г. –</w:t>
            </w:r>
            <w:r w:rsid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81 660,10 тыс. руб.;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г. –</w:t>
            </w:r>
            <w:r w:rsid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67 573,70 тыс. руб.;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г. –</w:t>
            </w:r>
            <w:r w:rsid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66 387,89 тыс. руб.;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г. –</w:t>
            </w:r>
            <w:r w:rsid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66 387,89 тыс. руб.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vMerge w:val="restart"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из них: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за счет средств федерального</w:t>
            </w:r>
            <w:r w:rsid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бюджета в 2021 – 2026 годах составляет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17 720,27 тыс. руб., в том числе по годам: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г. – 6 718,97 тыс. руб.;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г. – 10 064,87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2023 г. – 936,43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2024 г. – 0,00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2025 г. – 0,00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2026 г. – 0,00 тыс. руб.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vMerge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из них: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з</w:t>
            </w:r>
            <w:r w:rsidR="00145D88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а счет сре</w:t>
            </w:r>
            <w:proofErr w:type="gramStart"/>
            <w:r w:rsidR="00145D88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дств кр</w:t>
            </w:r>
            <w:proofErr w:type="gramEnd"/>
            <w:r w:rsidR="00145D88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аевого бюджета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2021 – 2026 годах составляет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80 650,32 тыс. руб., в том числе по годам:</w:t>
            </w:r>
          </w:p>
        </w:tc>
      </w:tr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vMerge w:val="restart"/>
          </w:tcPr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2021 г. – 164,85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2022 г. – 69 491,49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2023 г. – 10 382,31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2024 г. – 205,93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 xml:space="preserve">2025 г. – 202,87 </w:t>
            </w: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2026 г. – 202,87 </w:t>
            </w: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тыс. руб.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в том числе</w:t>
            </w: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за счет средств бюджета Грачевского муниципального округа Ставропольского края 406 957,86 тыс. руб.: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2021 г. – 66 940,95 тыс. руб.; 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2022 г. – 69 937,34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2023 г. – 70 341,36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2024 г. – 67 367,77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2025 г. – 66 185,02 тыс. руб.;</w:t>
            </w:r>
          </w:p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2026 г. – 66 185,02 тыс. руб.</w:t>
            </w:r>
          </w:p>
        </w:tc>
      </w:tr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vMerge/>
          </w:tcPr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vMerge/>
          </w:tcPr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vMerge/>
          </w:tcPr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vMerge/>
          </w:tcPr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3430" w:rsidRPr="00A97625" w:rsidTr="00EB2BE9">
        <w:trPr>
          <w:trHeight w:val="567"/>
        </w:trPr>
        <w:tc>
          <w:tcPr>
            <w:tcW w:w="4077" w:type="dxa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vMerge/>
          </w:tcPr>
          <w:p w:rsidR="00FD3430" w:rsidRPr="00A97625" w:rsidRDefault="00FD3430" w:rsidP="00A9762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D3430" w:rsidRPr="00A97625" w:rsidRDefault="00FD3430" w:rsidP="00A97625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D3430" w:rsidRPr="00A97625" w:rsidRDefault="00FD3430" w:rsidP="00A405A0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A976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3. В приложении 2 к муниципальной программе Грачевского муниципального округа Ставропольского края «Культура Грачевского муниципального округа Ставропольского края» позицию «Объемы и источники объем финансового обеспечения финансового обеспечения подпрограммы» изложить в следующей редакции</w:t>
      </w:r>
      <w:r w:rsidRPr="00A97625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:</w:t>
      </w:r>
    </w:p>
    <w:p w:rsidR="00FD3430" w:rsidRPr="00A97625" w:rsidRDefault="00FD3430" w:rsidP="00A97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9"/>
        <w:gridCol w:w="6841"/>
      </w:tblGrid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Объемы и ис</w:t>
            </w:r>
            <w:r w:rsidR="007F4E89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точники финансового обеспечения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Подпрограммы</w:t>
            </w: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Объем финансирования подпрограммы </w:t>
            </w:r>
            <w:proofErr w:type="gramStart"/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– 2026 </w:t>
            </w:r>
            <w:proofErr w:type="gramStart"/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годах</w:t>
            </w:r>
            <w:proofErr w:type="gramEnd"/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составляет 74 611,06 тыс. руб.,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числе: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год – 10 963,21 тыс. руб.;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год – 11 862,37 тыс. руб.;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год – 13 143,92 тыс. руб.;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год – 12 871,14 тыс. руб.;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год – 12 885,21 тыс. руб.;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2026 год – 12 885,21 тыс. руб. 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- за счет средств федерального бюджета </w:t>
            </w:r>
            <w:proofErr w:type="gramStart"/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2021 – 2026 </w:t>
            </w:r>
            <w:proofErr w:type="gramStart"/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годах</w:t>
            </w:r>
            <w:proofErr w:type="gramEnd"/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составляет 0,00 тыс. руб.,</w:t>
            </w: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в том числе: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год – 0,00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год – 0,00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год – 0,00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год – 0,00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год – 0,00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год – 0,00 тыс. руб.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за счет сре</w:t>
            </w:r>
            <w:proofErr w:type="gramStart"/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дств кр</w:t>
            </w:r>
            <w:proofErr w:type="gramEnd"/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аевого бюджета в 2021 – 2026 годах составляет 2 399,31 тыс. руб., в том числе: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год – 373,45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год – 370,66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год – 413,80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год – 413,80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год – 413,80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год – 413,80 тыс. руб.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из них;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- за счет средств местного бюджета в 2021 – 2026 годах составляет 72 211,75 тыс. руб., в том числе: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2021 год – 10 589,76 тыс. руб.;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2022 год – 11 491,71 тыс. руб.;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2023 год – 12 730,12 тыс. руб.;</w:t>
            </w:r>
          </w:p>
        </w:tc>
      </w:tr>
      <w:tr w:rsidR="00FD3430" w:rsidRPr="00A97625" w:rsidTr="00EB2BE9">
        <w:tc>
          <w:tcPr>
            <w:tcW w:w="2729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41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2024 год – 12 457,34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2025 год – 12 471,41 тыс. руб.;</w:t>
            </w:r>
          </w:p>
          <w:p w:rsidR="00FD3430" w:rsidRPr="00A97625" w:rsidRDefault="00FD3430" w:rsidP="00A97625">
            <w:pPr>
              <w:widowControl w:val="0"/>
              <w:shd w:val="clear" w:color="auto" w:fill="FFFFFF"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2026 год – 12 471,41 тыс. руб.</w:t>
            </w:r>
          </w:p>
        </w:tc>
      </w:tr>
    </w:tbl>
    <w:p w:rsidR="00FD3430" w:rsidRPr="00A97625" w:rsidRDefault="00FD3430" w:rsidP="002B6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</w:p>
    <w:p w:rsidR="00FD3430" w:rsidRPr="00A97625" w:rsidRDefault="00FD3430" w:rsidP="002B6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976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4. Приложение 7 к муниципальной Программе «</w:t>
      </w:r>
      <w:r w:rsidRPr="00A97625">
        <w:rPr>
          <w:rFonts w:ascii="Arial" w:eastAsia="SimSun" w:hAnsi="Arial" w:cs="Arial"/>
          <w:kern w:val="1"/>
          <w:sz w:val="24"/>
          <w:szCs w:val="24"/>
          <w:lang w:eastAsia="ar-SA" w:bidi="hi-IN"/>
        </w:rPr>
        <w:t>Объемы и источники</w:t>
      </w:r>
      <w:r w:rsidR="00A97625">
        <w:rPr>
          <w:rFonts w:ascii="Arial" w:eastAsia="SimSun" w:hAnsi="Arial" w:cs="Arial"/>
          <w:kern w:val="1"/>
          <w:sz w:val="24"/>
          <w:szCs w:val="24"/>
          <w:lang w:eastAsia="ar-SA" w:bidi="hi-IN"/>
        </w:rPr>
        <w:t xml:space="preserve"> </w:t>
      </w:r>
      <w:r w:rsidRPr="00A97625">
        <w:rPr>
          <w:rFonts w:ascii="Arial" w:eastAsia="SimSun" w:hAnsi="Arial" w:cs="Arial"/>
          <w:kern w:val="1"/>
          <w:sz w:val="24"/>
          <w:szCs w:val="24"/>
          <w:lang w:eastAsia="ar-SA" w:bidi="hi-IN"/>
        </w:rPr>
        <w:t xml:space="preserve">финансового обеспечения муниципальной программы Грачевского муниципального округа Ставропольского края </w:t>
      </w:r>
      <w:r w:rsidRPr="00A9762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«Культура Грачевского муниципального округа Ставропольского края» изложить в следующей редакции, согласно приложению.</w:t>
      </w:r>
    </w:p>
    <w:p w:rsidR="00FD3430" w:rsidRPr="00A97625" w:rsidRDefault="00FD3430" w:rsidP="002B6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D3430" w:rsidRPr="00A97625" w:rsidRDefault="00FD3430" w:rsidP="00A97625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D3430" w:rsidRPr="00A97625" w:rsidSect="00FD3430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066E9" w:rsidRPr="00BA1874" w:rsidRDefault="000066E9" w:rsidP="000066E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lastRenderedPageBreak/>
        <w:t>Приложение 7</w:t>
      </w:r>
    </w:p>
    <w:p w:rsidR="000066E9" w:rsidRDefault="000066E9" w:rsidP="000066E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 муниципальной программе</w:t>
      </w:r>
    </w:p>
    <w:p w:rsidR="000066E9" w:rsidRDefault="000066E9" w:rsidP="000066E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Грачевского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</w:t>
      </w:r>
    </w:p>
    <w:p w:rsidR="000066E9" w:rsidRPr="00BA1874" w:rsidRDefault="000066E9" w:rsidP="000066E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округа Ставропольского</w:t>
      </w:r>
    </w:p>
    <w:p w:rsidR="000066E9" w:rsidRPr="00BA1874" w:rsidRDefault="000066E9" w:rsidP="000066E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 «Культура Грачевского</w:t>
      </w:r>
    </w:p>
    <w:p w:rsidR="000066E9" w:rsidRDefault="000066E9" w:rsidP="000066E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пального округа</w:t>
      </w:r>
    </w:p>
    <w:p w:rsidR="000066E9" w:rsidRPr="00BA1874" w:rsidRDefault="000066E9" w:rsidP="000066E9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Ставропольского </w:t>
      </w:r>
      <w:r w:rsidRPr="00BA187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края»</w:t>
      </w:r>
    </w:p>
    <w:p w:rsidR="00FD3430" w:rsidRPr="00A97625" w:rsidRDefault="00FD3430" w:rsidP="00A97625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D3430" w:rsidRPr="00A97625" w:rsidRDefault="00FD3430" w:rsidP="00A97625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F2970" w:rsidRDefault="000066E9" w:rsidP="00A976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</w:pPr>
      <w:r w:rsidRPr="000066E9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  <w:t>ОБЪЕМЫ И ИСТОЧНИКИ</w:t>
      </w:r>
    </w:p>
    <w:p w:rsidR="00FD3430" w:rsidRPr="000066E9" w:rsidRDefault="000066E9" w:rsidP="00A9762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</w:pPr>
      <w:r w:rsidRPr="000066E9">
        <w:rPr>
          <w:rFonts w:ascii="Arial" w:eastAsia="Times New Roman" w:hAnsi="Arial" w:cs="Arial"/>
          <w:b/>
          <w:color w:val="000000"/>
          <w:kern w:val="1"/>
          <w:sz w:val="32"/>
          <w:szCs w:val="32"/>
          <w:lang w:eastAsia="ru-RU" w:bidi="hi-IN"/>
        </w:rPr>
        <w:t>ФИНАНСОВОГО ОБЕСПЕЧЕНИЯ МУНИЦИПАЛЬНОЙ ПРОГРАММЫ ГРАЧЕВСКОГО МУНИЦИПАЛЬНОГО ОКРУГА СТАВРОПОЛЬСКОГО КРАЯ «КУЛЬТУРА ГРАЧЕВСКОГО МУНИЦИПАЛЬНОГО ОКРУГА СТАВРОПОЛЬСКОГО КРАЯ»</w:t>
      </w:r>
    </w:p>
    <w:p w:rsidR="00FD3430" w:rsidRDefault="00FD3430" w:rsidP="00A97625">
      <w:pPr>
        <w:widowControl w:val="0"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066E9" w:rsidRPr="000066E9" w:rsidRDefault="000066E9" w:rsidP="00A97625">
      <w:pPr>
        <w:widowControl w:val="0"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tbl>
      <w:tblPr>
        <w:tblW w:w="15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084"/>
        <w:gridCol w:w="3402"/>
        <w:gridCol w:w="1276"/>
        <w:gridCol w:w="1417"/>
        <w:gridCol w:w="1220"/>
        <w:gridCol w:w="1370"/>
        <w:gridCol w:w="1238"/>
        <w:gridCol w:w="1418"/>
      </w:tblGrid>
      <w:tr w:rsidR="00FD3430" w:rsidRPr="00A97625" w:rsidTr="00EB2BE9">
        <w:trPr>
          <w:trHeight w:val="1725"/>
        </w:trPr>
        <w:tc>
          <w:tcPr>
            <w:tcW w:w="866" w:type="dxa"/>
            <w:vMerge w:val="restart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№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п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3084" w:type="dxa"/>
            <w:vMerge w:val="restart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7939" w:type="dxa"/>
            <w:gridSpan w:val="6"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ind w:firstLine="250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Объемы финансового обеспечения по годам,</w:t>
            </w:r>
            <w:r w:rsid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тыс. рублей</w:t>
            </w:r>
          </w:p>
        </w:tc>
      </w:tr>
      <w:tr w:rsidR="00FD3430" w:rsidRPr="00A97625" w:rsidTr="00EB2BE9">
        <w:trPr>
          <w:trHeight w:val="360"/>
        </w:trPr>
        <w:tc>
          <w:tcPr>
            <w:tcW w:w="866" w:type="dxa"/>
            <w:vMerge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ind w:left="-1129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3430" w:rsidRPr="00A97625" w:rsidRDefault="00FD3430" w:rsidP="00A97625">
            <w:pPr>
              <w:widowControl w:val="0"/>
              <w:spacing w:after="0" w:line="240" w:lineRule="auto"/>
              <w:ind w:left="-250" w:firstLine="250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2026</w:t>
            </w:r>
          </w:p>
        </w:tc>
      </w:tr>
      <w:tr w:rsidR="00FD3430" w:rsidRPr="00A97625" w:rsidTr="00EB2BE9">
        <w:trPr>
          <w:trHeight w:val="360"/>
        </w:trPr>
        <w:tc>
          <w:tcPr>
            <w:tcW w:w="866" w:type="dxa"/>
            <w:shd w:val="clear" w:color="auto" w:fill="auto"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</w:t>
            </w:r>
          </w:p>
        </w:tc>
      </w:tr>
      <w:tr w:rsidR="00FD3430" w:rsidRPr="00A97625" w:rsidTr="00EB2BE9">
        <w:trPr>
          <w:trHeight w:val="95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Муниципальная программа Грачевского муниципального округа Ставропольского края «Культура Грачевского 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муниципального округа Ставропольского края» (далее – Программа)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89 004,76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165 485,14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98 718,46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84 363,44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83 196,01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83 196,01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6 718,97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10 064,87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936,43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95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управлению культуры и туризма администрации Грачевского муниципального округа Ставропольского края (далее - Управление культуры и туризма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5 218,97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370,29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936,43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558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31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9A61DE">
        <w:trPr>
          <w:trHeight w:val="41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 территориальное управление администрации Грачевского муниципального округа Ставропольского края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(далее - </w:t>
            </w: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377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br w:type="page"/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АМГО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1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16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(далее -</w:t>
            </w:r>
            <w:r w:rsid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59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территориальное управление администрации Грачевского муниципального округа Ставропольского края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(далее -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СК)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50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538,30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69 862,15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10 796,11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619,73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616,67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616,67</w:t>
            </w:r>
          </w:p>
        </w:tc>
      </w:tr>
      <w:tr w:rsidR="00FD3430" w:rsidRPr="00A97625" w:rsidTr="00EB2BE9">
        <w:trPr>
          <w:trHeight w:val="35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442,55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423,96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10 796,11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619,73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616,67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616,67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69 438,19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87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510,24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1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7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1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8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3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81 747,49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85 558,12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86 985,92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83 743,71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82 579,34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82 579,34</w:t>
            </w:r>
          </w:p>
        </w:tc>
      </w:tr>
      <w:tr w:rsidR="00FD3430" w:rsidRPr="00A97625" w:rsidTr="00EB2BE9">
        <w:trPr>
          <w:trHeight w:val="638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41 084,24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40 846,37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81 370,21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83 743,71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82 579,34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82 579,34</w:t>
            </w:r>
          </w:p>
        </w:tc>
      </w:tr>
      <w:tr w:rsidR="00FD3430" w:rsidRPr="00A97625" w:rsidTr="00EB2BE9">
        <w:trPr>
          <w:trHeight w:val="22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40 663,25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AF6CA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44 </w:t>
            </w:r>
            <w:r w:rsidR="00FD3430"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711,75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AF6CA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5 </w:t>
            </w:r>
            <w:r w:rsidR="00FD3430"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615,71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5 712,02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AF6CA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5 </w:t>
            </w:r>
            <w:r w:rsidR="00FD3430"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709,07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762,15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4 095,43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3 215,41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344,91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7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4 714,96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4 826,97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779,72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2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8 318,25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8 966,83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1 164,47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67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4 957,86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5 011,53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693,58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1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7 019,85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10 825,23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944,37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5 844,88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6 156,71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926,51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77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Подпрограмма 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br w:type="page"/>
              <w:t>«Предоставление услуг в сфере культуры на территории Грачевского</w:t>
            </w:r>
            <w:r w:rsid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муниципального округа Ставропольского края»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 xml:space="preserve">73 </w:t>
            </w: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824,77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 xml:space="preserve">149 </w:t>
            </w: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494,10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 xml:space="preserve">81 </w:t>
            </w: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660,10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67 573,70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 xml:space="preserve">66 </w:t>
            </w: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387,89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66 387,89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6 718,97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10 064,87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936,43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12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5 218,97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370,29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936,43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7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9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5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77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4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1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9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568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164,85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69 491,49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10 382,31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202,87</w:t>
            </w:r>
          </w:p>
        </w:tc>
      </w:tr>
      <w:tr w:rsidR="00FD3430" w:rsidRPr="00A97625" w:rsidTr="00EB2BE9">
        <w:trPr>
          <w:trHeight w:val="65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69,10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53,30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10 382,31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202,87</w:t>
            </w:r>
          </w:p>
        </w:tc>
      </w:tr>
      <w:tr w:rsidR="00FD3430" w:rsidRPr="00A97625" w:rsidTr="00EB2BE9">
        <w:trPr>
          <w:trHeight w:val="10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69 438,19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510,24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1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3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9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9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67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66 940,95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69 937,74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70 341,36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67 367,77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66 185,02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66 185,02</w:t>
            </w:r>
          </w:p>
        </w:tc>
      </w:tr>
      <w:tr w:rsidR="00FD3430" w:rsidRPr="00A97625" w:rsidTr="00EB2BE9">
        <w:trPr>
          <w:trHeight w:val="676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26 277,70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25 225,99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64 725,65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67 367,77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66 185,02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66 185,02</w:t>
            </w:r>
          </w:p>
        </w:tc>
      </w:tr>
      <w:tr w:rsidR="00FD3430" w:rsidRPr="00A97625" w:rsidTr="00EB2BE9">
        <w:trPr>
          <w:trHeight w:val="23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40 663,25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44 711,75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5 615,71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7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5 712,02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5 709,07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762,15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0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4 095,43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3 215,41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344,91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4 714,96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4 826,97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779,72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8 318,25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8 966,83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1 164,47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8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4 957,86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5 011,53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693,58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7 019,85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10 825,23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944,37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37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5 844,88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6 156,71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926,51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1.1.1.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Основное мероприятие: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br w:type="page"/>
              <w:t xml:space="preserve">Обеспечение деятельности учреждений (оказание услуг) в сфере культуры и кинематографии 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10 929,78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10 803,02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49 609,80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52 496,47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51 297,81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51 297,81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682,16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566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Ответственному исполнителю: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682,16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1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35,91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9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35,91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366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. 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lastRenderedPageBreak/>
              <w:t>10 929,78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10 803,02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48 891,73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52 496,47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51 297,81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51 297,81</w:t>
            </w:r>
          </w:p>
        </w:tc>
      </w:tr>
      <w:tr w:rsidR="00FD3430" w:rsidRPr="00A97625" w:rsidTr="00EB2BE9">
        <w:trPr>
          <w:trHeight w:val="59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10 929,78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10 803,02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48 891,73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52 496,47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51 297,81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51 297,81</w:t>
            </w:r>
          </w:p>
        </w:tc>
      </w:tr>
      <w:tr w:rsidR="00FD3430" w:rsidRPr="00A97625" w:rsidTr="00EB2BE9">
        <w:trPr>
          <w:trHeight w:val="119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1.1.2.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Основное мероприятие: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Обеспечение деятельности учреждений (оказание услуг) в сфере культуры и кинематографии социально-культурными объединениями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42 259,00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113 639,70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5 615,71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0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5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1 500,00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8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56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95,75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68 927,95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7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40 663,25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44 711,75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5 615,71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56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5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40 663,25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44 711,75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5 615,71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5 712,02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5 709,07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762,15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Тугулукское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4 095,43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3 215,41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344,91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4 714,96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4 826,97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779,72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3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Кугультинское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АМГО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8 318,25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8 966,83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1 164,47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Сергиевское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4 957,86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5 011,53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693,58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3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Спицевское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7 019,85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10 825,23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944,37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0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Старомарьевское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5 844,88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6 156,71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926,51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5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1.1.3.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Основное мероприятие: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Реализация регионального проекта «Творческие люди»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50,51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202,02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101,01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200,00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1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100,00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8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0,51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2,02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1,01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8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0,51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2,02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1,01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28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3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Управление культуры и туризма АГМО СК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1.1.4.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Основное мероприятие: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Обеспечение деятельности учреждения (оказания услуг) библиотек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15 585,48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14 644,54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15 272,27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15 077,23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15 090,08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15 090,08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168,97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170,29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154,27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3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168,97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170,29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154,27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5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68,59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51,28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51,66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202,87</w:t>
            </w:r>
          </w:p>
        </w:tc>
      </w:tr>
      <w:tr w:rsidR="00FD3430" w:rsidRPr="00A97625" w:rsidTr="00EB2BE9">
        <w:trPr>
          <w:trHeight w:val="60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Ответственному исполнителю: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68,59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51,28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51,28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205,93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202,87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202,87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15 347,92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14 422,97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15 066,34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14 871,30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14 887,21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14 887,21</w:t>
            </w:r>
          </w:p>
        </w:tc>
      </w:tr>
      <w:tr w:rsidR="00FD3430" w:rsidRPr="00A97625" w:rsidTr="00EB2BE9">
        <w:trPr>
          <w:trHeight w:val="61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15 347,92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14 422,97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15 066,34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14 871,30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14 887,21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14 887,21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1.1.5.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Основное мероприятие: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Реализация регионального проекта «Культурная среда»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10 204,82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9 694,58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57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5 000,00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9 694,58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FD3430" w:rsidRPr="00A97625" w:rsidTr="00EB2BE9">
        <w:trPr>
          <w:trHeight w:val="17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510,24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2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510,24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3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FD3430" w:rsidRPr="00A97625" w:rsidTr="00EB2BE9">
        <w:trPr>
          <w:trHeight w:val="14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6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Соисполнителям программы: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Бешпагирское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ТУ АГМО СК</w:t>
            </w:r>
          </w:p>
        </w:tc>
        <w:tc>
          <w:tcPr>
            <w:tcW w:w="127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238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1.1.6.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Основное мероприятие: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Укрепление материально-технической базы 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муниципальных учреждений культуры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4 390,80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57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7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3 956,75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2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Ответственному исполнителю: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3 956,75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434,05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434,05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1.1.7.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Основное мероприятие: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6 670,51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657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Ответственному исполнителю: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7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6 336,98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21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6 336,98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4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333,53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3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333,53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321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Подпрограмма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«Реализация дополнительных общеобразовательных общеразвивающих программ»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10 963,21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11 862,37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13 143,92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12 871,14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12 885,21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12 885,21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58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31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</w:tr>
      <w:tr w:rsidR="00FD3430" w:rsidRPr="00A97625" w:rsidTr="00EB2BE9">
        <w:trPr>
          <w:trHeight w:val="463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</w:tr>
      <w:tr w:rsidR="00FD3430" w:rsidRPr="00A97625" w:rsidTr="00EB2BE9">
        <w:trPr>
          <w:trHeight w:val="20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10 589,76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11 491,71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12 730,12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12 457,34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12 471,41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12 471,41</w:t>
            </w:r>
          </w:p>
        </w:tc>
      </w:tr>
      <w:tr w:rsidR="00FD3430" w:rsidRPr="00A97625" w:rsidTr="00EB2BE9">
        <w:trPr>
          <w:trHeight w:val="48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10 589,76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11 491,71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12 730,12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12 457,34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12 471,41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12 471,41</w:t>
            </w:r>
          </w:p>
        </w:tc>
      </w:tr>
      <w:tr w:rsidR="00FD3430" w:rsidRPr="00A97625" w:rsidTr="00EB2BE9">
        <w:trPr>
          <w:trHeight w:val="211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2.1.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Основное мероприятие: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10 963,21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11 862,37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13 143,92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12 871,14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12 885,21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12 885,21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9A61DE">
        <w:trPr>
          <w:trHeight w:val="41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</w:t>
            </w: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30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</w:tr>
      <w:tr w:rsidR="00FD3430" w:rsidRPr="00A97625" w:rsidTr="00EB2BE9">
        <w:trPr>
          <w:trHeight w:val="29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373,45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370,66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413,80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10 589,76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11 491,71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12 730,12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12 457,34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12 471,41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12 471,41</w:t>
            </w:r>
          </w:p>
        </w:tc>
      </w:tr>
      <w:tr w:rsidR="00FD3430" w:rsidRPr="00A97625" w:rsidTr="00EB2BE9">
        <w:trPr>
          <w:trHeight w:val="602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10 589,76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11 491,71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12 730,12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12 457,34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12 471,41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12 471,41</w:t>
            </w:r>
          </w:p>
        </w:tc>
      </w:tr>
      <w:tr w:rsidR="00FD3430" w:rsidRPr="00A97625" w:rsidTr="00EB2BE9">
        <w:trPr>
          <w:trHeight w:val="60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Подпрограмма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«Обеспечение реализации муниципальной программы Грачевского муниципального округа Ставропольского края «Культура Грачевского муниципального округа Ставропольского края» и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общепрограммные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мероприятия»</w:t>
            </w:r>
            <w:r w:rsid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48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50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508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37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</w:tr>
      <w:tr w:rsidR="00FD3430" w:rsidRPr="00A97625" w:rsidTr="00EB2BE9">
        <w:trPr>
          <w:trHeight w:val="51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4 216,78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</w:tr>
      <w:tr w:rsidR="00FD3430" w:rsidRPr="00A97625" w:rsidTr="00EB2BE9">
        <w:trPr>
          <w:trHeight w:val="282"/>
        </w:trPr>
        <w:tc>
          <w:tcPr>
            <w:tcW w:w="866" w:type="dxa"/>
            <w:vMerge w:val="restart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3.1.</w:t>
            </w:r>
          </w:p>
        </w:tc>
        <w:tc>
          <w:tcPr>
            <w:tcW w:w="3084" w:type="dxa"/>
            <w:vMerge w:val="restart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Основное мероприятие: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Обеспечение функций органа местного самоуправления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</w:tr>
      <w:tr w:rsidR="00FD3430" w:rsidRPr="00A97625" w:rsidTr="00EB2BE9">
        <w:trPr>
          <w:trHeight w:val="75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федерального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1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305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краевого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724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370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23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0,00</w:t>
            </w:r>
          </w:p>
        </w:tc>
      </w:tr>
      <w:tr w:rsidR="00FD3430" w:rsidRPr="00A97625" w:rsidTr="00EB2BE9">
        <w:trPr>
          <w:trHeight w:val="169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средства местного бюджета, в </w:t>
            </w:r>
            <w:proofErr w:type="spellStart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т.ч</w:t>
            </w:r>
            <w:proofErr w:type="spellEnd"/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. предусмотренные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</w:tr>
      <w:tr w:rsidR="00FD3430" w:rsidRPr="00A97625" w:rsidTr="00EB2BE9">
        <w:trPr>
          <w:trHeight w:val="460"/>
        </w:trPr>
        <w:tc>
          <w:tcPr>
            <w:tcW w:w="866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0F2970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Ответственному исполнителю: </w:t>
            </w:r>
          </w:p>
          <w:p w:rsidR="00FD3430" w:rsidRPr="00A97625" w:rsidRDefault="00FD3430" w:rsidP="000F297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 xml:space="preserve">Управление культуры и туризма АГМО СК </w:t>
            </w:r>
          </w:p>
        </w:tc>
        <w:tc>
          <w:tcPr>
            <w:tcW w:w="1276" w:type="dxa"/>
            <w:shd w:val="clear" w:color="auto" w:fill="auto"/>
            <w:hideMark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4 216,78</w:t>
            </w:r>
          </w:p>
        </w:tc>
        <w:tc>
          <w:tcPr>
            <w:tcW w:w="1417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4 128,67</w:t>
            </w:r>
          </w:p>
        </w:tc>
        <w:tc>
          <w:tcPr>
            <w:tcW w:w="122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3 914,44</w:t>
            </w:r>
          </w:p>
        </w:tc>
        <w:tc>
          <w:tcPr>
            <w:tcW w:w="1370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3 918,60</w:t>
            </w:r>
          </w:p>
        </w:tc>
        <w:tc>
          <w:tcPr>
            <w:tcW w:w="123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  <w:tc>
          <w:tcPr>
            <w:tcW w:w="1418" w:type="dxa"/>
            <w:shd w:val="clear" w:color="auto" w:fill="auto"/>
          </w:tcPr>
          <w:p w:rsidR="00FD3430" w:rsidRPr="00A97625" w:rsidRDefault="00FD3430" w:rsidP="00A9762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97625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 w:bidi="hi-IN"/>
              </w:rPr>
              <w:t>3 922,91</w:t>
            </w:r>
          </w:p>
        </w:tc>
      </w:tr>
    </w:tbl>
    <w:p w:rsidR="0044516A" w:rsidRPr="00A97625" w:rsidRDefault="0044516A" w:rsidP="00A97625">
      <w:pPr>
        <w:widowControl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4516A" w:rsidRPr="00A97625" w:rsidSect="009A61DE">
      <w:pgSz w:w="16838" w:h="11906" w:orient="landscape" w:code="9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97" w:rsidRDefault="00863697">
      <w:pPr>
        <w:spacing w:after="0" w:line="240" w:lineRule="auto"/>
      </w:pPr>
      <w:r>
        <w:separator/>
      </w:r>
    </w:p>
  </w:endnote>
  <w:endnote w:type="continuationSeparator" w:id="0">
    <w:p w:rsidR="00863697" w:rsidRDefault="0086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1E" w:rsidRPr="00914051" w:rsidRDefault="0094751E" w:rsidP="00EB2BE9">
    <w:pPr>
      <w:pStyle w:val="af1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97" w:rsidRDefault="00863697">
      <w:pPr>
        <w:spacing w:after="0" w:line="240" w:lineRule="auto"/>
      </w:pPr>
      <w:r>
        <w:separator/>
      </w:r>
    </w:p>
  </w:footnote>
  <w:footnote w:type="continuationSeparator" w:id="0">
    <w:p w:rsidR="00863697" w:rsidRDefault="0086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1E" w:rsidRPr="00091023" w:rsidRDefault="0094751E">
    <w:pPr>
      <w:pStyle w:val="a3"/>
      <w:jc w:val="center"/>
    </w:pPr>
  </w:p>
  <w:p w:rsidR="0094751E" w:rsidRDefault="009475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1E" w:rsidRDefault="0094751E" w:rsidP="00EB2B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B85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C0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C8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706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54F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EAC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F2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94F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D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FEB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1">
    <w:nsid w:val="02B16D43"/>
    <w:multiLevelType w:val="hybridMultilevel"/>
    <w:tmpl w:val="67DA80EA"/>
    <w:lvl w:ilvl="0" w:tplc="18A83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335CD3"/>
    <w:multiLevelType w:val="hybridMultilevel"/>
    <w:tmpl w:val="570A8108"/>
    <w:lvl w:ilvl="0" w:tplc="5CE8C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3F3640"/>
    <w:multiLevelType w:val="hybridMultilevel"/>
    <w:tmpl w:val="C9345928"/>
    <w:lvl w:ilvl="0" w:tplc="BEC2A468">
      <w:start w:val="1"/>
      <w:numFmt w:val="decimal"/>
      <w:lvlText w:val="%1."/>
      <w:lvlJc w:val="left"/>
      <w:pPr>
        <w:ind w:left="12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0882068A"/>
    <w:multiLevelType w:val="hybridMultilevel"/>
    <w:tmpl w:val="DC90FF62"/>
    <w:lvl w:ilvl="0" w:tplc="43A44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863AA"/>
    <w:multiLevelType w:val="multilevel"/>
    <w:tmpl w:val="F6E8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12E04D0F"/>
    <w:multiLevelType w:val="hybridMultilevel"/>
    <w:tmpl w:val="715C549C"/>
    <w:lvl w:ilvl="0" w:tplc="29146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250829"/>
    <w:multiLevelType w:val="hybridMultilevel"/>
    <w:tmpl w:val="0388D960"/>
    <w:lvl w:ilvl="0" w:tplc="1E1462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C0814D7"/>
    <w:multiLevelType w:val="hybridMultilevel"/>
    <w:tmpl w:val="04C425E0"/>
    <w:lvl w:ilvl="0" w:tplc="93943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2BB27D9"/>
    <w:multiLevelType w:val="multilevel"/>
    <w:tmpl w:val="E5A0DEA8"/>
    <w:styleLink w:val="WWNum3"/>
    <w:lvl w:ilvl="0">
      <w:start w:val="1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8190BAC"/>
    <w:multiLevelType w:val="hybridMultilevel"/>
    <w:tmpl w:val="F12CD80E"/>
    <w:lvl w:ilvl="0" w:tplc="85C08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B5A11"/>
    <w:multiLevelType w:val="hybridMultilevel"/>
    <w:tmpl w:val="89B6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84869"/>
    <w:multiLevelType w:val="hybridMultilevel"/>
    <w:tmpl w:val="FCB0A694"/>
    <w:lvl w:ilvl="0" w:tplc="8528AF3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908B3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73AB7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779DF"/>
    <w:multiLevelType w:val="hybridMultilevel"/>
    <w:tmpl w:val="D206D068"/>
    <w:lvl w:ilvl="0" w:tplc="4FFA7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37161614"/>
    <w:multiLevelType w:val="multilevel"/>
    <w:tmpl w:val="70A4A4F8"/>
    <w:styleLink w:val="WWNum2"/>
    <w:lvl w:ilvl="0">
      <w:start w:val="2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38CE76FF"/>
    <w:multiLevelType w:val="hybridMultilevel"/>
    <w:tmpl w:val="3D6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7648A"/>
    <w:multiLevelType w:val="hybridMultilevel"/>
    <w:tmpl w:val="5268F2AC"/>
    <w:lvl w:ilvl="0" w:tplc="A20C3C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C4377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20413"/>
    <w:multiLevelType w:val="multilevel"/>
    <w:tmpl w:val="0542180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449435B1"/>
    <w:multiLevelType w:val="multilevel"/>
    <w:tmpl w:val="F2CAC5B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6E04F0F"/>
    <w:multiLevelType w:val="hybridMultilevel"/>
    <w:tmpl w:val="0B481760"/>
    <w:lvl w:ilvl="0" w:tplc="6A78E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4C6D465B"/>
    <w:multiLevelType w:val="hybridMultilevel"/>
    <w:tmpl w:val="65FA9302"/>
    <w:lvl w:ilvl="0" w:tplc="250CC09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4EC65134"/>
    <w:multiLevelType w:val="multilevel"/>
    <w:tmpl w:val="EC6C99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E122F90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E07A2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F617D6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A616B"/>
    <w:multiLevelType w:val="hybridMultilevel"/>
    <w:tmpl w:val="DAA0EA6C"/>
    <w:lvl w:ilvl="0" w:tplc="3BD47F44">
      <w:start w:val="1"/>
      <w:numFmt w:val="decimal"/>
      <w:lvlText w:val="%1."/>
      <w:lvlJc w:val="left"/>
      <w:pPr>
        <w:ind w:left="9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9">
    <w:nsid w:val="67FA41DF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33507"/>
    <w:multiLevelType w:val="hybridMultilevel"/>
    <w:tmpl w:val="3D8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821F2"/>
    <w:multiLevelType w:val="hybridMultilevel"/>
    <w:tmpl w:val="5F328926"/>
    <w:lvl w:ilvl="0" w:tplc="1AF80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42717E"/>
    <w:multiLevelType w:val="hybridMultilevel"/>
    <w:tmpl w:val="14FE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9"/>
  </w:num>
  <w:num w:numId="4">
    <w:abstractNumId w:val="33"/>
  </w:num>
  <w:num w:numId="5">
    <w:abstractNumId w:val="37"/>
  </w:num>
  <w:num w:numId="6">
    <w:abstractNumId w:val="1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14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38"/>
  </w:num>
  <w:num w:numId="21">
    <w:abstractNumId w:val="13"/>
  </w:num>
  <w:num w:numId="22">
    <w:abstractNumId w:val="42"/>
  </w:num>
  <w:num w:numId="23">
    <w:abstractNumId w:val="35"/>
  </w:num>
  <w:num w:numId="24">
    <w:abstractNumId w:val="20"/>
  </w:num>
  <w:num w:numId="25">
    <w:abstractNumId w:val="16"/>
  </w:num>
  <w:num w:numId="26">
    <w:abstractNumId w:val="40"/>
  </w:num>
  <w:num w:numId="27">
    <w:abstractNumId w:val="24"/>
  </w:num>
  <w:num w:numId="28">
    <w:abstractNumId w:val="23"/>
  </w:num>
  <w:num w:numId="29">
    <w:abstractNumId w:val="41"/>
  </w:num>
  <w:num w:numId="30">
    <w:abstractNumId w:val="12"/>
  </w:num>
  <w:num w:numId="31">
    <w:abstractNumId w:val="32"/>
  </w:num>
  <w:num w:numId="32">
    <w:abstractNumId w:val="1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8"/>
  </w:num>
  <w:num w:numId="39">
    <w:abstractNumId w:val="27"/>
  </w:num>
  <w:num w:numId="40">
    <w:abstractNumId w:val="21"/>
  </w:num>
  <w:num w:numId="41">
    <w:abstractNumId w:val="34"/>
  </w:num>
  <w:num w:numId="42">
    <w:abstractNumId w:val="17"/>
  </w:num>
  <w:num w:numId="43">
    <w:abstractNumId w:val="25"/>
  </w:num>
  <w:num w:numId="44">
    <w:abstractNumId w:val="26"/>
  </w:num>
  <w:num w:numId="45">
    <w:abstractNumId w:val="31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D5"/>
    <w:rsid w:val="000066E9"/>
    <w:rsid w:val="00042A4D"/>
    <w:rsid w:val="000F2970"/>
    <w:rsid w:val="001245BD"/>
    <w:rsid w:val="00145D88"/>
    <w:rsid w:val="001E3FF2"/>
    <w:rsid w:val="001E58E2"/>
    <w:rsid w:val="001E776B"/>
    <w:rsid w:val="002408C2"/>
    <w:rsid w:val="00244DCF"/>
    <w:rsid w:val="002B2348"/>
    <w:rsid w:val="002B619F"/>
    <w:rsid w:val="002D13B2"/>
    <w:rsid w:val="002E1FAB"/>
    <w:rsid w:val="003051B9"/>
    <w:rsid w:val="00327950"/>
    <w:rsid w:val="003A62C7"/>
    <w:rsid w:val="003B0B86"/>
    <w:rsid w:val="003C26BE"/>
    <w:rsid w:val="003C727D"/>
    <w:rsid w:val="003E7B85"/>
    <w:rsid w:val="003F1C25"/>
    <w:rsid w:val="00434E86"/>
    <w:rsid w:val="0044516A"/>
    <w:rsid w:val="00475656"/>
    <w:rsid w:val="004A7505"/>
    <w:rsid w:val="004D48E9"/>
    <w:rsid w:val="005D16A2"/>
    <w:rsid w:val="0063025F"/>
    <w:rsid w:val="00677901"/>
    <w:rsid w:val="00680F84"/>
    <w:rsid w:val="006C080D"/>
    <w:rsid w:val="006D47ED"/>
    <w:rsid w:val="00734864"/>
    <w:rsid w:val="007F4E89"/>
    <w:rsid w:val="00863697"/>
    <w:rsid w:val="0089462F"/>
    <w:rsid w:val="008970C2"/>
    <w:rsid w:val="0094751E"/>
    <w:rsid w:val="009A61DE"/>
    <w:rsid w:val="00A2146B"/>
    <w:rsid w:val="00A405A0"/>
    <w:rsid w:val="00A97625"/>
    <w:rsid w:val="00AC0248"/>
    <w:rsid w:val="00AC084D"/>
    <w:rsid w:val="00AF6CA0"/>
    <w:rsid w:val="00B12AD5"/>
    <w:rsid w:val="00B163C5"/>
    <w:rsid w:val="00B2090D"/>
    <w:rsid w:val="00B23C3C"/>
    <w:rsid w:val="00B70210"/>
    <w:rsid w:val="00BA1874"/>
    <w:rsid w:val="00BF013B"/>
    <w:rsid w:val="00C92E9C"/>
    <w:rsid w:val="00D24402"/>
    <w:rsid w:val="00D35BD3"/>
    <w:rsid w:val="00D46DD6"/>
    <w:rsid w:val="00D725B5"/>
    <w:rsid w:val="00D84479"/>
    <w:rsid w:val="00DC6B65"/>
    <w:rsid w:val="00DD4E50"/>
    <w:rsid w:val="00E16082"/>
    <w:rsid w:val="00EB2BE9"/>
    <w:rsid w:val="00F13AB2"/>
    <w:rsid w:val="00F91AA6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D6"/>
  </w:style>
  <w:style w:type="paragraph" w:styleId="1">
    <w:name w:val="heading 1"/>
    <w:basedOn w:val="a"/>
    <w:next w:val="a"/>
    <w:link w:val="10"/>
    <w:uiPriority w:val="9"/>
    <w:qFormat/>
    <w:rsid w:val="004451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4516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5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44516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4516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4516A"/>
  </w:style>
  <w:style w:type="table" w:styleId="a5">
    <w:name w:val="Table Grid"/>
    <w:basedOn w:val="a1"/>
    <w:uiPriority w:val="59"/>
    <w:rsid w:val="004451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4451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Normal (Web)"/>
    <w:basedOn w:val="a"/>
    <w:rsid w:val="0044516A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qFormat/>
    <w:rsid w:val="0044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5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51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4516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style-span">
    <w:name w:val="apple-style-span"/>
    <w:basedOn w:val="a0"/>
    <w:rsid w:val="0044516A"/>
  </w:style>
  <w:style w:type="paragraph" w:styleId="a9">
    <w:name w:val="List Paragraph"/>
    <w:basedOn w:val="a"/>
    <w:uiPriority w:val="34"/>
    <w:qFormat/>
    <w:rsid w:val="004451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44516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ab">
    <w:name w:val="Основной текст Знак"/>
    <w:basedOn w:val="a0"/>
    <w:link w:val="aa"/>
    <w:rsid w:val="0044516A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c">
    <w:name w:val="Body Text Indent"/>
    <w:basedOn w:val="a"/>
    <w:link w:val="ad"/>
    <w:unhideWhenUsed/>
    <w:rsid w:val="0044516A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44516A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44516A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16A"/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uiPriority w:val="99"/>
    <w:rsid w:val="0044516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451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44516A"/>
    <w:rPr>
      <w:rFonts w:ascii="Times New Roman" w:hAnsi="Times New Roman" w:cs="Times New Roman"/>
      <w:sz w:val="26"/>
      <w:szCs w:val="26"/>
    </w:rPr>
  </w:style>
  <w:style w:type="paragraph" w:styleId="ae">
    <w:name w:val="Plain Text"/>
    <w:basedOn w:val="a"/>
    <w:link w:val="af"/>
    <w:rsid w:val="004451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4451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44516A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516A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FontStyle11">
    <w:name w:val="Font Style11"/>
    <w:uiPriority w:val="99"/>
    <w:rsid w:val="0044516A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44516A"/>
    <w:rPr>
      <w:rFonts w:ascii="Times New Roman" w:hAnsi="Times New Roman" w:cs="Times New Roman"/>
      <w:sz w:val="16"/>
      <w:szCs w:val="16"/>
    </w:rPr>
  </w:style>
  <w:style w:type="paragraph" w:customStyle="1" w:styleId="13">
    <w:name w:val="Знак Знак1 Знак Знак Знак Знак"/>
    <w:basedOn w:val="a"/>
    <w:rsid w:val="004451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next w:val="a"/>
    <w:rsid w:val="004451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0">
    <w:name w:val="Hyperlink"/>
    <w:uiPriority w:val="99"/>
    <w:rsid w:val="0044516A"/>
    <w:rPr>
      <w:color w:val="0000FF"/>
      <w:u w:val="single"/>
    </w:rPr>
  </w:style>
  <w:style w:type="paragraph" w:customStyle="1" w:styleId="BodyText21">
    <w:name w:val="Body Text 21"/>
    <w:basedOn w:val="a"/>
    <w:qFormat/>
    <w:rsid w:val="004451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next w:val="a"/>
    <w:qFormat/>
    <w:rsid w:val="004451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1">
    <w:name w:val="footer"/>
    <w:basedOn w:val="a"/>
    <w:link w:val="af2"/>
    <w:uiPriority w:val="99"/>
    <w:unhideWhenUsed/>
    <w:rsid w:val="004451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44516A"/>
    <w:rPr>
      <w:rFonts w:ascii="Calibri" w:eastAsia="Times New Roman" w:hAnsi="Calibri" w:cs="Times New Roman"/>
      <w:lang w:val="x-none" w:eastAsia="x-none"/>
    </w:rPr>
  </w:style>
  <w:style w:type="paragraph" w:customStyle="1" w:styleId="ConsPlusDocList1">
    <w:name w:val="ConsPlusDocList1"/>
    <w:next w:val="a"/>
    <w:rsid w:val="004451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44516A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4516A"/>
    <w:rPr>
      <w:rFonts w:ascii="Calibri" w:eastAsia="Times New Roman" w:hAnsi="Calibri" w:cs="Times New Roman"/>
      <w:lang w:val="x-none" w:eastAsia="x-none"/>
    </w:rPr>
  </w:style>
  <w:style w:type="paragraph" w:customStyle="1" w:styleId="210">
    <w:name w:val="Основной текст 21"/>
    <w:basedOn w:val="a"/>
    <w:link w:val="BodyText2"/>
    <w:rsid w:val="0044516A"/>
    <w:pPr>
      <w:spacing w:after="0" w:line="240" w:lineRule="auto"/>
      <w:jc w:val="both"/>
    </w:pPr>
    <w:rPr>
      <w:rFonts w:ascii="Times New Roman CYR" w:eastAsia="Times New Roman" w:hAnsi="Times New Roman CYR" w:cs="Times New Roman"/>
      <w:kern w:val="16"/>
      <w:sz w:val="28"/>
      <w:szCs w:val="20"/>
      <w:lang w:val="x-none" w:eastAsia="x-none"/>
    </w:rPr>
  </w:style>
  <w:style w:type="character" w:customStyle="1" w:styleId="BodyText2">
    <w:name w:val="Body Text 2 Знак"/>
    <w:link w:val="210"/>
    <w:rsid w:val="0044516A"/>
    <w:rPr>
      <w:rFonts w:ascii="Times New Roman CYR" w:eastAsia="Times New Roman" w:hAnsi="Times New Roman CYR" w:cs="Times New Roman"/>
      <w:kern w:val="16"/>
      <w:sz w:val="28"/>
      <w:szCs w:val="20"/>
      <w:lang w:val="x-none" w:eastAsia="x-none"/>
    </w:rPr>
  </w:style>
  <w:style w:type="character" w:customStyle="1" w:styleId="WW8Num1z0">
    <w:name w:val="WW8Num1z0"/>
    <w:rsid w:val="0044516A"/>
    <w:rPr>
      <w:rFonts w:ascii="Symbol" w:hAnsi="Symbol"/>
    </w:rPr>
  </w:style>
  <w:style w:type="character" w:customStyle="1" w:styleId="WW8Num1z1">
    <w:name w:val="WW8Num1z1"/>
    <w:rsid w:val="0044516A"/>
    <w:rPr>
      <w:rFonts w:ascii="Courier New" w:hAnsi="Courier New" w:cs="Courier New"/>
    </w:rPr>
  </w:style>
  <w:style w:type="character" w:customStyle="1" w:styleId="WW8Num1z2">
    <w:name w:val="WW8Num1z2"/>
    <w:rsid w:val="0044516A"/>
    <w:rPr>
      <w:rFonts w:ascii="Wingdings" w:hAnsi="Wingdings"/>
    </w:rPr>
  </w:style>
  <w:style w:type="character" w:customStyle="1" w:styleId="WW8Num2z0">
    <w:name w:val="WW8Num2z0"/>
    <w:rsid w:val="0044516A"/>
    <w:rPr>
      <w:rFonts w:ascii="Symbol" w:hAnsi="Symbol"/>
    </w:rPr>
  </w:style>
  <w:style w:type="character" w:customStyle="1" w:styleId="WW8Num2z1">
    <w:name w:val="WW8Num2z1"/>
    <w:rsid w:val="0044516A"/>
    <w:rPr>
      <w:rFonts w:ascii="Courier New" w:hAnsi="Courier New" w:cs="Courier New"/>
    </w:rPr>
  </w:style>
  <w:style w:type="character" w:customStyle="1" w:styleId="WW8Num2z2">
    <w:name w:val="WW8Num2z2"/>
    <w:rsid w:val="0044516A"/>
    <w:rPr>
      <w:rFonts w:ascii="Wingdings" w:hAnsi="Wingdings"/>
    </w:rPr>
  </w:style>
  <w:style w:type="character" w:customStyle="1" w:styleId="14">
    <w:name w:val="Основной шрифт абзаца1"/>
    <w:rsid w:val="0044516A"/>
  </w:style>
  <w:style w:type="character" w:customStyle="1" w:styleId="af3">
    <w:name w:val="Текст выноски Знак"/>
    <w:link w:val="af4"/>
    <w:rsid w:val="0044516A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rsid w:val="0044516A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uiPriority w:val="99"/>
    <w:semiHidden/>
    <w:rsid w:val="0044516A"/>
    <w:rPr>
      <w:rFonts w:ascii="Tahoma" w:hAnsi="Tahoma" w:cs="Tahoma"/>
      <w:sz w:val="16"/>
      <w:szCs w:val="16"/>
    </w:rPr>
  </w:style>
  <w:style w:type="paragraph" w:customStyle="1" w:styleId="16">
    <w:name w:val="Îáû÷íûé1"/>
    <w:rsid w:val="0044516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44516A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44516A"/>
    <w:pPr>
      <w:overflowPunct w:val="0"/>
      <w:autoSpaceDE w:val="0"/>
      <w:spacing w:after="0" w:line="240" w:lineRule="auto"/>
      <w:ind w:right="4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Гипертекстовая ссылка"/>
    <w:uiPriority w:val="99"/>
    <w:rsid w:val="0044516A"/>
    <w:rPr>
      <w:rFonts w:cs="Times New Roman"/>
      <w:b/>
      <w:bCs/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4451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44516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f7">
    <w:name w:val="Цветовое выделение"/>
    <w:uiPriority w:val="99"/>
    <w:rsid w:val="0044516A"/>
    <w:rPr>
      <w:b/>
      <w:color w:val="000080"/>
    </w:rPr>
  </w:style>
  <w:style w:type="paragraph" w:customStyle="1" w:styleId="ConsPlusDocList0">
    <w:name w:val="ConsPlusDocList"/>
    <w:next w:val="a"/>
    <w:rsid w:val="004451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8">
    <w:name w:val="Без интервала Знак"/>
    <w:link w:val="a7"/>
    <w:uiPriority w:val="1"/>
    <w:rsid w:val="0044516A"/>
    <w:rPr>
      <w:rFonts w:ascii="Times New Roman" w:eastAsia="Calibri" w:hAnsi="Times New Roman" w:cs="Times New Roman"/>
      <w:sz w:val="28"/>
    </w:rPr>
  </w:style>
  <w:style w:type="character" w:styleId="af8">
    <w:name w:val="annotation reference"/>
    <w:uiPriority w:val="99"/>
    <w:unhideWhenUsed/>
    <w:rsid w:val="0044516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4516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4516A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4516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4516A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character" w:styleId="afd">
    <w:name w:val="Intense Reference"/>
    <w:uiPriority w:val="32"/>
    <w:qFormat/>
    <w:rsid w:val="0044516A"/>
    <w:rPr>
      <w:b/>
      <w:bCs/>
      <w:smallCaps/>
      <w:color w:val="4F81BD"/>
      <w:spacing w:val="5"/>
    </w:rPr>
  </w:style>
  <w:style w:type="character" w:styleId="afe">
    <w:name w:val="Emphasis"/>
    <w:qFormat/>
    <w:rsid w:val="0044516A"/>
    <w:rPr>
      <w:i/>
      <w:iCs/>
    </w:rPr>
  </w:style>
  <w:style w:type="character" w:styleId="aff">
    <w:name w:val="FollowedHyperlink"/>
    <w:uiPriority w:val="99"/>
    <w:semiHidden/>
    <w:unhideWhenUsed/>
    <w:rsid w:val="0044516A"/>
    <w:rPr>
      <w:color w:val="800080"/>
      <w:u w:val="single"/>
    </w:rPr>
  </w:style>
  <w:style w:type="paragraph" w:customStyle="1" w:styleId="xl63">
    <w:name w:val="xl63"/>
    <w:basedOn w:val="a"/>
    <w:rsid w:val="004451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44516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451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445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44516A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4516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451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451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4516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45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45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4516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451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451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451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45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45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45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45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45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45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4516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45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45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4516A"/>
  </w:style>
  <w:style w:type="table" w:customStyle="1" w:styleId="17">
    <w:name w:val="Сетка таблицы1"/>
    <w:basedOn w:val="a1"/>
    <w:next w:val="a5"/>
    <w:uiPriority w:val="59"/>
    <w:rsid w:val="004451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D3430"/>
  </w:style>
  <w:style w:type="character" w:customStyle="1" w:styleId="4">
    <w:name w:val="Основной шрифт абзаца4"/>
    <w:rsid w:val="00FD3430"/>
  </w:style>
  <w:style w:type="character" w:customStyle="1" w:styleId="32">
    <w:name w:val="Основной шрифт абзаца3"/>
    <w:rsid w:val="00FD3430"/>
  </w:style>
  <w:style w:type="character" w:customStyle="1" w:styleId="26">
    <w:name w:val="Основной шрифт абзаца2"/>
    <w:rsid w:val="00FD3430"/>
  </w:style>
  <w:style w:type="character" w:customStyle="1" w:styleId="Absatz-Standardschriftart">
    <w:name w:val="Absatz-Standardschriftart"/>
    <w:rsid w:val="00FD3430"/>
  </w:style>
  <w:style w:type="character" w:customStyle="1" w:styleId="WW-Absatz-Standardschriftart">
    <w:name w:val="WW-Absatz-Standardschriftart"/>
    <w:rsid w:val="00FD3430"/>
  </w:style>
  <w:style w:type="character" w:customStyle="1" w:styleId="WW-Absatz-Standardschriftart1">
    <w:name w:val="WW-Absatz-Standardschriftart1"/>
    <w:rsid w:val="00FD3430"/>
  </w:style>
  <w:style w:type="character" w:customStyle="1" w:styleId="WW-Absatz-Standardschriftart11">
    <w:name w:val="WW-Absatz-Standardschriftart11"/>
    <w:rsid w:val="00FD3430"/>
  </w:style>
  <w:style w:type="character" w:customStyle="1" w:styleId="WW-Absatz-Standardschriftart111">
    <w:name w:val="WW-Absatz-Standardschriftart111"/>
    <w:rsid w:val="00FD3430"/>
  </w:style>
  <w:style w:type="character" w:customStyle="1" w:styleId="WW-Absatz-Standardschriftart1111">
    <w:name w:val="WW-Absatz-Standardschriftart1111"/>
    <w:rsid w:val="00FD3430"/>
  </w:style>
  <w:style w:type="character" w:customStyle="1" w:styleId="WW-Absatz-Standardschriftart11111">
    <w:name w:val="WW-Absatz-Standardschriftart11111"/>
    <w:rsid w:val="00FD3430"/>
  </w:style>
  <w:style w:type="character" w:customStyle="1" w:styleId="WW-Absatz-Standardschriftart111111">
    <w:name w:val="WW-Absatz-Standardschriftart111111"/>
    <w:rsid w:val="00FD3430"/>
  </w:style>
  <w:style w:type="character" w:customStyle="1" w:styleId="WW-Absatz-Standardschriftart1111111">
    <w:name w:val="WW-Absatz-Standardschriftart1111111"/>
    <w:rsid w:val="00FD3430"/>
  </w:style>
  <w:style w:type="character" w:customStyle="1" w:styleId="WW-Absatz-Standardschriftart11111111">
    <w:name w:val="WW-Absatz-Standardschriftart11111111"/>
    <w:rsid w:val="00FD3430"/>
  </w:style>
  <w:style w:type="character" w:customStyle="1" w:styleId="WW-Absatz-Standardschriftart111111111">
    <w:name w:val="WW-Absatz-Standardschriftart111111111"/>
    <w:rsid w:val="00FD3430"/>
  </w:style>
  <w:style w:type="character" w:customStyle="1" w:styleId="WW-Absatz-Standardschriftart1111111111">
    <w:name w:val="WW-Absatz-Standardschriftart1111111111"/>
    <w:rsid w:val="00FD3430"/>
  </w:style>
  <w:style w:type="character" w:customStyle="1" w:styleId="WW-Absatz-Standardschriftart11111111111">
    <w:name w:val="WW-Absatz-Standardschriftart11111111111"/>
    <w:rsid w:val="00FD3430"/>
  </w:style>
  <w:style w:type="character" w:customStyle="1" w:styleId="WW-Absatz-Standardschriftart111111111111">
    <w:name w:val="WW-Absatz-Standardschriftart111111111111"/>
    <w:rsid w:val="00FD3430"/>
  </w:style>
  <w:style w:type="character" w:customStyle="1" w:styleId="WW-Absatz-Standardschriftart1111111111111">
    <w:name w:val="WW-Absatz-Standardschriftart1111111111111"/>
    <w:rsid w:val="00FD3430"/>
  </w:style>
  <w:style w:type="character" w:customStyle="1" w:styleId="WW-Absatz-Standardschriftart11111111111111">
    <w:name w:val="WW-Absatz-Standardschriftart11111111111111"/>
    <w:rsid w:val="00FD3430"/>
  </w:style>
  <w:style w:type="character" w:customStyle="1" w:styleId="WW-Absatz-Standardschriftart111111111111111">
    <w:name w:val="WW-Absatz-Standardschriftart111111111111111"/>
    <w:rsid w:val="00FD3430"/>
  </w:style>
  <w:style w:type="character" w:customStyle="1" w:styleId="WW-Absatz-Standardschriftart1111111111111111">
    <w:name w:val="WW-Absatz-Standardschriftart1111111111111111"/>
    <w:rsid w:val="00FD3430"/>
  </w:style>
  <w:style w:type="character" w:customStyle="1" w:styleId="FontStyle39">
    <w:name w:val="Font Style39"/>
    <w:rsid w:val="00FD3430"/>
    <w:rPr>
      <w:rFonts w:ascii="Cambria" w:hAnsi="Cambria" w:cs="Cambria"/>
      <w:spacing w:val="-10"/>
      <w:sz w:val="26"/>
      <w:szCs w:val="26"/>
    </w:rPr>
  </w:style>
  <w:style w:type="character" w:styleId="aff0">
    <w:name w:val="Strong"/>
    <w:qFormat/>
    <w:rsid w:val="00FD3430"/>
    <w:rPr>
      <w:b/>
      <w:bCs/>
    </w:rPr>
  </w:style>
  <w:style w:type="character" w:customStyle="1" w:styleId="aff1">
    <w:name w:val="Символ нумерации"/>
    <w:rsid w:val="00FD3430"/>
  </w:style>
  <w:style w:type="character" w:customStyle="1" w:styleId="aff2">
    <w:name w:val="Маркеры списка"/>
    <w:rsid w:val="00FD3430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a"/>
    <w:rsid w:val="00FD3430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f4">
    <w:name w:val="List"/>
    <w:basedOn w:val="aa"/>
    <w:rsid w:val="00FD3430"/>
    <w:pPr>
      <w:suppressAutoHyphens/>
      <w:spacing w:after="120"/>
      <w:jc w:val="left"/>
    </w:pPr>
    <w:rPr>
      <w:rFonts w:eastAsia="SimSun" w:cs="Tahoma"/>
      <w:kern w:val="1"/>
      <w:sz w:val="24"/>
      <w:szCs w:val="24"/>
      <w:lang w:val="ru-RU" w:eastAsia="hi-IN" w:bidi="hi-IN"/>
    </w:rPr>
  </w:style>
  <w:style w:type="paragraph" w:customStyle="1" w:styleId="40">
    <w:name w:val="Название4"/>
    <w:basedOn w:val="a"/>
    <w:rsid w:val="00FD343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3">
    <w:name w:val="Название3"/>
    <w:basedOn w:val="a"/>
    <w:rsid w:val="00FD343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">
    <w:name w:val="Название2"/>
    <w:basedOn w:val="a"/>
    <w:rsid w:val="00FD343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8">
    <w:name w:val="Указатель2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8">
    <w:name w:val="Название1"/>
    <w:basedOn w:val="a"/>
    <w:rsid w:val="00FD343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9">
    <w:name w:val="Указатель1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FD343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D3430"/>
    <w:pPr>
      <w:spacing w:after="120"/>
    </w:pPr>
  </w:style>
  <w:style w:type="paragraph" w:customStyle="1" w:styleId="msonormalcxspmiddle">
    <w:name w:val="msonormalcxspmiddle"/>
    <w:basedOn w:val="a"/>
    <w:rsid w:val="00FD343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f5">
    <w:name w:val="Содержимое таблицы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f6">
    <w:name w:val="Заголовок таблицы"/>
    <w:basedOn w:val="aff5"/>
    <w:rsid w:val="00FD3430"/>
    <w:pPr>
      <w:jc w:val="center"/>
    </w:pPr>
    <w:rPr>
      <w:b/>
      <w:bCs/>
    </w:rPr>
  </w:style>
  <w:style w:type="paragraph" w:customStyle="1" w:styleId="aff7">
    <w:name w:val="Ñîäåðæèìîå òàáëèöû"/>
    <w:basedOn w:val="a"/>
    <w:rsid w:val="00FD343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customStyle="1" w:styleId="29">
    <w:name w:val="Сетка таблицы2"/>
    <w:basedOn w:val="a1"/>
    <w:next w:val="a5"/>
    <w:uiPriority w:val="59"/>
    <w:rsid w:val="00FD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basedOn w:val="a2"/>
    <w:rsid w:val="00FD3430"/>
    <w:pPr>
      <w:numPr>
        <w:numId w:val="44"/>
      </w:numPr>
    </w:pPr>
  </w:style>
  <w:style w:type="paragraph" w:customStyle="1" w:styleId="Heading">
    <w:name w:val="Heading"/>
    <w:basedOn w:val="Standard"/>
    <w:next w:val="Textbody"/>
    <w:rsid w:val="00FD3430"/>
    <w:pPr>
      <w:keepNext/>
      <w:widowControl/>
      <w:autoSpaceDN w:val="0"/>
      <w:spacing w:before="240" w:after="120"/>
    </w:pPr>
    <w:rPr>
      <w:rFonts w:ascii="Arial" w:eastAsia="Lucida Sans Unicode" w:hAnsi="Arial" w:cs="Mangal"/>
      <w:kern w:val="3"/>
      <w:sz w:val="28"/>
      <w:szCs w:val="28"/>
      <w:lang w:val="ru-RU" w:eastAsia="ru-RU" w:bidi="ar-SA"/>
    </w:rPr>
  </w:style>
  <w:style w:type="paragraph" w:customStyle="1" w:styleId="1a">
    <w:name w:val="Название объекта1"/>
    <w:basedOn w:val="Standard"/>
    <w:rsid w:val="00FD3430"/>
    <w:pPr>
      <w:widowControl/>
      <w:suppressLineNumbers/>
      <w:autoSpaceDN w:val="0"/>
      <w:spacing w:before="120" w:after="120"/>
    </w:pPr>
    <w:rPr>
      <w:rFonts w:eastAsia="Times New Roman" w:cs="Mangal"/>
      <w:i/>
      <w:iCs/>
      <w:kern w:val="3"/>
      <w:lang w:val="ru-RU" w:eastAsia="ru-RU" w:bidi="ar-SA"/>
    </w:rPr>
  </w:style>
  <w:style w:type="paragraph" w:customStyle="1" w:styleId="Index">
    <w:name w:val="Index"/>
    <w:basedOn w:val="Standard"/>
    <w:rsid w:val="00FD3430"/>
    <w:pPr>
      <w:widowControl/>
      <w:suppressLineNumbers/>
      <w:autoSpaceDN w:val="0"/>
    </w:pPr>
    <w:rPr>
      <w:rFonts w:eastAsia="Times New Roman" w:cs="Mangal"/>
      <w:kern w:val="3"/>
      <w:sz w:val="28"/>
      <w:szCs w:val="28"/>
      <w:lang w:val="ru-RU" w:eastAsia="ru-RU" w:bidi="ar-SA"/>
    </w:rPr>
  </w:style>
  <w:style w:type="paragraph" w:customStyle="1" w:styleId="110">
    <w:name w:val="Заголовок 11"/>
    <w:basedOn w:val="Standard"/>
    <w:next w:val="Textbody"/>
    <w:rsid w:val="00FD3430"/>
    <w:pPr>
      <w:keepNext/>
      <w:widowControl/>
      <w:autoSpaceDN w:val="0"/>
      <w:spacing w:line="240" w:lineRule="exact"/>
      <w:jc w:val="center"/>
      <w:outlineLvl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Style4">
    <w:name w:val="Style4"/>
    <w:basedOn w:val="Standard"/>
    <w:rsid w:val="00FD3430"/>
    <w:pPr>
      <w:autoSpaceDN w:val="0"/>
      <w:spacing w:line="321" w:lineRule="exact"/>
      <w:jc w:val="both"/>
    </w:pPr>
    <w:rPr>
      <w:rFonts w:eastAsia="Times New Roman"/>
      <w:kern w:val="3"/>
      <w:lang w:val="ru-RU" w:eastAsia="ru-RU" w:bidi="ar-SA"/>
    </w:rPr>
  </w:style>
  <w:style w:type="paragraph" w:customStyle="1" w:styleId="WW-">
    <w:name w:val="WW-Обычный (веб)"/>
    <w:basedOn w:val="Standard"/>
    <w:rsid w:val="00FD3430"/>
    <w:pPr>
      <w:widowControl/>
      <w:autoSpaceDN w:val="0"/>
      <w:spacing w:before="280" w:after="119"/>
    </w:pPr>
    <w:rPr>
      <w:rFonts w:ascii="Calibri" w:eastAsia="Times New Roman" w:hAnsi="Calibri" w:cs="Calibri"/>
      <w:kern w:val="3"/>
      <w:lang w:val="ru-RU" w:eastAsia="ar-SA" w:bidi="ar-SA"/>
    </w:rPr>
  </w:style>
  <w:style w:type="paragraph" w:customStyle="1" w:styleId="1b">
    <w:name w:val="Верхний колонтитул1"/>
    <w:basedOn w:val="a"/>
    <w:rsid w:val="00FD343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FD3430"/>
    <w:pPr>
      <w:widowControl/>
      <w:autoSpaceDN w:val="0"/>
      <w:spacing w:after="120"/>
      <w:ind w:left="283"/>
    </w:pPr>
    <w:rPr>
      <w:rFonts w:eastAsia="Times New Roman"/>
      <w:kern w:val="3"/>
      <w:sz w:val="28"/>
      <w:szCs w:val="28"/>
      <w:lang w:val="ru-RU" w:eastAsia="ru-RU" w:bidi="ar-SA"/>
    </w:rPr>
  </w:style>
  <w:style w:type="paragraph" w:styleId="HTML">
    <w:name w:val="HTML Preformatted"/>
    <w:basedOn w:val="Standard"/>
    <w:link w:val="HTML0"/>
    <w:rsid w:val="00FD34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kern w:val="3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FD3430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c">
    <w:name w:val="Знак1"/>
    <w:basedOn w:val="Standard"/>
    <w:rsid w:val="00FD3430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f8">
    <w:name w:val="Знак Знак Знак"/>
    <w:basedOn w:val="Standard"/>
    <w:rsid w:val="00FD3430"/>
    <w:pPr>
      <w:widowControl/>
      <w:autoSpaceDN w:val="0"/>
    </w:pPr>
    <w:rPr>
      <w:rFonts w:ascii="Verdana" w:eastAsia="Times New Roman" w:hAnsi="Verdana" w:cs="Verdana"/>
      <w:kern w:val="3"/>
      <w:sz w:val="20"/>
      <w:szCs w:val="20"/>
      <w:lang w:val="en-US" w:eastAsia="en-US" w:bidi="ar-SA"/>
    </w:rPr>
  </w:style>
  <w:style w:type="paragraph" w:customStyle="1" w:styleId="aff9">
    <w:name w:val="Знак Знак Знак Знак"/>
    <w:basedOn w:val="Standard"/>
    <w:rsid w:val="00FD3430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fa">
    <w:name w:val="Знак"/>
    <w:basedOn w:val="Standard"/>
    <w:rsid w:val="00FD3430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1d">
    <w:name w:val="Нижний колонтитул1"/>
    <w:basedOn w:val="a"/>
    <w:rsid w:val="00FD343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FD3430"/>
    <w:pPr>
      <w:widowControl/>
      <w:suppressLineNumbers/>
      <w:autoSpaceDN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Heading">
    <w:name w:val="Table Heading"/>
    <w:basedOn w:val="TableContents"/>
    <w:rsid w:val="00FD3430"/>
    <w:pPr>
      <w:jc w:val="center"/>
    </w:pPr>
    <w:rPr>
      <w:b/>
      <w:bCs/>
    </w:rPr>
  </w:style>
  <w:style w:type="character" w:customStyle="1" w:styleId="FontStyle29">
    <w:name w:val="Font Style29"/>
    <w:rsid w:val="00FD3430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FD3430"/>
    <w:rPr>
      <w:color w:val="0000FF"/>
      <w:u w:val="single"/>
    </w:rPr>
  </w:style>
  <w:style w:type="character" w:customStyle="1" w:styleId="1e">
    <w:name w:val="Номер страницы1"/>
    <w:basedOn w:val="a0"/>
    <w:rsid w:val="00FD3430"/>
  </w:style>
  <w:style w:type="character" w:customStyle="1" w:styleId="FontStyle28">
    <w:name w:val="Font Style28"/>
    <w:rsid w:val="00FD3430"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rsid w:val="00FD3430"/>
    <w:rPr>
      <w:b/>
      <w:bCs/>
    </w:rPr>
  </w:style>
  <w:style w:type="character" w:customStyle="1" w:styleId="ListLabel1">
    <w:name w:val="ListLabel 1"/>
    <w:rsid w:val="00FD3430"/>
    <w:rPr>
      <w:b w:val="0"/>
      <w:sz w:val="20"/>
    </w:rPr>
  </w:style>
  <w:style w:type="character" w:customStyle="1" w:styleId="111">
    <w:name w:val="Заголовок 1 Знак1"/>
    <w:uiPriority w:val="9"/>
    <w:rsid w:val="00FD3430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WWNum1">
    <w:name w:val="WWNum1"/>
    <w:basedOn w:val="a2"/>
    <w:rsid w:val="00FD3430"/>
    <w:pPr>
      <w:numPr>
        <w:numId w:val="45"/>
      </w:numPr>
    </w:pPr>
  </w:style>
  <w:style w:type="numbering" w:customStyle="1" w:styleId="WWNum3">
    <w:name w:val="WWNum3"/>
    <w:basedOn w:val="a2"/>
    <w:rsid w:val="00FD3430"/>
    <w:pPr>
      <w:numPr>
        <w:numId w:val="46"/>
      </w:numPr>
    </w:pPr>
  </w:style>
  <w:style w:type="numbering" w:customStyle="1" w:styleId="WWNum4">
    <w:name w:val="WWNum4"/>
    <w:basedOn w:val="a2"/>
    <w:rsid w:val="00FD3430"/>
    <w:pPr>
      <w:numPr>
        <w:numId w:val="47"/>
      </w:numPr>
    </w:pPr>
  </w:style>
  <w:style w:type="character" w:customStyle="1" w:styleId="ff2fc4fs12fb">
    <w:name w:val="ff2 fc4 fs12 fb"/>
    <w:basedOn w:val="14"/>
    <w:rsid w:val="00FD3430"/>
  </w:style>
  <w:style w:type="paragraph" w:styleId="affb">
    <w:name w:val="Document Map"/>
    <w:basedOn w:val="a"/>
    <w:link w:val="affc"/>
    <w:semiHidden/>
    <w:rsid w:val="00FD343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c">
    <w:name w:val="Схема документа Знак"/>
    <w:basedOn w:val="a0"/>
    <w:link w:val="affb"/>
    <w:semiHidden/>
    <w:rsid w:val="00FD343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5">
    <w:name w:val="Body Text 3"/>
    <w:basedOn w:val="a"/>
    <w:link w:val="36"/>
    <w:uiPriority w:val="99"/>
    <w:unhideWhenUsed/>
    <w:rsid w:val="00FD34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FD3430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1f">
    <w:name w:val="Верхний колонтитул Знак1"/>
    <w:uiPriority w:val="99"/>
    <w:rsid w:val="00FD343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f0">
    <w:name w:val="Нижний колонтитул Знак1"/>
    <w:uiPriority w:val="99"/>
    <w:rsid w:val="00FD343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5">
    <w:name w:val="Основной шрифт абзаца5"/>
    <w:rsid w:val="00FD3430"/>
  </w:style>
  <w:style w:type="paragraph" w:customStyle="1" w:styleId="font5">
    <w:name w:val="font5"/>
    <w:basedOn w:val="a"/>
    <w:rsid w:val="00FD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FD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D6"/>
  </w:style>
  <w:style w:type="paragraph" w:styleId="1">
    <w:name w:val="heading 1"/>
    <w:basedOn w:val="a"/>
    <w:next w:val="a"/>
    <w:link w:val="10"/>
    <w:uiPriority w:val="9"/>
    <w:qFormat/>
    <w:rsid w:val="004451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4516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5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44516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4516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4516A"/>
  </w:style>
  <w:style w:type="table" w:styleId="a5">
    <w:name w:val="Table Grid"/>
    <w:basedOn w:val="a1"/>
    <w:uiPriority w:val="59"/>
    <w:rsid w:val="004451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4451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Normal (Web)"/>
    <w:basedOn w:val="a"/>
    <w:rsid w:val="0044516A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qFormat/>
    <w:rsid w:val="0044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5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51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4516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style-span">
    <w:name w:val="apple-style-span"/>
    <w:basedOn w:val="a0"/>
    <w:rsid w:val="0044516A"/>
  </w:style>
  <w:style w:type="paragraph" w:styleId="a9">
    <w:name w:val="List Paragraph"/>
    <w:basedOn w:val="a"/>
    <w:uiPriority w:val="34"/>
    <w:qFormat/>
    <w:rsid w:val="004451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44516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ab">
    <w:name w:val="Основной текст Знак"/>
    <w:basedOn w:val="a0"/>
    <w:link w:val="aa"/>
    <w:rsid w:val="0044516A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c">
    <w:name w:val="Body Text Indent"/>
    <w:basedOn w:val="a"/>
    <w:link w:val="ad"/>
    <w:unhideWhenUsed/>
    <w:rsid w:val="0044516A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44516A"/>
    <w:rPr>
      <w:rFonts w:ascii="Calibri" w:eastAsia="Times New Roman" w:hAnsi="Calibri" w:cs="Times New Roman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44516A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16A"/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uiPriority w:val="99"/>
    <w:rsid w:val="0044516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451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44516A"/>
    <w:rPr>
      <w:rFonts w:ascii="Times New Roman" w:hAnsi="Times New Roman" w:cs="Times New Roman"/>
      <w:sz w:val="26"/>
      <w:szCs w:val="26"/>
    </w:rPr>
  </w:style>
  <w:style w:type="paragraph" w:styleId="ae">
    <w:name w:val="Plain Text"/>
    <w:basedOn w:val="a"/>
    <w:link w:val="af"/>
    <w:rsid w:val="004451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4451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44516A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516A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FontStyle11">
    <w:name w:val="Font Style11"/>
    <w:uiPriority w:val="99"/>
    <w:rsid w:val="0044516A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44516A"/>
    <w:rPr>
      <w:rFonts w:ascii="Times New Roman" w:hAnsi="Times New Roman" w:cs="Times New Roman"/>
      <w:sz w:val="16"/>
      <w:szCs w:val="16"/>
    </w:rPr>
  </w:style>
  <w:style w:type="paragraph" w:customStyle="1" w:styleId="13">
    <w:name w:val="Знак Знак1 Знак Знак Знак Знак"/>
    <w:basedOn w:val="a"/>
    <w:rsid w:val="004451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next w:val="a"/>
    <w:rsid w:val="004451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0">
    <w:name w:val="Hyperlink"/>
    <w:uiPriority w:val="99"/>
    <w:rsid w:val="0044516A"/>
    <w:rPr>
      <w:color w:val="0000FF"/>
      <w:u w:val="single"/>
    </w:rPr>
  </w:style>
  <w:style w:type="paragraph" w:customStyle="1" w:styleId="BodyText21">
    <w:name w:val="Body Text 21"/>
    <w:basedOn w:val="a"/>
    <w:qFormat/>
    <w:rsid w:val="004451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next w:val="a"/>
    <w:qFormat/>
    <w:rsid w:val="004451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1">
    <w:name w:val="footer"/>
    <w:basedOn w:val="a"/>
    <w:link w:val="af2"/>
    <w:uiPriority w:val="99"/>
    <w:unhideWhenUsed/>
    <w:rsid w:val="004451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44516A"/>
    <w:rPr>
      <w:rFonts w:ascii="Calibri" w:eastAsia="Times New Roman" w:hAnsi="Calibri" w:cs="Times New Roman"/>
      <w:lang w:val="x-none" w:eastAsia="x-none"/>
    </w:rPr>
  </w:style>
  <w:style w:type="paragraph" w:customStyle="1" w:styleId="ConsPlusDocList1">
    <w:name w:val="ConsPlusDocList1"/>
    <w:next w:val="a"/>
    <w:rsid w:val="004451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44516A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4516A"/>
    <w:rPr>
      <w:rFonts w:ascii="Calibri" w:eastAsia="Times New Roman" w:hAnsi="Calibri" w:cs="Times New Roman"/>
      <w:lang w:val="x-none" w:eastAsia="x-none"/>
    </w:rPr>
  </w:style>
  <w:style w:type="paragraph" w:customStyle="1" w:styleId="210">
    <w:name w:val="Основной текст 21"/>
    <w:basedOn w:val="a"/>
    <w:link w:val="BodyText2"/>
    <w:rsid w:val="0044516A"/>
    <w:pPr>
      <w:spacing w:after="0" w:line="240" w:lineRule="auto"/>
      <w:jc w:val="both"/>
    </w:pPr>
    <w:rPr>
      <w:rFonts w:ascii="Times New Roman CYR" w:eastAsia="Times New Roman" w:hAnsi="Times New Roman CYR" w:cs="Times New Roman"/>
      <w:kern w:val="16"/>
      <w:sz w:val="28"/>
      <w:szCs w:val="20"/>
      <w:lang w:val="x-none" w:eastAsia="x-none"/>
    </w:rPr>
  </w:style>
  <w:style w:type="character" w:customStyle="1" w:styleId="BodyText2">
    <w:name w:val="Body Text 2 Знак"/>
    <w:link w:val="210"/>
    <w:rsid w:val="0044516A"/>
    <w:rPr>
      <w:rFonts w:ascii="Times New Roman CYR" w:eastAsia="Times New Roman" w:hAnsi="Times New Roman CYR" w:cs="Times New Roman"/>
      <w:kern w:val="16"/>
      <w:sz w:val="28"/>
      <w:szCs w:val="20"/>
      <w:lang w:val="x-none" w:eastAsia="x-none"/>
    </w:rPr>
  </w:style>
  <w:style w:type="character" w:customStyle="1" w:styleId="WW8Num1z0">
    <w:name w:val="WW8Num1z0"/>
    <w:rsid w:val="0044516A"/>
    <w:rPr>
      <w:rFonts w:ascii="Symbol" w:hAnsi="Symbol"/>
    </w:rPr>
  </w:style>
  <w:style w:type="character" w:customStyle="1" w:styleId="WW8Num1z1">
    <w:name w:val="WW8Num1z1"/>
    <w:rsid w:val="0044516A"/>
    <w:rPr>
      <w:rFonts w:ascii="Courier New" w:hAnsi="Courier New" w:cs="Courier New"/>
    </w:rPr>
  </w:style>
  <w:style w:type="character" w:customStyle="1" w:styleId="WW8Num1z2">
    <w:name w:val="WW8Num1z2"/>
    <w:rsid w:val="0044516A"/>
    <w:rPr>
      <w:rFonts w:ascii="Wingdings" w:hAnsi="Wingdings"/>
    </w:rPr>
  </w:style>
  <w:style w:type="character" w:customStyle="1" w:styleId="WW8Num2z0">
    <w:name w:val="WW8Num2z0"/>
    <w:rsid w:val="0044516A"/>
    <w:rPr>
      <w:rFonts w:ascii="Symbol" w:hAnsi="Symbol"/>
    </w:rPr>
  </w:style>
  <w:style w:type="character" w:customStyle="1" w:styleId="WW8Num2z1">
    <w:name w:val="WW8Num2z1"/>
    <w:rsid w:val="0044516A"/>
    <w:rPr>
      <w:rFonts w:ascii="Courier New" w:hAnsi="Courier New" w:cs="Courier New"/>
    </w:rPr>
  </w:style>
  <w:style w:type="character" w:customStyle="1" w:styleId="WW8Num2z2">
    <w:name w:val="WW8Num2z2"/>
    <w:rsid w:val="0044516A"/>
    <w:rPr>
      <w:rFonts w:ascii="Wingdings" w:hAnsi="Wingdings"/>
    </w:rPr>
  </w:style>
  <w:style w:type="character" w:customStyle="1" w:styleId="14">
    <w:name w:val="Основной шрифт абзаца1"/>
    <w:rsid w:val="0044516A"/>
  </w:style>
  <w:style w:type="character" w:customStyle="1" w:styleId="af3">
    <w:name w:val="Текст выноски Знак"/>
    <w:link w:val="af4"/>
    <w:rsid w:val="0044516A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rsid w:val="0044516A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uiPriority w:val="99"/>
    <w:semiHidden/>
    <w:rsid w:val="0044516A"/>
    <w:rPr>
      <w:rFonts w:ascii="Tahoma" w:hAnsi="Tahoma" w:cs="Tahoma"/>
      <w:sz w:val="16"/>
      <w:szCs w:val="16"/>
    </w:rPr>
  </w:style>
  <w:style w:type="paragraph" w:customStyle="1" w:styleId="16">
    <w:name w:val="Îáû÷íûé1"/>
    <w:rsid w:val="0044516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44516A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44516A"/>
    <w:pPr>
      <w:overflowPunct w:val="0"/>
      <w:autoSpaceDE w:val="0"/>
      <w:spacing w:after="0" w:line="240" w:lineRule="auto"/>
      <w:ind w:right="4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Гипертекстовая ссылка"/>
    <w:uiPriority w:val="99"/>
    <w:rsid w:val="0044516A"/>
    <w:rPr>
      <w:rFonts w:cs="Times New Roman"/>
      <w:b/>
      <w:bCs/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4451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44516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f7">
    <w:name w:val="Цветовое выделение"/>
    <w:uiPriority w:val="99"/>
    <w:rsid w:val="0044516A"/>
    <w:rPr>
      <w:b/>
      <w:color w:val="000080"/>
    </w:rPr>
  </w:style>
  <w:style w:type="paragraph" w:customStyle="1" w:styleId="ConsPlusDocList0">
    <w:name w:val="ConsPlusDocList"/>
    <w:next w:val="a"/>
    <w:rsid w:val="004451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8">
    <w:name w:val="Без интервала Знак"/>
    <w:link w:val="a7"/>
    <w:uiPriority w:val="1"/>
    <w:rsid w:val="0044516A"/>
    <w:rPr>
      <w:rFonts w:ascii="Times New Roman" w:eastAsia="Calibri" w:hAnsi="Times New Roman" w:cs="Times New Roman"/>
      <w:sz w:val="28"/>
    </w:rPr>
  </w:style>
  <w:style w:type="character" w:styleId="af8">
    <w:name w:val="annotation reference"/>
    <w:uiPriority w:val="99"/>
    <w:unhideWhenUsed/>
    <w:rsid w:val="0044516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4516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4516A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4516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4516A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character" w:styleId="afd">
    <w:name w:val="Intense Reference"/>
    <w:uiPriority w:val="32"/>
    <w:qFormat/>
    <w:rsid w:val="0044516A"/>
    <w:rPr>
      <w:b/>
      <w:bCs/>
      <w:smallCaps/>
      <w:color w:val="4F81BD"/>
      <w:spacing w:val="5"/>
    </w:rPr>
  </w:style>
  <w:style w:type="character" w:styleId="afe">
    <w:name w:val="Emphasis"/>
    <w:qFormat/>
    <w:rsid w:val="0044516A"/>
    <w:rPr>
      <w:i/>
      <w:iCs/>
    </w:rPr>
  </w:style>
  <w:style w:type="character" w:styleId="aff">
    <w:name w:val="FollowedHyperlink"/>
    <w:uiPriority w:val="99"/>
    <w:semiHidden/>
    <w:unhideWhenUsed/>
    <w:rsid w:val="0044516A"/>
    <w:rPr>
      <w:color w:val="800080"/>
      <w:u w:val="single"/>
    </w:rPr>
  </w:style>
  <w:style w:type="paragraph" w:customStyle="1" w:styleId="xl63">
    <w:name w:val="xl63"/>
    <w:basedOn w:val="a"/>
    <w:rsid w:val="004451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44516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451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445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44516A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4516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451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451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4516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445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45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4516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451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451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451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45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45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45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45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45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45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45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4516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45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45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4516A"/>
  </w:style>
  <w:style w:type="table" w:customStyle="1" w:styleId="17">
    <w:name w:val="Сетка таблицы1"/>
    <w:basedOn w:val="a1"/>
    <w:next w:val="a5"/>
    <w:uiPriority w:val="59"/>
    <w:rsid w:val="004451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D3430"/>
  </w:style>
  <w:style w:type="character" w:customStyle="1" w:styleId="4">
    <w:name w:val="Основной шрифт абзаца4"/>
    <w:rsid w:val="00FD3430"/>
  </w:style>
  <w:style w:type="character" w:customStyle="1" w:styleId="32">
    <w:name w:val="Основной шрифт абзаца3"/>
    <w:rsid w:val="00FD3430"/>
  </w:style>
  <w:style w:type="character" w:customStyle="1" w:styleId="26">
    <w:name w:val="Основной шрифт абзаца2"/>
    <w:rsid w:val="00FD3430"/>
  </w:style>
  <w:style w:type="character" w:customStyle="1" w:styleId="Absatz-Standardschriftart">
    <w:name w:val="Absatz-Standardschriftart"/>
    <w:rsid w:val="00FD3430"/>
  </w:style>
  <w:style w:type="character" w:customStyle="1" w:styleId="WW-Absatz-Standardschriftart">
    <w:name w:val="WW-Absatz-Standardschriftart"/>
    <w:rsid w:val="00FD3430"/>
  </w:style>
  <w:style w:type="character" w:customStyle="1" w:styleId="WW-Absatz-Standardschriftart1">
    <w:name w:val="WW-Absatz-Standardschriftart1"/>
    <w:rsid w:val="00FD3430"/>
  </w:style>
  <w:style w:type="character" w:customStyle="1" w:styleId="WW-Absatz-Standardschriftart11">
    <w:name w:val="WW-Absatz-Standardschriftart11"/>
    <w:rsid w:val="00FD3430"/>
  </w:style>
  <w:style w:type="character" w:customStyle="1" w:styleId="WW-Absatz-Standardschriftart111">
    <w:name w:val="WW-Absatz-Standardschriftart111"/>
    <w:rsid w:val="00FD3430"/>
  </w:style>
  <w:style w:type="character" w:customStyle="1" w:styleId="WW-Absatz-Standardschriftart1111">
    <w:name w:val="WW-Absatz-Standardschriftart1111"/>
    <w:rsid w:val="00FD3430"/>
  </w:style>
  <w:style w:type="character" w:customStyle="1" w:styleId="WW-Absatz-Standardschriftart11111">
    <w:name w:val="WW-Absatz-Standardschriftart11111"/>
    <w:rsid w:val="00FD3430"/>
  </w:style>
  <w:style w:type="character" w:customStyle="1" w:styleId="WW-Absatz-Standardschriftart111111">
    <w:name w:val="WW-Absatz-Standardschriftart111111"/>
    <w:rsid w:val="00FD3430"/>
  </w:style>
  <w:style w:type="character" w:customStyle="1" w:styleId="WW-Absatz-Standardschriftart1111111">
    <w:name w:val="WW-Absatz-Standardschriftart1111111"/>
    <w:rsid w:val="00FD3430"/>
  </w:style>
  <w:style w:type="character" w:customStyle="1" w:styleId="WW-Absatz-Standardschriftart11111111">
    <w:name w:val="WW-Absatz-Standardschriftart11111111"/>
    <w:rsid w:val="00FD3430"/>
  </w:style>
  <w:style w:type="character" w:customStyle="1" w:styleId="WW-Absatz-Standardschriftart111111111">
    <w:name w:val="WW-Absatz-Standardschriftart111111111"/>
    <w:rsid w:val="00FD3430"/>
  </w:style>
  <w:style w:type="character" w:customStyle="1" w:styleId="WW-Absatz-Standardschriftart1111111111">
    <w:name w:val="WW-Absatz-Standardschriftart1111111111"/>
    <w:rsid w:val="00FD3430"/>
  </w:style>
  <w:style w:type="character" w:customStyle="1" w:styleId="WW-Absatz-Standardschriftart11111111111">
    <w:name w:val="WW-Absatz-Standardschriftart11111111111"/>
    <w:rsid w:val="00FD3430"/>
  </w:style>
  <w:style w:type="character" w:customStyle="1" w:styleId="WW-Absatz-Standardschriftart111111111111">
    <w:name w:val="WW-Absatz-Standardschriftart111111111111"/>
    <w:rsid w:val="00FD3430"/>
  </w:style>
  <w:style w:type="character" w:customStyle="1" w:styleId="WW-Absatz-Standardschriftart1111111111111">
    <w:name w:val="WW-Absatz-Standardschriftart1111111111111"/>
    <w:rsid w:val="00FD3430"/>
  </w:style>
  <w:style w:type="character" w:customStyle="1" w:styleId="WW-Absatz-Standardschriftart11111111111111">
    <w:name w:val="WW-Absatz-Standardschriftart11111111111111"/>
    <w:rsid w:val="00FD3430"/>
  </w:style>
  <w:style w:type="character" w:customStyle="1" w:styleId="WW-Absatz-Standardschriftart111111111111111">
    <w:name w:val="WW-Absatz-Standardschriftart111111111111111"/>
    <w:rsid w:val="00FD3430"/>
  </w:style>
  <w:style w:type="character" w:customStyle="1" w:styleId="WW-Absatz-Standardschriftart1111111111111111">
    <w:name w:val="WW-Absatz-Standardschriftart1111111111111111"/>
    <w:rsid w:val="00FD3430"/>
  </w:style>
  <w:style w:type="character" w:customStyle="1" w:styleId="FontStyle39">
    <w:name w:val="Font Style39"/>
    <w:rsid w:val="00FD3430"/>
    <w:rPr>
      <w:rFonts w:ascii="Cambria" w:hAnsi="Cambria" w:cs="Cambria"/>
      <w:spacing w:val="-10"/>
      <w:sz w:val="26"/>
      <w:szCs w:val="26"/>
    </w:rPr>
  </w:style>
  <w:style w:type="character" w:styleId="aff0">
    <w:name w:val="Strong"/>
    <w:qFormat/>
    <w:rsid w:val="00FD3430"/>
    <w:rPr>
      <w:b/>
      <w:bCs/>
    </w:rPr>
  </w:style>
  <w:style w:type="character" w:customStyle="1" w:styleId="aff1">
    <w:name w:val="Символ нумерации"/>
    <w:rsid w:val="00FD3430"/>
  </w:style>
  <w:style w:type="character" w:customStyle="1" w:styleId="aff2">
    <w:name w:val="Маркеры списка"/>
    <w:rsid w:val="00FD3430"/>
    <w:rPr>
      <w:rFonts w:ascii="OpenSymbol" w:eastAsia="OpenSymbol" w:hAnsi="OpenSymbol" w:cs="OpenSymbol"/>
    </w:rPr>
  </w:style>
  <w:style w:type="paragraph" w:customStyle="1" w:styleId="aff3">
    <w:name w:val="Заголовок"/>
    <w:basedOn w:val="a"/>
    <w:next w:val="aa"/>
    <w:rsid w:val="00FD3430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f4">
    <w:name w:val="List"/>
    <w:basedOn w:val="aa"/>
    <w:rsid w:val="00FD3430"/>
    <w:pPr>
      <w:suppressAutoHyphens/>
      <w:spacing w:after="120"/>
      <w:jc w:val="left"/>
    </w:pPr>
    <w:rPr>
      <w:rFonts w:eastAsia="SimSun" w:cs="Tahoma"/>
      <w:kern w:val="1"/>
      <w:sz w:val="24"/>
      <w:szCs w:val="24"/>
      <w:lang w:val="ru-RU" w:eastAsia="hi-IN" w:bidi="hi-IN"/>
    </w:rPr>
  </w:style>
  <w:style w:type="paragraph" w:customStyle="1" w:styleId="40">
    <w:name w:val="Название4"/>
    <w:basedOn w:val="a"/>
    <w:rsid w:val="00FD343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3">
    <w:name w:val="Название3"/>
    <w:basedOn w:val="a"/>
    <w:rsid w:val="00FD343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7">
    <w:name w:val="Название2"/>
    <w:basedOn w:val="a"/>
    <w:rsid w:val="00FD343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8">
    <w:name w:val="Указатель2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8">
    <w:name w:val="Название1"/>
    <w:basedOn w:val="a"/>
    <w:rsid w:val="00FD343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9">
    <w:name w:val="Указатель1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FD343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D3430"/>
    <w:pPr>
      <w:spacing w:after="120"/>
    </w:pPr>
  </w:style>
  <w:style w:type="paragraph" w:customStyle="1" w:styleId="msonormalcxspmiddle">
    <w:name w:val="msonormalcxspmiddle"/>
    <w:basedOn w:val="a"/>
    <w:rsid w:val="00FD343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f5">
    <w:name w:val="Содержимое таблицы"/>
    <w:basedOn w:val="a"/>
    <w:rsid w:val="00FD34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f6">
    <w:name w:val="Заголовок таблицы"/>
    <w:basedOn w:val="aff5"/>
    <w:rsid w:val="00FD3430"/>
    <w:pPr>
      <w:jc w:val="center"/>
    </w:pPr>
    <w:rPr>
      <w:b/>
      <w:bCs/>
    </w:rPr>
  </w:style>
  <w:style w:type="paragraph" w:customStyle="1" w:styleId="aff7">
    <w:name w:val="Ñîäåðæèìîå òàáëèöû"/>
    <w:basedOn w:val="a"/>
    <w:rsid w:val="00FD343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customStyle="1" w:styleId="29">
    <w:name w:val="Сетка таблицы2"/>
    <w:basedOn w:val="a1"/>
    <w:next w:val="a5"/>
    <w:uiPriority w:val="59"/>
    <w:rsid w:val="00FD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basedOn w:val="a2"/>
    <w:rsid w:val="00FD3430"/>
    <w:pPr>
      <w:numPr>
        <w:numId w:val="44"/>
      </w:numPr>
    </w:pPr>
  </w:style>
  <w:style w:type="paragraph" w:customStyle="1" w:styleId="Heading">
    <w:name w:val="Heading"/>
    <w:basedOn w:val="Standard"/>
    <w:next w:val="Textbody"/>
    <w:rsid w:val="00FD3430"/>
    <w:pPr>
      <w:keepNext/>
      <w:widowControl/>
      <w:autoSpaceDN w:val="0"/>
      <w:spacing w:before="240" w:after="120"/>
    </w:pPr>
    <w:rPr>
      <w:rFonts w:ascii="Arial" w:eastAsia="Lucida Sans Unicode" w:hAnsi="Arial" w:cs="Mangal"/>
      <w:kern w:val="3"/>
      <w:sz w:val="28"/>
      <w:szCs w:val="28"/>
      <w:lang w:val="ru-RU" w:eastAsia="ru-RU" w:bidi="ar-SA"/>
    </w:rPr>
  </w:style>
  <w:style w:type="paragraph" w:customStyle="1" w:styleId="1a">
    <w:name w:val="Название объекта1"/>
    <w:basedOn w:val="Standard"/>
    <w:rsid w:val="00FD3430"/>
    <w:pPr>
      <w:widowControl/>
      <w:suppressLineNumbers/>
      <w:autoSpaceDN w:val="0"/>
      <w:spacing w:before="120" w:after="120"/>
    </w:pPr>
    <w:rPr>
      <w:rFonts w:eastAsia="Times New Roman" w:cs="Mangal"/>
      <w:i/>
      <w:iCs/>
      <w:kern w:val="3"/>
      <w:lang w:val="ru-RU" w:eastAsia="ru-RU" w:bidi="ar-SA"/>
    </w:rPr>
  </w:style>
  <w:style w:type="paragraph" w:customStyle="1" w:styleId="Index">
    <w:name w:val="Index"/>
    <w:basedOn w:val="Standard"/>
    <w:rsid w:val="00FD3430"/>
    <w:pPr>
      <w:widowControl/>
      <w:suppressLineNumbers/>
      <w:autoSpaceDN w:val="0"/>
    </w:pPr>
    <w:rPr>
      <w:rFonts w:eastAsia="Times New Roman" w:cs="Mangal"/>
      <w:kern w:val="3"/>
      <w:sz w:val="28"/>
      <w:szCs w:val="28"/>
      <w:lang w:val="ru-RU" w:eastAsia="ru-RU" w:bidi="ar-SA"/>
    </w:rPr>
  </w:style>
  <w:style w:type="paragraph" w:customStyle="1" w:styleId="110">
    <w:name w:val="Заголовок 11"/>
    <w:basedOn w:val="Standard"/>
    <w:next w:val="Textbody"/>
    <w:rsid w:val="00FD3430"/>
    <w:pPr>
      <w:keepNext/>
      <w:widowControl/>
      <w:autoSpaceDN w:val="0"/>
      <w:spacing w:line="240" w:lineRule="exact"/>
      <w:jc w:val="center"/>
      <w:outlineLvl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Style4">
    <w:name w:val="Style4"/>
    <w:basedOn w:val="Standard"/>
    <w:rsid w:val="00FD3430"/>
    <w:pPr>
      <w:autoSpaceDN w:val="0"/>
      <w:spacing w:line="321" w:lineRule="exact"/>
      <w:jc w:val="both"/>
    </w:pPr>
    <w:rPr>
      <w:rFonts w:eastAsia="Times New Roman"/>
      <w:kern w:val="3"/>
      <w:lang w:val="ru-RU" w:eastAsia="ru-RU" w:bidi="ar-SA"/>
    </w:rPr>
  </w:style>
  <w:style w:type="paragraph" w:customStyle="1" w:styleId="WW-">
    <w:name w:val="WW-Обычный (веб)"/>
    <w:basedOn w:val="Standard"/>
    <w:rsid w:val="00FD3430"/>
    <w:pPr>
      <w:widowControl/>
      <w:autoSpaceDN w:val="0"/>
      <w:spacing w:before="280" w:after="119"/>
    </w:pPr>
    <w:rPr>
      <w:rFonts w:ascii="Calibri" w:eastAsia="Times New Roman" w:hAnsi="Calibri" w:cs="Calibri"/>
      <w:kern w:val="3"/>
      <w:lang w:val="ru-RU" w:eastAsia="ar-SA" w:bidi="ar-SA"/>
    </w:rPr>
  </w:style>
  <w:style w:type="paragraph" w:customStyle="1" w:styleId="1b">
    <w:name w:val="Верхний колонтитул1"/>
    <w:basedOn w:val="a"/>
    <w:rsid w:val="00FD343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FD3430"/>
    <w:pPr>
      <w:widowControl/>
      <w:autoSpaceDN w:val="0"/>
      <w:spacing w:after="120"/>
      <w:ind w:left="283"/>
    </w:pPr>
    <w:rPr>
      <w:rFonts w:eastAsia="Times New Roman"/>
      <w:kern w:val="3"/>
      <w:sz w:val="28"/>
      <w:szCs w:val="28"/>
      <w:lang w:val="ru-RU" w:eastAsia="ru-RU" w:bidi="ar-SA"/>
    </w:rPr>
  </w:style>
  <w:style w:type="paragraph" w:styleId="HTML">
    <w:name w:val="HTML Preformatted"/>
    <w:basedOn w:val="Standard"/>
    <w:link w:val="HTML0"/>
    <w:rsid w:val="00FD34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kern w:val="3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FD3430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c">
    <w:name w:val="Знак1"/>
    <w:basedOn w:val="Standard"/>
    <w:rsid w:val="00FD3430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f8">
    <w:name w:val="Знак Знак Знак"/>
    <w:basedOn w:val="Standard"/>
    <w:rsid w:val="00FD3430"/>
    <w:pPr>
      <w:widowControl/>
      <w:autoSpaceDN w:val="0"/>
    </w:pPr>
    <w:rPr>
      <w:rFonts w:ascii="Verdana" w:eastAsia="Times New Roman" w:hAnsi="Verdana" w:cs="Verdana"/>
      <w:kern w:val="3"/>
      <w:sz w:val="20"/>
      <w:szCs w:val="20"/>
      <w:lang w:val="en-US" w:eastAsia="en-US" w:bidi="ar-SA"/>
    </w:rPr>
  </w:style>
  <w:style w:type="paragraph" w:customStyle="1" w:styleId="aff9">
    <w:name w:val="Знак Знак Знак Знак"/>
    <w:basedOn w:val="Standard"/>
    <w:rsid w:val="00FD3430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fa">
    <w:name w:val="Знак"/>
    <w:basedOn w:val="Standard"/>
    <w:rsid w:val="00FD3430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1d">
    <w:name w:val="Нижний колонтитул1"/>
    <w:basedOn w:val="a"/>
    <w:rsid w:val="00FD343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FD3430"/>
    <w:pPr>
      <w:widowControl/>
      <w:suppressLineNumbers/>
      <w:autoSpaceDN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Heading">
    <w:name w:val="Table Heading"/>
    <w:basedOn w:val="TableContents"/>
    <w:rsid w:val="00FD3430"/>
    <w:pPr>
      <w:jc w:val="center"/>
    </w:pPr>
    <w:rPr>
      <w:b/>
      <w:bCs/>
    </w:rPr>
  </w:style>
  <w:style w:type="character" w:customStyle="1" w:styleId="FontStyle29">
    <w:name w:val="Font Style29"/>
    <w:rsid w:val="00FD3430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FD3430"/>
    <w:rPr>
      <w:color w:val="0000FF"/>
      <w:u w:val="single"/>
    </w:rPr>
  </w:style>
  <w:style w:type="character" w:customStyle="1" w:styleId="1e">
    <w:name w:val="Номер страницы1"/>
    <w:basedOn w:val="a0"/>
    <w:rsid w:val="00FD3430"/>
  </w:style>
  <w:style w:type="character" w:customStyle="1" w:styleId="FontStyle28">
    <w:name w:val="Font Style28"/>
    <w:rsid w:val="00FD3430"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rsid w:val="00FD3430"/>
    <w:rPr>
      <w:b/>
      <w:bCs/>
    </w:rPr>
  </w:style>
  <w:style w:type="character" w:customStyle="1" w:styleId="ListLabel1">
    <w:name w:val="ListLabel 1"/>
    <w:rsid w:val="00FD3430"/>
    <w:rPr>
      <w:b w:val="0"/>
      <w:sz w:val="20"/>
    </w:rPr>
  </w:style>
  <w:style w:type="character" w:customStyle="1" w:styleId="111">
    <w:name w:val="Заголовок 1 Знак1"/>
    <w:uiPriority w:val="9"/>
    <w:rsid w:val="00FD3430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WWNum1">
    <w:name w:val="WWNum1"/>
    <w:basedOn w:val="a2"/>
    <w:rsid w:val="00FD3430"/>
    <w:pPr>
      <w:numPr>
        <w:numId w:val="45"/>
      </w:numPr>
    </w:pPr>
  </w:style>
  <w:style w:type="numbering" w:customStyle="1" w:styleId="WWNum3">
    <w:name w:val="WWNum3"/>
    <w:basedOn w:val="a2"/>
    <w:rsid w:val="00FD3430"/>
    <w:pPr>
      <w:numPr>
        <w:numId w:val="46"/>
      </w:numPr>
    </w:pPr>
  </w:style>
  <w:style w:type="numbering" w:customStyle="1" w:styleId="WWNum4">
    <w:name w:val="WWNum4"/>
    <w:basedOn w:val="a2"/>
    <w:rsid w:val="00FD3430"/>
    <w:pPr>
      <w:numPr>
        <w:numId w:val="47"/>
      </w:numPr>
    </w:pPr>
  </w:style>
  <w:style w:type="character" w:customStyle="1" w:styleId="ff2fc4fs12fb">
    <w:name w:val="ff2 fc4 fs12 fb"/>
    <w:basedOn w:val="14"/>
    <w:rsid w:val="00FD3430"/>
  </w:style>
  <w:style w:type="paragraph" w:styleId="affb">
    <w:name w:val="Document Map"/>
    <w:basedOn w:val="a"/>
    <w:link w:val="affc"/>
    <w:semiHidden/>
    <w:rsid w:val="00FD343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c">
    <w:name w:val="Схема документа Знак"/>
    <w:basedOn w:val="a0"/>
    <w:link w:val="affb"/>
    <w:semiHidden/>
    <w:rsid w:val="00FD343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5">
    <w:name w:val="Body Text 3"/>
    <w:basedOn w:val="a"/>
    <w:link w:val="36"/>
    <w:uiPriority w:val="99"/>
    <w:unhideWhenUsed/>
    <w:rsid w:val="00FD34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FD3430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1f">
    <w:name w:val="Верхний колонтитул Знак1"/>
    <w:uiPriority w:val="99"/>
    <w:rsid w:val="00FD343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f0">
    <w:name w:val="Нижний колонтитул Знак1"/>
    <w:uiPriority w:val="99"/>
    <w:rsid w:val="00FD343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5">
    <w:name w:val="Основной шрифт абзаца5"/>
    <w:rsid w:val="00FD3430"/>
  </w:style>
  <w:style w:type="paragraph" w:customStyle="1" w:styleId="font5">
    <w:name w:val="font5"/>
    <w:basedOn w:val="a"/>
    <w:rsid w:val="00FD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FD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A9021A1AF8813AAAC3174CF75FE073876974ADD352FFB3FAB6C8455C42E760ACA36A58FE2E26D9EC5C75M4g0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A9021A1AF8813AAAC3174CF75FE073876974ADD352FFB3FAB6C8455C42E760ACA36A58FE2E26D9EC5C75M4g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6229269D8B34347248B8F900385994ABBC076979A6B42B7AC8A16840DE4F4E254F4B2A5839D00A230A3629B3bFgC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DB33-BB3A-4969-A0EB-E894AFA9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12897</Words>
  <Characters>73518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99</cp:revision>
  <dcterms:created xsi:type="dcterms:W3CDTF">2023-05-31T12:45:00Z</dcterms:created>
  <dcterms:modified xsi:type="dcterms:W3CDTF">2023-06-06T10:48:00Z</dcterms:modified>
</cp:coreProperties>
</file>