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96" w:rsidRPr="00C70296" w:rsidRDefault="00C70296" w:rsidP="00C70296">
      <w:pPr>
        <w:widowControl w:val="0"/>
        <w:spacing w:after="0" w:line="240" w:lineRule="auto"/>
        <w:jc w:val="center"/>
        <w:rPr>
          <w:rFonts w:ascii="Arial" w:eastAsia="Times New Roman" w:hAnsi="Arial" w:cs="Arial"/>
          <w:sz w:val="28"/>
          <w:szCs w:val="28"/>
          <w:lang w:eastAsia="ru-RU"/>
        </w:rPr>
      </w:pPr>
      <w:r w:rsidRPr="00C70296">
        <w:rPr>
          <w:rFonts w:ascii="Arial" w:eastAsia="Times New Roman" w:hAnsi="Arial" w:cs="Arial"/>
          <w:sz w:val="28"/>
          <w:szCs w:val="28"/>
          <w:lang w:eastAsia="ru-RU"/>
        </w:rPr>
        <w:t xml:space="preserve">Обнародовано на информационном стенде </w:t>
      </w:r>
      <w:r>
        <w:rPr>
          <w:rFonts w:ascii="Arial" w:eastAsia="Times New Roman" w:hAnsi="Arial" w:cs="Arial"/>
          <w:sz w:val="28"/>
          <w:szCs w:val="28"/>
          <w:lang w:eastAsia="ru-RU"/>
        </w:rPr>
        <w:t>02</w:t>
      </w:r>
      <w:r w:rsidRPr="00C70296">
        <w:rPr>
          <w:rFonts w:ascii="Arial" w:eastAsia="Times New Roman" w:hAnsi="Arial" w:cs="Arial"/>
          <w:sz w:val="28"/>
          <w:szCs w:val="28"/>
          <w:lang w:eastAsia="ru-RU"/>
        </w:rPr>
        <w:t xml:space="preserve"> </w:t>
      </w:r>
      <w:r>
        <w:rPr>
          <w:rFonts w:ascii="Arial" w:eastAsia="Times New Roman" w:hAnsi="Arial" w:cs="Arial"/>
          <w:sz w:val="28"/>
          <w:szCs w:val="28"/>
          <w:lang w:eastAsia="ru-RU"/>
        </w:rPr>
        <w:t>июня</w:t>
      </w:r>
      <w:r w:rsidRPr="00C70296">
        <w:rPr>
          <w:rFonts w:ascii="Arial" w:eastAsia="Times New Roman" w:hAnsi="Arial" w:cs="Arial"/>
          <w:sz w:val="28"/>
          <w:szCs w:val="28"/>
          <w:lang w:eastAsia="ru-RU"/>
        </w:rPr>
        <w:t xml:space="preserve"> 2023 года</w:t>
      </w:r>
    </w:p>
    <w:p w:rsidR="00C70296" w:rsidRPr="00C70296" w:rsidRDefault="00C70296" w:rsidP="00C70296">
      <w:pPr>
        <w:widowControl w:val="0"/>
        <w:spacing w:after="0" w:line="240" w:lineRule="auto"/>
        <w:jc w:val="center"/>
        <w:rPr>
          <w:rFonts w:ascii="Arial" w:eastAsia="Times New Roman" w:hAnsi="Arial" w:cs="Arial"/>
          <w:sz w:val="24"/>
          <w:szCs w:val="24"/>
          <w:lang w:eastAsia="ru-RU"/>
        </w:rPr>
      </w:pPr>
    </w:p>
    <w:p w:rsidR="00C70296" w:rsidRPr="00C70296" w:rsidRDefault="00C70296" w:rsidP="00C70296">
      <w:pPr>
        <w:widowControl w:val="0"/>
        <w:spacing w:after="0" w:line="240" w:lineRule="auto"/>
        <w:jc w:val="center"/>
        <w:rPr>
          <w:rFonts w:ascii="Arial" w:eastAsia="Times New Roman" w:hAnsi="Arial" w:cs="Arial"/>
          <w:sz w:val="24"/>
          <w:szCs w:val="24"/>
          <w:lang w:eastAsia="ru-RU"/>
        </w:rPr>
      </w:pPr>
    </w:p>
    <w:p w:rsidR="00C70296" w:rsidRPr="00C70296" w:rsidRDefault="00C70296" w:rsidP="00C70296">
      <w:pPr>
        <w:widowControl w:val="0"/>
        <w:spacing w:after="0" w:line="240" w:lineRule="auto"/>
        <w:jc w:val="center"/>
        <w:rPr>
          <w:rFonts w:ascii="Arial" w:eastAsia="Times New Roman" w:hAnsi="Arial" w:cs="Arial"/>
          <w:b/>
          <w:sz w:val="32"/>
          <w:szCs w:val="32"/>
          <w:lang w:eastAsia="ru-RU"/>
        </w:rPr>
      </w:pPr>
      <w:r w:rsidRPr="00C70296">
        <w:rPr>
          <w:rFonts w:ascii="Arial" w:eastAsia="Times New Roman" w:hAnsi="Arial" w:cs="Arial"/>
          <w:b/>
          <w:sz w:val="32"/>
          <w:szCs w:val="32"/>
          <w:lang w:eastAsia="ru-RU"/>
        </w:rPr>
        <w:t>АДМИНИСТРАЦИЯ ГРАЧЕВСКОГО МУНИЦИПАЛЬНОГО ОКРУГА СТАВРОПОЛЬСКОГО КРАЯ</w:t>
      </w:r>
    </w:p>
    <w:p w:rsidR="00C70296" w:rsidRPr="00C70296" w:rsidRDefault="00C70296" w:rsidP="00C70296">
      <w:pPr>
        <w:widowControl w:val="0"/>
        <w:spacing w:after="0" w:line="240" w:lineRule="auto"/>
        <w:rPr>
          <w:rFonts w:ascii="Arial" w:eastAsia="Times New Roman" w:hAnsi="Arial" w:cs="Arial"/>
          <w:color w:val="00000A"/>
          <w:sz w:val="24"/>
          <w:szCs w:val="24"/>
          <w:lang w:eastAsia="ru-RU"/>
        </w:rPr>
      </w:pPr>
    </w:p>
    <w:p w:rsidR="00C70296" w:rsidRPr="00C70296" w:rsidRDefault="00C70296" w:rsidP="00C70296">
      <w:pPr>
        <w:widowControl w:val="0"/>
        <w:tabs>
          <w:tab w:val="left" w:pos="567"/>
        </w:tabs>
        <w:spacing w:after="0" w:line="240" w:lineRule="auto"/>
        <w:jc w:val="center"/>
        <w:rPr>
          <w:rFonts w:ascii="Arial" w:eastAsia="Times New Roman" w:hAnsi="Arial" w:cs="Arial"/>
          <w:b/>
          <w:color w:val="00000A"/>
          <w:sz w:val="32"/>
          <w:szCs w:val="32"/>
          <w:lang w:eastAsia="ru-RU"/>
        </w:rPr>
      </w:pPr>
      <w:r w:rsidRPr="00C70296">
        <w:rPr>
          <w:rFonts w:ascii="Arial" w:eastAsia="Times New Roman" w:hAnsi="Arial" w:cs="Arial"/>
          <w:b/>
          <w:color w:val="00000A"/>
          <w:sz w:val="32"/>
          <w:szCs w:val="32"/>
          <w:lang w:eastAsia="ru-RU"/>
        </w:rPr>
        <w:t>ПОСТАНОВЛЕНИЕ</w:t>
      </w:r>
    </w:p>
    <w:p w:rsidR="00C70296" w:rsidRPr="00C70296" w:rsidRDefault="00C70296" w:rsidP="00C70296">
      <w:pPr>
        <w:widowControl w:val="0"/>
        <w:spacing w:after="0" w:line="240" w:lineRule="auto"/>
        <w:ind w:firstLine="2694"/>
        <w:jc w:val="both"/>
        <w:rPr>
          <w:rFonts w:ascii="Arial" w:eastAsia="Times New Roman" w:hAnsi="Arial" w:cs="Arial"/>
          <w:sz w:val="24"/>
          <w:szCs w:val="24"/>
          <w:lang w:eastAsia="ru-RU"/>
        </w:rPr>
      </w:pPr>
      <w:r w:rsidRPr="00C70296">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02</w:t>
      </w:r>
      <w:r w:rsidRPr="00C70296">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июня</w:t>
      </w:r>
      <w:r w:rsidRPr="00C70296">
        <w:rPr>
          <w:rFonts w:ascii="Arial" w:eastAsia="Times New Roman" w:hAnsi="Arial" w:cs="Arial"/>
          <w:b/>
          <w:color w:val="000000"/>
          <w:sz w:val="32"/>
          <w:szCs w:val="32"/>
          <w:lang w:eastAsia="ru-RU"/>
        </w:rPr>
        <w:t xml:space="preserve"> 2023 г № </w:t>
      </w:r>
      <w:r>
        <w:rPr>
          <w:rFonts w:ascii="Arial" w:eastAsia="Times New Roman" w:hAnsi="Arial" w:cs="Arial"/>
          <w:b/>
          <w:color w:val="000000"/>
          <w:sz w:val="32"/>
          <w:szCs w:val="32"/>
          <w:lang w:eastAsia="ru-RU"/>
        </w:rPr>
        <w:t>462</w:t>
      </w:r>
    </w:p>
    <w:p w:rsidR="00A63A54" w:rsidRPr="00A63A54" w:rsidRDefault="00A63A54" w:rsidP="00CB3B77">
      <w:pPr>
        <w:widowControl w:val="0"/>
        <w:spacing w:after="0" w:line="240" w:lineRule="auto"/>
        <w:jc w:val="both"/>
        <w:rPr>
          <w:rFonts w:ascii="Arial" w:eastAsia="Times New Roman" w:hAnsi="Arial" w:cs="Arial"/>
          <w:sz w:val="24"/>
          <w:szCs w:val="24"/>
          <w:lang w:eastAsia="ru-RU"/>
        </w:rPr>
      </w:pPr>
    </w:p>
    <w:p w:rsidR="00A63A54" w:rsidRPr="00AE1722" w:rsidRDefault="00AE1722" w:rsidP="00AE1722">
      <w:pPr>
        <w:widowControl w:val="0"/>
        <w:spacing w:after="0" w:line="240" w:lineRule="auto"/>
        <w:jc w:val="center"/>
        <w:rPr>
          <w:rFonts w:ascii="Arial" w:eastAsia="Times New Roman" w:hAnsi="Arial" w:cs="Arial"/>
          <w:b/>
          <w:sz w:val="32"/>
          <w:szCs w:val="32"/>
          <w:lang w:eastAsia="ru-RU"/>
        </w:rPr>
      </w:pPr>
      <w:r w:rsidRPr="00AE1722">
        <w:rPr>
          <w:rFonts w:ascii="Arial" w:eastAsia="Times New Roman" w:hAnsi="Arial" w:cs="Arial"/>
          <w:b/>
          <w:sz w:val="32"/>
          <w:szCs w:val="32"/>
          <w:lang w:eastAsia="ru-RU"/>
        </w:rPr>
        <w:t>О ВНЕСЕНИИ ИЗМЕНЕНИЙ В ПОСТАНОВЛЕНИЕ АДМИНИСТРАЦИИ ГРАЧЕВСКОГО МУНИЦИПАЛЬНОГО ОКРУГА СТАВРОПОЛЬСКОГО КРАЯ ОТ 10 ЯНВАРЯ 2023 ГОДА №9 «О МЕРАХ ПО РЕАЛИЗАЦИИ РЕШЕНИЯ О БЮДЖЕТЕ ГРАЧЕВСКОГО МУНИЦИПАЛЬНОГО ОКРУГА СТАВРОПОЛЬСКОГО КРАЯ ОТ 22 ДЕКАБРЯ 2022 ГОДА № 89 «О БЮДЖЕТЕ ГРАЧЕВСКОГО МУНИЦИПАЛЬНОГО ОКРУГА СТАВРОПОЛЬСКОГО КРАЯ НА 2023 ГОД И ПЛАНОВЫЙ ПЕРИОД 2024</w:t>
      </w:r>
      <w:proofErr w:type="gramStart"/>
      <w:r w:rsidRPr="00AE1722">
        <w:rPr>
          <w:rFonts w:ascii="Arial" w:eastAsia="Times New Roman" w:hAnsi="Arial" w:cs="Arial"/>
          <w:b/>
          <w:sz w:val="32"/>
          <w:szCs w:val="32"/>
          <w:lang w:eastAsia="ru-RU"/>
        </w:rPr>
        <w:t xml:space="preserve"> И</w:t>
      </w:r>
      <w:proofErr w:type="gramEnd"/>
      <w:r w:rsidRPr="00AE1722">
        <w:rPr>
          <w:rFonts w:ascii="Arial" w:eastAsia="Times New Roman" w:hAnsi="Arial" w:cs="Arial"/>
          <w:b/>
          <w:sz w:val="32"/>
          <w:szCs w:val="32"/>
          <w:lang w:eastAsia="ru-RU"/>
        </w:rPr>
        <w:t xml:space="preserve"> 2025 ГОДОВ»</w:t>
      </w:r>
    </w:p>
    <w:p w:rsidR="00A63A54" w:rsidRPr="00A63A54" w:rsidRDefault="00A63A54" w:rsidP="00CB3B77">
      <w:pPr>
        <w:widowControl w:val="0"/>
        <w:autoSpaceDE w:val="0"/>
        <w:autoSpaceDN w:val="0"/>
        <w:spacing w:after="0" w:line="240" w:lineRule="auto"/>
        <w:rPr>
          <w:rFonts w:ascii="Arial" w:eastAsia="Times New Roman" w:hAnsi="Arial" w:cs="Arial"/>
          <w:sz w:val="24"/>
          <w:szCs w:val="24"/>
          <w:lang w:eastAsia="ru-RU"/>
        </w:rPr>
      </w:pPr>
    </w:p>
    <w:p w:rsidR="00A63A54" w:rsidRPr="00A63A54" w:rsidRDefault="00A63A54" w:rsidP="00CB3B77">
      <w:pPr>
        <w:widowControl w:val="0"/>
        <w:autoSpaceDE w:val="0"/>
        <w:autoSpaceDN w:val="0"/>
        <w:spacing w:after="0" w:line="240" w:lineRule="auto"/>
        <w:rPr>
          <w:rFonts w:ascii="Arial" w:eastAsia="Times New Roman" w:hAnsi="Arial" w:cs="Arial"/>
          <w:sz w:val="24"/>
          <w:szCs w:val="24"/>
          <w:lang w:eastAsia="ru-RU"/>
        </w:rPr>
      </w:pPr>
    </w:p>
    <w:p w:rsidR="00A63A54" w:rsidRPr="00A63A54" w:rsidRDefault="00A63A54" w:rsidP="00CB3B77">
      <w:pPr>
        <w:widowControl w:val="0"/>
        <w:autoSpaceDE w:val="0"/>
        <w:autoSpaceDN w:val="0"/>
        <w:spacing w:after="0" w:line="240" w:lineRule="auto"/>
        <w:ind w:firstLine="539"/>
        <w:jc w:val="both"/>
        <w:rPr>
          <w:rFonts w:ascii="Arial" w:eastAsia="Times New Roman" w:hAnsi="Arial" w:cs="Arial"/>
          <w:sz w:val="24"/>
          <w:szCs w:val="24"/>
          <w:lang w:eastAsia="ru-RU"/>
        </w:rPr>
      </w:pPr>
      <w:r w:rsidRPr="00A63A54">
        <w:rPr>
          <w:rFonts w:ascii="Arial" w:eastAsia="Times New Roman" w:hAnsi="Arial" w:cs="Arial"/>
          <w:sz w:val="24"/>
          <w:szCs w:val="24"/>
          <w:lang w:eastAsia="ru-RU"/>
        </w:rPr>
        <w:t xml:space="preserve">В соответствии с решением Совета Грачевского муниципального округа </w:t>
      </w:r>
      <w:hyperlink r:id="rId7" w:history="1"/>
      <w:r w:rsidRPr="00A63A54">
        <w:rPr>
          <w:rFonts w:ascii="Arial" w:eastAsia="Times New Roman" w:hAnsi="Arial" w:cs="Arial"/>
          <w:sz w:val="24"/>
          <w:szCs w:val="24"/>
          <w:lang w:eastAsia="ru-RU"/>
        </w:rPr>
        <w:t xml:space="preserve"> Ставропольского края от 22 декабря 2022 года № 89 «О бюджете Грачевского муниципального округа</w:t>
      </w:r>
      <w:hyperlink r:id="rId8" w:history="1"/>
      <w:r w:rsidRPr="00A63A54">
        <w:rPr>
          <w:rFonts w:ascii="Arial" w:eastAsia="Times New Roman" w:hAnsi="Arial" w:cs="Arial"/>
          <w:sz w:val="24"/>
          <w:szCs w:val="24"/>
          <w:lang w:eastAsia="ru-RU"/>
        </w:rPr>
        <w:t xml:space="preserve"> Ставропольского края на 2023 год и плановый период 2024 и 2025 годов», администрация  Грачевского муниципального округа Ставропольского края</w:t>
      </w:r>
    </w:p>
    <w:p w:rsidR="00A63A54" w:rsidRPr="00A63A54" w:rsidRDefault="00A63A54" w:rsidP="00CB3B77">
      <w:pPr>
        <w:widowControl w:val="0"/>
        <w:autoSpaceDE w:val="0"/>
        <w:autoSpaceDN w:val="0"/>
        <w:spacing w:after="0" w:line="240" w:lineRule="auto"/>
        <w:jc w:val="both"/>
        <w:rPr>
          <w:rFonts w:ascii="Arial" w:eastAsia="Times New Roman" w:hAnsi="Arial" w:cs="Arial"/>
          <w:sz w:val="24"/>
          <w:szCs w:val="24"/>
          <w:lang w:eastAsia="ru-RU"/>
        </w:rPr>
      </w:pPr>
    </w:p>
    <w:p w:rsidR="00A63A54" w:rsidRPr="00A63A54" w:rsidRDefault="00A63A54" w:rsidP="00CB3B77">
      <w:pPr>
        <w:widowControl w:val="0"/>
        <w:autoSpaceDE w:val="0"/>
        <w:autoSpaceDN w:val="0"/>
        <w:spacing w:after="0" w:line="240" w:lineRule="auto"/>
        <w:jc w:val="both"/>
        <w:rPr>
          <w:rFonts w:ascii="Arial" w:eastAsia="Times New Roman" w:hAnsi="Arial" w:cs="Arial"/>
          <w:sz w:val="24"/>
          <w:szCs w:val="24"/>
          <w:lang w:eastAsia="ru-RU"/>
        </w:rPr>
      </w:pPr>
      <w:r w:rsidRPr="00A63A54">
        <w:rPr>
          <w:rFonts w:ascii="Arial" w:eastAsia="Times New Roman" w:hAnsi="Arial" w:cs="Arial"/>
          <w:sz w:val="24"/>
          <w:szCs w:val="24"/>
          <w:lang w:eastAsia="ru-RU"/>
        </w:rPr>
        <w:t>ПОСТАНОВЛЯЕТ:</w:t>
      </w:r>
    </w:p>
    <w:p w:rsidR="00A63A54" w:rsidRPr="00A63A54" w:rsidRDefault="00A63A54" w:rsidP="00CB3B77">
      <w:pPr>
        <w:widowControl w:val="0"/>
        <w:autoSpaceDE w:val="0"/>
        <w:autoSpaceDN w:val="0"/>
        <w:spacing w:after="0" w:line="240" w:lineRule="auto"/>
        <w:rPr>
          <w:rFonts w:ascii="Arial" w:eastAsia="Times New Roman" w:hAnsi="Arial" w:cs="Arial"/>
          <w:sz w:val="24"/>
          <w:szCs w:val="24"/>
          <w:lang w:eastAsia="ru-RU"/>
        </w:rPr>
      </w:pPr>
    </w:p>
    <w:p w:rsidR="00A63A54" w:rsidRPr="00A63A54" w:rsidRDefault="00A63A54" w:rsidP="00CB3B7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63A54">
        <w:rPr>
          <w:rFonts w:ascii="Arial" w:eastAsia="Times New Roman" w:hAnsi="Arial" w:cs="Arial"/>
          <w:sz w:val="24"/>
          <w:szCs w:val="24"/>
          <w:lang w:eastAsia="ru-RU"/>
        </w:rPr>
        <w:t xml:space="preserve">1. </w:t>
      </w:r>
      <w:proofErr w:type="gramStart"/>
      <w:r w:rsidRPr="00A63A54">
        <w:rPr>
          <w:rFonts w:ascii="Arial" w:eastAsia="Times New Roman" w:hAnsi="Arial" w:cs="Arial"/>
          <w:sz w:val="24"/>
          <w:szCs w:val="24"/>
          <w:lang w:eastAsia="ru-RU"/>
        </w:rPr>
        <w:t>Внести в пункт 5 постановления администрации Грачевского муниципального округа Ставропольского края от 10 января 2023 года №9 «О мерах по реализации решения о бюджете Грачевского муниципального округа Ставропольского края от 22 декабря 2022 года № 89 «О бюджете Грачевского муниципального округа Ставропольского края на 2023 год и плановый период 2024 и 2025 годов» следующие изменения:</w:t>
      </w:r>
      <w:proofErr w:type="gramEnd"/>
    </w:p>
    <w:p w:rsidR="00A63A54" w:rsidRPr="00A63A54" w:rsidRDefault="00A63A54" w:rsidP="00CB3B7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63A54">
        <w:rPr>
          <w:rFonts w:ascii="Arial" w:eastAsia="Times New Roman" w:hAnsi="Arial" w:cs="Arial"/>
          <w:sz w:val="24"/>
          <w:szCs w:val="24"/>
          <w:lang w:eastAsia="ru-RU"/>
        </w:rPr>
        <w:t>1.1. Подпункт 5.2.2. изложить в следующей редакции:</w:t>
      </w:r>
    </w:p>
    <w:p w:rsidR="00A63A54" w:rsidRPr="00A63A54" w:rsidRDefault="00A63A54" w:rsidP="00CB3B7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63A54">
        <w:rPr>
          <w:rFonts w:ascii="Arial" w:eastAsia="Times New Roman" w:hAnsi="Arial" w:cs="Arial"/>
          <w:sz w:val="24"/>
          <w:szCs w:val="24"/>
          <w:lang w:eastAsia="ru-RU"/>
        </w:rPr>
        <w:t>«5.2.2. В размере до 30 процентов суммы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по муниципальным контрактам (за исключением муниципальных контрактов, указанных в подпункте 5.2.1 настоящего постановления), если иное не предусмотрено законодательством Российской Федерации</w:t>
      </w:r>
      <w:proofErr w:type="gramStart"/>
      <w:r w:rsidRPr="00A63A54">
        <w:rPr>
          <w:rFonts w:ascii="Arial" w:eastAsia="Times New Roman" w:hAnsi="Arial" w:cs="Arial"/>
          <w:sz w:val="24"/>
          <w:szCs w:val="24"/>
          <w:lang w:eastAsia="ru-RU"/>
        </w:rPr>
        <w:t>.».</w:t>
      </w:r>
      <w:proofErr w:type="gramEnd"/>
    </w:p>
    <w:p w:rsidR="00A63A54" w:rsidRPr="00A63A54" w:rsidRDefault="00A63A54" w:rsidP="00CB3B7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63A54">
        <w:rPr>
          <w:rFonts w:ascii="Arial" w:eastAsia="Times New Roman" w:hAnsi="Arial" w:cs="Arial"/>
          <w:sz w:val="24"/>
          <w:szCs w:val="24"/>
          <w:lang w:eastAsia="ru-RU"/>
        </w:rPr>
        <w:t>1.2. Дополнить подпунктом 5.2</w:t>
      </w:r>
      <w:r w:rsidRPr="00A63A54">
        <w:rPr>
          <w:rFonts w:ascii="Arial" w:eastAsia="Times New Roman" w:hAnsi="Arial" w:cs="Arial"/>
          <w:sz w:val="24"/>
          <w:szCs w:val="24"/>
          <w:vertAlign w:val="superscript"/>
          <w:lang w:eastAsia="ru-RU"/>
        </w:rPr>
        <w:t>1</w:t>
      </w:r>
      <w:r w:rsidRPr="00A63A54">
        <w:rPr>
          <w:rFonts w:ascii="Arial" w:eastAsia="Times New Roman" w:hAnsi="Arial" w:cs="Arial"/>
          <w:sz w:val="24"/>
          <w:szCs w:val="24"/>
          <w:lang w:eastAsia="ru-RU"/>
        </w:rPr>
        <w:t>. следующего содержания:</w:t>
      </w:r>
    </w:p>
    <w:p w:rsidR="00A63A54" w:rsidRPr="00A63A54" w:rsidRDefault="00A63A54" w:rsidP="00CB3B7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63A54">
        <w:rPr>
          <w:rFonts w:ascii="Arial" w:eastAsia="Times New Roman" w:hAnsi="Arial" w:cs="Arial"/>
          <w:sz w:val="24"/>
          <w:szCs w:val="24"/>
          <w:lang w:eastAsia="ru-RU"/>
        </w:rPr>
        <w:t>«5.2</w:t>
      </w:r>
      <w:r w:rsidRPr="00A63A54">
        <w:rPr>
          <w:rFonts w:ascii="Arial" w:eastAsia="Times New Roman" w:hAnsi="Arial" w:cs="Arial"/>
          <w:sz w:val="24"/>
          <w:szCs w:val="24"/>
          <w:vertAlign w:val="superscript"/>
          <w:lang w:eastAsia="ru-RU"/>
        </w:rPr>
        <w:t>1</w:t>
      </w:r>
      <w:r w:rsidRPr="00A63A54">
        <w:rPr>
          <w:rFonts w:ascii="Arial" w:eastAsia="Times New Roman" w:hAnsi="Arial" w:cs="Arial"/>
          <w:sz w:val="24"/>
          <w:szCs w:val="24"/>
          <w:lang w:eastAsia="ru-RU"/>
        </w:rPr>
        <w:t xml:space="preserve">. Получатели средств местного бюджета в 2023 году при заключении муниципальных контрактов, </w:t>
      </w:r>
      <w:proofErr w:type="gramStart"/>
      <w:r w:rsidRPr="00A63A54">
        <w:rPr>
          <w:rFonts w:ascii="Arial" w:eastAsia="Times New Roman" w:hAnsi="Arial" w:cs="Arial"/>
          <w:sz w:val="24"/>
          <w:szCs w:val="24"/>
          <w:lang w:eastAsia="ru-RU"/>
        </w:rPr>
        <w:t>средства</w:t>
      </w:r>
      <w:proofErr w:type="gramEnd"/>
      <w:r w:rsidRPr="00A63A54">
        <w:rPr>
          <w:rFonts w:ascii="Arial" w:eastAsia="Times New Roman" w:hAnsi="Arial" w:cs="Arial"/>
          <w:sz w:val="24"/>
          <w:szCs w:val="24"/>
          <w:lang w:eastAsia="ru-RU"/>
        </w:rP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предусматривают авансовые платежи в размере от 30 до 50 процентов суммы муниципального контракта, но не более лимитов бюджетных обязательств, доведенных до получателей средств местного </w:t>
      </w:r>
      <w:r w:rsidRPr="00A63A54">
        <w:rPr>
          <w:rFonts w:ascii="Arial" w:eastAsia="Times New Roman" w:hAnsi="Arial" w:cs="Arial"/>
          <w:sz w:val="24"/>
          <w:szCs w:val="24"/>
          <w:lang w:eastAsia="ru-RU"/>
        </w:rPr>
        <w:lastRenderedPageBreak/>
        <w:t>бюджета на соответствующий финансовый год по соответствующему коду бюджетной классификации.</w:t>
      </w:r>
    </w:p>
    <w:p w:rsidR="00A63A54" w:rsidRPr="00A63A54" w:rsidRDefault="00A63A54" w:rsidP="00CB3B7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63A54">
        <w:rPr>
          <w:rFonts w:ascii="Arial" w:eastAsia="Times New Roman" w:hAnsi="Arial" w:cs="Arial"/>
          <w:sz w:val="24"/>
          <w:szCs w:val="24"/>
          <w:lang w:eastAsia="ru-RU"/>
        </w:rPr>
        <w:t>В случае если исполнение муниципального контракта, указанного в абзаце первом настоящего подпункта, осуществляется в 2023 году и последующих годах и соответствующих лимитов бюджетных обязательств, доведенных до получателя средств местного бюджета, недостаточно для выплаты авансового платежа в текущем финансовом году, в муниципальном контракте предусматривается условие о выплате части такого авансового платежа в оставшемся размере не позднее 01 февраля очередного финансового года</w:t>
      </w:r>
      <w:proofErr w:type="gramEnd"/>
      <w:r w:rsidRPr="00A63A54">
        <w:rPr>
          <w:rFonts w:ascii="Arial" w:eastAsia="Times New Roman" w:hAnsi="Arial" w:cs="Arial"/>
          <w:sz w:val="24"/>
          <w:szCs w:val="24"/>
          <w:lang w:eastAsia="ru-RU"/>
        </w:rPr>
        <w:t xml:space="preserve"> без подтверждения поставки товаров (выполнения работ, оказания услуг) в объеме ранее выплаченного авансового платежа</w:t>
      </w:r>
      <w:proofErr w:type="gramStart"/>
      <w:r w:rsidRPr="00A63A54">
        <w:rPr>
          <w:rFonts w:ascii="Arial" w:eastAsia="Times New Roman" w:hAnsi="Arial" w:cs="Arial"/>
          <w:sz w:val="24"/>
          <w:szCs w:val="24"/>
          <w:lang w:eastAsia="ru-RU"/>
        </w:rPr>
        <w:t>.».</w:t>
      </w:r>
      <w:proofErr w:type="gramEnd"/>
    </w:p>
    <w:p w:rsidR="00A63A54" w:rsidRPr="00A63A54" w:rsidRDefault="00A63A54" w:rsidP="00CB3B7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63A54">
        <w:rPr>
          <w:rFonts w:ascii="Arial" w:eastAsia="Times New Roman" w:hAnsi="Arial" w:cs="Arial"/>
          <w:sz w:val="24"/>
          <w:szCs w:val="24"/>
          <w:lang w:eastAsia="ru-RU"/>
        </w:rPr>
        <w:t>1.3. Дополнить подпунктом 5.2</w:t>
      </w:r>
      <w:r w:rsidRPr="00A63A54">
        <w:rPr>
          <w:rFonts w:ascii="Arial" w:eastAsia="Times New Roman" w:hAnsi="Arial" w:cs="Arial"/>
          <w:sz w:val="24"/>
          <w:szCs w:val="24"/>
          <w:vertAlign w:val="superscript"/>
          <w:lang w:eastAsia="ru-RU"/>
        </w:rPr>
        <w:t>2</w:t>
      </w:r>
      <w:r w:rsidRPr="00A63A54">
        <w:rPr>
          <w:rFonts w:ascii="Arial" w:eastAsia="Times New Roman" w:hAnsi="Arial" w:cs="Arial"/>
          <w:sz w:val="24"/>
          <w:szCs w:val="24"/>
          <w:lang w:eastAsia="ru-RU"/>
        </w:rPr>
        <w:t>. следующего содержания:</w:t>
      </w:r>
    </w:p>
    <w:p w:rsidR="00A63A54" w:rsidRPr="00A63A54" w:rsidRDefault="00A63A54" w:rsidP="00CB3B77">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63A54">
        <w:rPr>
          <w:rFonts w:ascii="Arial" w:eastAsia="Times New Roman" w:hAnsi="Arial" w:cs="Arial"/>
          <w:sz w:val="24"/>
          <w:szCs w:val="24"/>
          <w:lang w:eastAsia="ru-RU"/>
        </w:rPr>
        <w:t>«5.2</w:t>
      </w:r>
      <w:r w:rsidRPr="00A63A54">
        <w:rPr>
          <w:rFonts w:ascii="Arial" w:eastAsia="Times New Roman" w:hAnsi="Arial" w:cs="Arial"/>
          <w:sz w:val="24"/>
          <w:szCs w:val="24"/>
          <w:vertAlign w:val="superscript"/>
          <w:lang w:eastAsia="ru-RU"/>
        </w:rPr>
        <w:t>2</w:t>
      </w:r>
      <w:r w:rsidRPr="00A63A54">
        <w:rPr>
          <w:rFonts w:ascii="Arial" w:eastAsia="Times New Roman" w:hAnsi="Arial" w:cs="Arial"/>
          <w:sz w:val="24"/>
          <w:szCs w:val="24"/>
          <w:lang w:eastAsia="ru-RU"/>
        </w:rPr>
        <w:t xml:space="preserve">. </w:t>
      </w:r>
      <w:proofErr w:type="gramStart"/>
      <w:r w:rsidRPr="00A63A54">
        <w:rPr>
          <w:rFonts w:ascii="Arial" w:eastAsia="Times New Roman" w:hAnsi="Arial" w:cs="Arial"/>
          <w:sz w:val="24"/>
          <w:szCs w:val="24"/>
          <w:lang w:eastAsia="ru-RU"/>
        </w:rPr>
        <w:t>Получатели средств местного бюджета вправе в соответствии с частью 65</w:t>
      </w:r>
      <w:r w:rsidRPr="00A63A54">
        <w:rPr>
          <w:rFonts w:ascii="Arial" w:eastAsia="Times New Roman" w:hAnsi="Arial" w:cs="Arial"/>
          <w:sz w:val="24"/>
          <w:szCs w:val="24"/>
          <w:vertAlign w:val="superscript"/>
          <w:lang w:eastAsia="ru-RU"/>
        </w:rPr>
        <w:t>1</w:t>
      </w:r>
      <w:r w:rsidRPr="00A63A54">
        <w:rPr>
          <w:rFonts w:ascii="Arial" w:eastAsia="Times New Roman" w:hAnsi="Arial" w:cs="Arial"/>
          <w:sz w:val="24"/>
          <w:szCs w:val="24"/>
          <w:lang w:eastAsia="ru-RU"/>
        </w:rPr>
        <w:t xml:space="preserve"> статьи 112 Федерального закона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и (или) подлежащие исполнению с 01 января 2023 года муниципальные контракты изменения в части установления в них условия о выплате авансовых платежей в размерах, определенных</w:t>
      </w:r>
      <w:proofErr w:type="gramEnd"/>
      <w:r w:rsidRPr="00A63A54">
        <w:rPr>
          <w:rFonts w:ascii="Arial" w:eastAsia="Times New Roman" w:hAnsi="Arial" w:cs="Arial"/>
          <w:sz w:val="24"/>
          <w:szCs w:val="24"/>
          <w:lang w:eastAsia="ru-RU"/>
        </w:rPr>
        <w:t xml:space="preserve"> подпунктом 5.2</w:t>
      </w:r>
      <w:r w:rsidRPr="00A63A54">
        <w:rPr>
          <w:rFonts w:ascii="Arial" w:eastAsia="Times New Roman" w:hAnsi="Arial" w:cs="Arial"/>
          <w:sz w:val="24"/>
          <w:szCs w:val="24"/>
          <w:vertAlign w:val="superscript"/>
          <w:lang w:eastAsia="ru-RU"/>
        </w:rPr>
        <w:t>1</w:t>
      </w:r>
      <w:r w:rsidRPr="00A63A54">
        <w:rPr>
          <w:rFonts w:ascii="Arial" w:eastAsia="Times New Roman" w:hAnsi="Arial" w:cs="Arial"/>
          <w:sz w:val="24"/>
          <w:szCs w:val="24"/>
          <w:lang w:eastAsia="ru-RU"/>
        </w:rPr>
        <w:t>. настоящего пункта (увеличения предусмотренных ими размеров авансовых платежей до размеров, определенных подпунктом 5.2</w:t>
      </w:r>
      <w:r w:rsidRPr="00A63A54">
        <w:rPr>
          <w:rFonts w:ascii="Arial" w:eastAsia="Times New Roman" w:hAnsi="Arial" w:cs="Arial"/>
          <w:sz w:val="24"/>
          <w:szCs w:val="24"/>
          <w:vertAlign w:val="superscript"/>
          <w:lang w:eastAsia="ru-RU"/>
        </w:rPr>
        <w:t>1</w:t>
      </w:r>
      <w:r w:rsidRPr="00A63A54">
        <w:rPr>
          <w:rFonts w:ascii="Arial" w:eastAsia="Times New Roman" w:hAnsi="Arial" w:cs="Arial"/>
          <w:sz w:val="24"/>
          <w:szCs w:val="24"/>
          <w:lang w:eastAsia="ru-RU"/>
        </w:rPr>
        <w:t>. настоящего пункта), с соблюдением размера обеспечения исполнения муниципального контракта, устанавливаемого в соответствии с частью 6 статьи 96 Федерального закона «О контрактной системе в сфере закупок товаров, работ, услуг для обеспечения государственных и муниципальных нужд»</w:t>
      </w:r>
      <w:proofErr w:type="gramStart"/>
      <w:r w:rsidRPr="00A63A54">
        <w:rPr>
          <w:rFonts w:ascii="Arial" w:eastAsia="Times New Roman" w:hAnsi="Arial" w:cs="Arial"/>
          <w:sz w:val="24"/>
          <w:szCs w:val="24"/>
          <w:lang w:eastAsia="ru-RU"/>
        </w:rPr>
        <w:t>.</w:t>
      </w:r>
      <w:bookmarkStart w:id="0" w:name="_GoBack"/>
      <w:bookmarkEnd w:id="0"/>
      <w:r w:rsidRPr="00A63A54">
        <w:rPr>
          <w:rFonts w:ascii="Arial" w:eastAsia="Times New Roman" w:hAnsi="Arial" w:cs="Arial"/>
          <w:sz w:val="24"/>
          <w:szCs w:val="24"/>
          <w:lang w:eastAsia="ru-RU"/>
        </w:rPr>
        <w:t>»</w:t>
      </w:r>
      <w:proofErr w:type="gramEnd"/>
      <w:r w:rsidRPr="00A63A54">
        <w:rPr>
          <w:rFonts w:ascii="Arial" w:eastAsia="Times New Roman" w:hAnsi="Arial" w:cs="Arial"/>
          <w:sz w:val="24"/>
          <w:szCs w:val="24"/>
          <w:lang w:eastAsia="ru-RU"/>
        </w:rPr>
        <w:t>.</w:t>
      </w:r>
    </w:p>
    <w:p w:rsidR="00A63A54" w:rsidRPr="00A63A54" w:rsidRDefault="00A63A54" w:rsidP="0062235B">
      <w:pPr>
        <w:widowControl w:val="0"/>
        <w:autoSpaceDE w:val="0"/>
        <w:autoSpaceDN w:val="0"/>
        <w:adjustRightInd w:val="0"/>
        <w:spacing w:after="0" w:line="240" w:lineRule="auto"/>
        <w:jc w:val="both"/>
        <w:rPr>
          <w:rFonts w:ascii="Arial" w:eastAsia="Times New Roman" w:hAnsi="Arial" w:cs="Arial"/>
          <w:sz w:val="24"/>
          <w:szCs w:val="24"/>
          <w:lang w:eastAsia="ru-RU"/>
        </w:rPr>
      </w:pPr>
    </w:p>
    <w:p w:rsidR="00A63A54" w:rsidRPr="00A63A54" w:rsidRDefault="00A63A54" w:rsidP="00CB3B77">
      <w:pPr>
        <w:widowControl w:val="0"/>
        <w:autoSpaceDE w:val="0"/>
        <w:autoSpaceDN w:val="0"/>
        <w:spacing w:after="0" w:line="240" w:lineRule="auto"/>
        <w:ind w:firstLine="567"/>
        <w:jc w:val="both"/>
        <w:rPr>
          <w:rFonts w:ascii="Arial" w:eastAsia="Times New Roman" w:hAnsi="Arial" w:cs="Arial"/>
          <w:sz w:val="24"/>
          <w:szCs w:val="24"/>
          <w:lang w:eastAsia="ru-RU"/>
        </w:rPr>
      </w:pPr>
      <w:r w:rsidRPr="00A63A54">
        <w:rPr>
          <w:rFonts w:ascii="Arial" w:eastAsia="Times New Roman" w:hAnsi="Arial" w:cs="Arial"/>
          <w:sz w:val="24"/>
          <w:szCs w:val="24"/>
          <w:lang w:eastAsia="ru-RU"/>
        </w:rPr>
        <w:t xml:space="preserve">2. </w:t>
      </w:r>
      <w:proofErr w:type="gramStart"/>
      <w:r w:rsidRPr="00A63A54">
        <w:rPr>
          <w:rFonts w:ascii="Arial" w:eastAsia="Times New Roman" w:hAnsi="Arial" w:cs="Arial"/>
          <w:sz w:val="24"/>
          <w:szCs w:val="24"/>
          <w:lang w:eastAsia="ru-RU"/>
        </w:rPr>
        <w:t>Контроль за</w:t>
      </w:r>
      <w:proofErr w:type="gramEnd"/>
      <w:r w:rsidRPr="00A63A54">
        <w:rPr>
          <w:rFonts w:ascii="Arial" w:eastAsia="Times New Roman" w:hAnsi="Arial" w:cs="Arial"/>
          <w:sz w:val="24"/>
          <w:szCs w:val="24"/>
          <w:lang w:eastAsia="ru-RU"/>
        </w:rPr>
        <w:t xml:space="preserve"> выполнением настоящего постановления возложить на начальника финансового управления администрации Грачевского муниципального округа Ставропольского края Сафронова И.А.</w:t>
      </w:r>
    </w:p>
    <w:p w:rsidR="00A63A54" w:rsidRPr="00A63A54" w:rsidRDefault="00A63A54" w:rsidP="00CB3B77">
      <w:pPr>
        <w:widowControl w:val="0"/>
        <w:autoSpaceDE w:val="0"/>
        <w:autoSpaceDN w:val="0"/>
        <w:spacing w:after="0" w:line="240" w:lineRule="auto"/>
        <w:ind w:firstLine="540"/>
        <w:jc w:val="both"/>
        <w:rPr>
          <w:rFonts w:ascii="Arial" w:eastAsia="Times New Roman" w:hAnsi="Arial" w:cs="Arial"/>
          <w:sz w:val="24"/>
          <w:szCs w:val="24"/>
          <w:lang w:eastAsia="ru-RU"/>
        </w:rPr>
      </w:pPr>
    </w:p>
    <w:p w:rsidR="00A63A54" w:rsidRPr="00A63A54" w:rsidRDefault="00A63A54" w:rsidP="00CB3B77">
      <w:pPr>
        <w:widowControl w:val="0"/>
        <w:autoSpaceDE w:val="0"/>
        <w:autoSpaceDN w:val="0"/>
        <w:spacing w:after="0" w:line="240" w:lineRule="auto"/>
        <w:ind w:firstLine="540"/>
        <w:jc w:val="both"/>
        <w:rPr>
          <w:rFonts w:ascii="Arial" w:eastAsia="Times New Roman" w:hAnsi="Arial" w:cs="Arial"/>
          <w:sz w:val="24"/>
          <w:szCs w:val="24"/>
          <w:lang w:eastAsia="ru-RU"/>
        </w:rPr>
      </w:pPr>
      <w:r w:rsidRPr="00A63A54">
        <w:rPr>
          <w:rFonts w:ascii="Arial" w:eastAsia="Times New Roman" w:hAnsi="Arial" w:cs="Arial"/>
          <w:sz w:val="24"/>
          <w:szCs w:val="24"/>
          <w:lang w:eastAsia="ru-RU"/>
        </w:rPr>
        <w:t>3. Настоящее постановление вступает в силу со дня его подписания и распространяется на правоотношения, возникшие с 01 января 2023 года.</w:t>
      </w:r>
    </w:p>
    <w:p w:rsidR="00A63A54" w:rsidRPr="00A63A54" w:rsidRDefault="00A63A54" w:rsidP="0062235B">
      <w:pPr>
        <w:widowControl w:val="0"/>
        <w:autoSpaceDE w:val="0"/>
        <w:autoSpaceDN w:val="0"/>
        <w:spacing w:after="0" w:line="240" w:lineRule="auto"/>
        <w:jc w:val="both"/>
        <w:rPr>
          <w:rFonts w:ascii="Arial" w:eastAsia="Times New Roman" w:hAnsi="Arial" w:cs="Arial"/>
          <w:sz w:val="24"/>
          <w:szCs w:val="24"/>
          <w:lang w:eastAsia="ru-RU"/>
        </w:rPr>
      </w:pPr>
    </w:p>
    <w:p w:rsidR="00A63A54" w:rsidRPr="00A63A54" w:rsidRDefault="00A63A54" w:rsidP="0062235B">
      <w:pPr>
        <w:widowControl w:val="0"/>
        <w:autoSpaceDE w:val="0"/>
        <w:autoSpaceDN w:val="0"/>
        <w:spacing w:after="0" w:line="240" w:lineRule="auto"/>
        <w:jc w:val="both"/>
        <w:rPr>
          <w:rFonts w:ascii="Arial" w:eastAsia="Times New Roman" w:hAnsi="Arial" w:cs="Arial"/>
          <w:sz w:val="24"/>
          <w:szCs w:val="24"/>
          <w:lang w:eastAsia="ru-RU"/>
        </w:rPr>
      </w:pPr>
    </w:p>
    <w:p w:rsidR="00A63A54" w:rsidRPr="00A63A54" w:rsidRDefault="00A63A54" w:rsidP="00CB3B77">
      <w:pPr>
        <w:widowControl w:val="0"/>
        <w:autoSpaceDE w:val="0"/>
        <w:autoSpaceDN w:val="0"/>
        <w:spacing w:after="0" w:line="240" w:lineRule="auto"/>
        <w:jc w:val="both"/>
        <w:rPr>
          <w:rFonts w:ascii="Arial" w:eastAsia="Times New Roman" w:hAnsi="Arial" w:cs="Arial"/>
          <w:sz w:val="24"/>
          <w:szCs w:val="24"/>
          <w:lang w:eastAsia="ru-RU"/>
        </w:rPr>
      </w:pPr>
    </w:p>
    <w:p w:rsidR="00A63A54" w:rsidRPr="00A63A54" w:rsidRDefault="00047056" w:rsidP="00047056">
      <w:pPr>
        <w:widowControl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Глава Грачевского</w:t>
      </w:r>
    </w:p>
    <w:p w:rsidR="00A63A54" w:rsidRPr="00A63A54" w:rsidRDefault="00A63A54" w:rsidP="00047056">
      <w:pPr>
        <w:widowControl w:val="0"/>
        <w:spacing w:after="0" w:line="240" w:lineRule="auto"/>
        <w:jc w:val="right"/>
        <w:rPr>
          <w:rFonts w:ascii="Arial" w:eastAsia="Times New Roman" w:hAnsi="Arial" w:cs="Arial"/>
          <w:sz w:val="24"/>
          <w:szCs w:val="24"/>
          <w:lang w:eastAsia="ru-RU"/>
        </w:rPr>
      </w:pPr>
      <w:r w:rsidRPr="00A63A54">
        <w:rPr>
          <w:rFonts w:ascii="Arial" w:eastAsia="Times New Roman" w:hAnsi="Arial" w:cs="Arial"/>
          <w:sz w:val="24"/>
          <w:szCs w:val="24"/>
          <w:lang w:eastAsia="ru-RU"/>
        </w:rPr>
        <w:t>муниципального округа</w:t>
      </w:r>
    </w:p>
    <w:p w:rsidR="00AE1722" w:rsidRDefault="00AE1722" w:rsidP="00047056">
      <w:pPr>
        <w:widowControl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Ставропольского края</w:t>
      </w:r>
    </w:p>
    <w:p w:rsidR="000735C1" w:rsidRDefault="000735C1" w:rsidP="00047056">
      <w:pPr>
        <w:widowControl w:val="0"/>
        <w:spacing w:after="0" w:line="240" w:lineRule="auto"/>
        <w:jc w:val="right"/>
        <w:rPr>
          <w:rFonts w:ascii="Arial" w:eastAsia="Times New Roman" w:hAnsi="Arial" w:cs="Arial"/>
          <w:sz w:val="24"/>
          <w:szCs w:val="24"/>
          <w:lang w:eastAsia="ru-RU"/>
        </w:rPr>
      </w:pPr>
      <w:r w:rsidRPr="00A63A54">
        <w:rPr>
          <w:rFonts w:ascii="Arial" w:eastAsia="Times New Roman" w:hAnsi="Arial" w:cs="Arial"/>
          <w:sz w:val="24"/>
          <w:szCs w:val="24"/>
          <w:lang w:eastAsia="ru-RU"/>
        </w:rPr>
        <w:t>С.Л. ФИЛИЧКИН</w:t>
      </w:r>
    </w:p>
    <w:sectPr w:rsidR="000735C1" w:rsidSect="00AE1722">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4C" w:rsidRDefault="00B56C4C">
      <w:pPr>
        <w:spacing w:after="0" w:line="240" w:lineRule="auto"/>
      </w:pPr>
      <w:r>
        <w:separator/>
      </w:r>
    </w:p>
  </w:endnote>
  <w:endnote w:type="continuationSeparator" w:id="0">
    <w:p w:rsidR="00B56C4C" w:rsidRDefault="00B5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4C" w:rsidRDefault="00B56C4C">
      <w:pPr>
        <w:spacing w:after="0" w:line="240" w:lineRule="auto"/>
      </w:pPr>
      <w:r>
        <w:separator/>
      </w:r>
    </w:p>
  </w:footnote>
  <w:footnote w:type="continuationSeparator" w:id="0">
    <w:p w:rsidR="00B56C4C" w:rsidRDefault="00B56C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A3"/>
    <w:rsid w:val="0002494B"/>
    <w:rsid w:val="00047056"/>
    <w:rsid w:val="000735C1"/>
    <w:rsid w:val="000F276F"/>
    <w:rsid w:val="001B03FE"/>
    <w:rsid w:val="0062235B"/>
    <w:rsid w:val="00764C99"/>
    <w:rsid w:val="00A63A54"/>
    <w:rsid w:val="00AE1722"/>
    <w:rsid w:val="00B017F8"/>
    <w:rsid w:val="00B56C4C"/>
    <w:rsid w:val="00C16AFC"/>
    <w:rsid w:val="00C70296"/>
    <w:rsid w:val="00CB3B77"/>
    <w:rsid w:val="00D60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3A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63A5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223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2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3A5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63A5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223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3E4EB4E8FB333649017404E5A7D69F744A3A16F6FDED8BD3B54152F122825BSCp4E" TargetMode="External"/><Relationship Id="rId3" Type="http://schemas.openxmlformats.org/officeDocument/2006/relationships/settings" Target="settings.xml"/><Relationship Id="rId7" Type="http://schemas.openxmlformats.org/officeDocument/2006/relationships/hyperlink" Target="consultantplus://offline/ref=F13E4EB4E8FB333649017404E5A7D69F744A3A16F6FDED8BD3B54152F122825BSCp4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18</cp:revision>
  <dcterms:created xsi:type="dcterms:W3CDTF">2023-06-08T10:05:00Z</dcterms:created>
  <dcterms:modified xsi:type="dcterms:W3CDTF">2023-06-13T11:08:00Z</dcterms:modified>
</cp:coreProperties>
</file>