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E3" w:rsidRPr="008E3510" w:rsidRDefault="00DE71E3" w:rsidP="008E351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68D" w:rsidRPr="0033468D" w:rsidRDefault="0033468D" w:rsidP="008E35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3468D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 w:rsidR="00605D2A">
        <w:rPr>
          <w:rFonts w:ascii="Arial" w:eastAsia="Times New Roman" w:hAnsi="Arial" w:cs="Arial"/>
          <w:sz w:val="28"/>
          <w:szCs w:val="28"/>
          <w:lang w:eastAsia="ru-RU"/>
        </w:rPr>
        <w:t>06</w:t>
      </w:r>
      <w:r w:rsidRPr="003346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05D2A">
        <w:rPr>
          <w:rFonts w:ascii="Arial" w:eastAsia="Times New Roman" w:hAnsi="Arial" w:cs="Arial"/>
          <w:sz w:val="28"/>
          <w:szCs w:val="28"/>
          <w:lang w:eastAsia="ru-RU"/>
        </w:rPr>
        <w:t>июня</w:t>
      </w:r>
      <w:r w:rsidRPr="0033468D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33468D" w:rsidRPr="0033468D" w:rsidRDefault="0033468D" w:rsidP="008E35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68D" w:rsidRPr="0033468D" w:rsidRDefault="0033468D" w:rsidP="008E35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68D" w:rsidRPr="0033468D" w:rsidRDefault="0033468D" w:rsidP="008E35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468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33468D" w:rsidRPr="0033468D" w:rsidRDefault="0033468D" w:rsidP="008E3510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33468D" w:rsidRPr="0033468D" w:rsidRDefault="0033468D" w:rsidP="008E3510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33468D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250D5F" w:rsidRPr="00250D5F" w:rsidRDefault="0033468D" w:rsidP="008E3510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46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605D2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06</w:t>
      </w:r>
      <w:r w:rsidRPr="003346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605D2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июня</w:t>
      </w:r>
      <w:r w:rsidRPr="003346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 w:rsidR="00605D2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483</w:t>
      </w:r>
    </w:p>
    <w:p w:rsidR="00250D5F" w:rsidRPr="008E3510" w:rsidRDefault="00250D5F" w:rsidP="008E35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905" w:rsidRPr="008E3510" w:rsidRDefault="008E3510" w:rsidP="008E351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E3510">
        <w:rPr>
          <w:rFonts w:ascii="Arial" w:hAnsi="Arial" w:cs="Arial"/>
          <w:b/>
          <w:sz w:val="32"/>
          <w:szCs w:val="32"/>
        </w:rPr>
        <w:t xml:space="preserve">О ВНЕСЕНИИ ИЗМЕНЕНИЙ В ПЕРЕЧЕНЬ МУНИЦИПАЛЬНОГО ИМУЩЕСТВА </w:t>
      </w:r>
      <w:r w:rsidRPr="008E3510">
        <w:rPr>
          <w:rFonts w:ascii="Arial" w:hAnsi="Arial" w:cs="Arial"/>
          <w:b/>
          <w:sz w:val="32"/>
          <w:szCs w:val="32"/>
          <w:lang w:eastAsia="ru-RU"/>
        </w:rPr>
        <w:t xml:space="preserve">СОБСТВЕННОСТИ ГРАЧЕВСКОГО МУНИЦИПАЛЬНОГО ОКРУГА СТАВРОПОЛЬСКОГО КРАЯ,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ПРЕДПРИНИМАТЕЛЬСТВА, А ТАКЖЕ САМОЗАНЯТЫМ ГРАЖДАНАМ, </w:t>
      </w:r>
      <w:proofErr w:type="gramStart"/>
      <w:r w:rsidRPr="008E3510">
        <w:rPr>
          <w:rFonts w:ascii="Arial" w:hAnsi="Arial" w:cs="Arial"/>
          <w:b/>
          <w:sz w:val="32"/>
          <w:szCs w:val="32"/>
        </w:rPr>
        <w:t>УТВЕРЖДЕННЫЙ</w:t>
      </w:r>
      <w:proofErr w:type="gramEnd"/>
      <w:r w:rsidRPr="008E3510">
        <w:rPr>
          <w:rFonts w:ascii="Arial" w:hAnsi="Arial" w:cs="Arial"/>
          <w:b/>
          <w:sz w:val="32"/>
          <w:szCs w:val="32"/>
        </w:rPr>
        <w:t xml:space="preserve"> ПОСТАНОВЛЕНИЕМ АДМИНИСТРАЦИИ ГРАЧЕВСКОГО МУНИЦИПАЛЬНОГО ОКРУГА СТАВРОПОЛЬСКОГО КРАЯ ОТ 05.03.2021 Г. № 109</w:t>
      </w:r>
    </w:p>
    <w:p w:rsidR="00B20905" w:rsidRDefault="00B20905" w:rsidP="008E351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510" w:rsidRPr="0033468D" w:rsidRDefault="008E3510" w:rsidP="008E351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905" w:rsidRPr="0033468D" w:rsidRDefault="00B20905" w:rsidP="007B6450">
      <w:pPr>
        <w:pStyle w:val="ConsPlusNormal"/>
        <w:widowControl w:val="0"/>
        <w:ind w:firstLine="567"/>
        <w:jc w:val="both"/>
        <w:rPr>
          <w:sz w:val="24"/>
          <w:szCs w:val="24"/>
        </w:rPr>
      </w:pPr>
      <w:proofErr w:type="gramStart"/>
      <w:r w:rsidRPr="0033468D">
        <w:rPr>
          <w:sz w:val="24"/>
          <w:szCs w:val="24"/>
        </w:rPr>
        <w:t xml:space="preserve">В соответствии с частью 4.1 статьи 18 Федерального закона от 24.07.2007 г. № 209-ФЗ «О развитии малого и среднего предпринимательства в Российской Федерации» и Порядком формирования, </w:t>
      </w:r>
      <w:r w:rsidRPr="0033468D">
        <w:rPr>
          <w:bCs/>
          <w:sz w:val="24"/>
          <w:szCs w:val="24"/>
        </w:rPr>
        <w:t>ведения, ежегодного дополнения и опубликования перечня муниципального имущества Грачевского муниципального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33468D">
        <w:rPr>
          <w:bCs/>
          <w:sz w:val="24"/>
          <w:szCs w:val="24"/>
        </w:rPr>
        <w:t xml:space="preserve"> среднего предпринимательства, а также </w:t>
      </w:r>
      <w:proofErr w:type="spellStart"/>
      <w:r w:rsidRPr="0033468D">
        <w:rPr>
          <w:bCs/>
          <w:sz w:val="24"/>
          <w:szCs w:val="24"/>
        </w:rPr>
        <w:t>самозанятым</w:t>
      </w:r>
      <w:proofErr w:type="spellEnd"/>
      <w:r w:rsidRPr="0033468D">
        <w:rPr>
          <w:bCs/>
          <w:sz w:val="24"/>
          <w:szCs w:val="24"/>
        </w:rPr>
        <w:t xml:space="preserve"> гражданам, </w:t>
      </w:r>
      <w:r w:rsidRPr="0033468D">
        <w:rPr>
          <w:sz w:val="24"/>
          <w:szCs w:val="24"/>
        </w:rPr>
        <w:t>утвержденным постановлением администрации Грачевского муниципального округа Ставропольского края от 05.03.2021 г. № 109 администрация Грачевского муниципального округа Ставропольского края</w:t>
      </w:r>
    </w:p>
    <w:p w:rsidR="00B20905" w:rsidRPr="0033468D" w:rsidRDefault="00B20905" w:rsidP="008E351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905" w:rsidRPr="0033468D" w:rsidRDefault="00122D34" w:rsidP="008E351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B20905" w:rsidRPr="0033468D" w:rsidRDefault="00B20905" w:rsidP="00122D3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905" w:rsidRPr="0033468D" w:rsidRDefault="00B20905" w:rsidP="007B6450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468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3468D">
        <w:rPr>
          <w:rFonts w:ascii="Arial" w:hAnsi="Arial" w:cs="Arial"/>
          <w:sz w:val="24"/>
          <w:szCs w:val="24"/>
        </w:rPr>
        <w:t xml:space="preserve">Внести изменения в Перечень муниципального имущества Грачевского муниципального округа Ставропольского края, </w:t>
      </w:r>
      <w:r w:rsidRPr="0033468D">
        <w:rPr>
          <w:rFonts w:ascii="Arial" w:hAnsi="Arial" w:cs="Arial"/>
          <w:sz w:val="24"/>
          <w:szCs w:val="24"/>
          <w:lang w:eastAsia="ru-RU"/>
        </w:rPr>
        <w:t xml:space="preserve">свободного от прав третьих лиц, (за </w:t>
      </w:r>
      <w:r w:rsidRPr="0033468D">
        <w:rPr>
          <w:rFonts w:ascii="Arial" w:hAnsi="Arial" w:cs="Arial"/>
          <w:sz w:val="24"/>
          <w:szCs w:val="24"/>
          <w:lang w:eastAsia="ru-RU"/>
        </w:rPr>
        <w:lastRenderedPageBreak/>
        <w:t xml:space="preserve"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предпринимательства, а также </w:t>
      </w:r>
      <w:proofErr w:type="spellStart"/>
      <w:r w:rsidRPr="0033468D">
        <w:rPr>
          <w:rFonts w:ascii="Arial" w:hAnsi="Arial" w:cs="Arial"/>
          <w:sz w:val="24"/>
          <w:szCs w:val="24"/>
          <w:lang w:eastAsia="ru-RU"/>
        </w:rPr>
        <w:t>самозанятым</w:t>
      </w:r>
      <w:proofErr w:type="spellEnd"/>
      <w:r w:rsidRPr="0033468D">
        <w:rPr>
          <w:rFonts w:ascii="Arial" w:hAnsi="Arial" w:cs="Arial"/>
          <w:sz w:val="24"/>
          <w:szCs w:val="24"/>
          <w:lang w:eastAsia="ru-RU"/>
        </w:rPr>
        <w:t xml:space="preserve"> гражданам,</w:t>
      </w:r>
      <w:r w:rsidRPr="0033468D">
        <w:rPr>
          <w:rFonts w:ascii="Arial" w:hAnsi="Arial" w:cs="Arial"/>
          <w:sz w:val="24"/>
          <w:szCs w:val="24"/>
        </w:rPr>
        <w:t xml:space="preserve"> </w:t>
      </w:r>
      <w:r w:rsidRPr="0033468D">
        <w:rPr>
          <w:rFonts w:ascii="Arial" w:hAnsi="Arial" w:cs="Arial"/>
          <w:sz w:val="24"/>
          <w:szCs w:val="24"/>
          <w:lang w:eastAsia="ru-RU"/>
        </w:rPr>
        <w:t>утвержденный постановлением администрации Грачевского муниципального округа Ставропольского</w:t>
      </w:r>
      <w:proofErr w:type="gramEnd"/>
      <w:r w:rsidRPr="0033468D">
        <w:rPr>
          <w:rFonts w:ascii="Arial" w:hAnsi="Arial" w:cs="Arial"/>
          <w:sz w:val="24"/>
          <w:szCs w:val="24"/>
          <w:lang w:eastAsia="ru-RU"/>
        </w:rPr>
        <w:t xml:space="preserve"> края от 05.03.2021 г. № 109</w:t>
      </w:r>
      <w:r w:rsidRPr="0033468D">
        <w:rPr>
          <w:rFonts w:ascii="Arial" w:hAnsi="Arial" w:cs="Arial"/>
          <w:sz w:val="24"/>
          <w:szCs w:val="24"/>
        </w:rPr>
        <w:t xml:space="preserve"> (далее – Перечень), изложив его в новой редакции согласно приложению.</w:t>
      </w:r>
    </w:p>
    <w:p w:rsidR="00B20905" w:rsidRPr="0033468D" w:rsidRDefault="00B20905" w:rsidP="00122D3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905" w:rsidRPr="0033468D" w:rsidRDefault="00B20905" w:rsidP="007B6450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468D">
        <w:rPr>
          <w:rFonts w:ascii="Arial" w:hAnsi="Arial" w:cs="Arial"/>
          <w:sz w:val="24"/>
          <w:szCs w:val="24"/>
        </w:rPr>
        <w:t xml:space="preserve">2. Управлению имущественных и земельных отношений администрации Грачевского муниципального округа Ставропольского края </w:t>
      </w:r>
      <w:proofErr w:type="gramStart"/>
      <w:r w:rsidRPr="0033468D">
        <w:rPr>
          <w:rFonts w:ascii="Arial" w:hAnsi="Arial" w:cs="Arial"/>
          <w:sz w:val="24"/>
          <w:szCs w:val="24"/>
        </w:rPr>
        <w:t>разместить Перечень</w:t>
      </w:r>
      <w:proofErr w:type="gramEnd"/>
      <w:r w:rsidRPr="0033468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="007B6450">
        <w:rPr>
          <w:rFonts w:ascii="Arial" w:hAnsi="Arial" w:cs="Arial"/>
          <w:sz w:val="24"/>
          <w:szCs w:val="24"/>
        </w:rPr>
        <w:t xml:space="preserve"> </w:t>
      </w:r>
      <w:r w:rsidRPr="0033468D">
        <w:rPr>
          <w:rFonts w:ascii="Arial" w:hAnsi="Arial" w:cs="Arial"/>
          <w:sz w:val="24"/>
          <w:szCs w:val="24"/>
        </w:rPr>
        <w:t xml:space="preserve">на официальном сайте администрации Грачевского муниципального округа Ставропольского края </w:t>
      </w:r>
      <w:hyperlink r:id="rId8" w:history="1">
        <w:r w:rsidRPr="0033468D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www.adm-grsk.ru</w:t>
        </w:r>
      </w:hyperlink>
      <w:r w:rsidRPr="0033468D">
        <w:rPr>
          <w:rFonts w:ascii="Arial" w:hAnsi="Arial" w:cs="Arial"/>
          <w:sz w:val="24"/>
          <w:szCs w:val="24"/>
        </w:rPr>
        <w:t>.</w:t>
      </w:r>
    </w:p>
    <w:p w:rsidR="00B20905" w:rsidRPr="0033468D" w:rsidRDefault="00B20905" w:rsidP="008E351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905" w:rsidRPr="0033468D" w:rsidRDefault="00B20905" w:rsidP="007B6450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468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346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468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20905" w:rsidRPr="0033468D" w:rsidRDefault="00B20905" w:rsidP="008E351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905" w:rsidRPr="0033468D" w:rsidRDefault="00B20905" w:rsidP="007B6450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468D">
        <w:rPr>
          <w:rFonts w:ascii="Arial" w:hAnsi="Arial" w:cs="Arial"/>
          <w:sz w:val="24"/>
          <w:szCs w:val="24"/>
        </w:rPr>
        <w:t>4. Настоящее постановление вступает в силу со дня его обнародования.</w:t>
      </w:r>
    </w:p>
    <w:p w:rsidR="00B20905" w:rsidRPr="0033468D" w:rsidRDefault="00B20905" w:rsidP="008E351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905" w:rsidRPr="0033468D" w:rsidRDefault="00B20905" w:rsidP="008E351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905" w:rsidRPr="0033468D" w:rsidRDefault="00B20905" w:rsidP="008E351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905" w:rsidRPr="0033468D" w:rsidRDefault="007B6450" w:rsidP="007B645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Грачевского</w:t>
      </w:r>
    </w:p>
    <w:p w:rsidR="00B20905" w:rsidRPr="0033468D" w:rsidRDefault="007B6450" w:rsidP="007B645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муниципального округа</w:t>
      </w:r>
    </w:p>
    <w:p w:rsidR="007B6450" w:rsidRDefault="00B20905" w:rsidP="007B645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3468D">
        <w:rPr>
          <w:rFonts w:ascii="Arial" w:eastAsia="Times New Roman" w:hAnsi="Arial" w:cs="Arial"/>
          <w:sz w:val="24"/>
          <w:szCs w:val="24"/>
          <w:lang w:eastAsia="ar-SA"/>
        </w:rPr>
        <w:t>Ставропольского края</w:t>
      </w:r>
    </w:p>
    <w:p w:rsidR="00B20905" w:rsidRPr="0033468D" w:rsidRDefault="007B6450" w:rsidP="007B645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3468D">
        <w:rPr>
          <w:rFonts w:ascii="Arial" w:eastAsia="Times New Roman" w:hAnsi="Arial" w:cs="Arial"/>
          <w:sz w:val="24"/>
          <w:szCs w:val="24"/>
          <w:lang w:eastAsia="ar-SA"/>
        </w:rPr>
        <w:t>С.Л.ФИЛИЧКИН</w:t>
      </w:r>
    </w:p>
    <w:p w:rsidR="00B20905" w:rsidRPr="0033468D" w:rsidRDefault="00B20905" w:rsidP="008E35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20905" w:rsidRPr="0033468D" w:rsidRDefault="00B20905" w:rsidP="008E351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B20905" w:rsidRPr="0033468D" w:rsidSect="0033468D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:rsidR="00B20905" w:rsidRPr="00F62F5E" w:rsidRDefault="00B20905" w:rsidP="00F62F5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2F5E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Приложение</w:t>
      </w:r>
    </w:p>
    <w:p w:rsidR="00B55FA5" w:rsidRPr="00F62F5E" w:rsidRDefault="00F62F5E" w:rsidP="00F62F5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2F5E">
        <w:rPr>
          <w:rFonts w:ascii="Arial" w:eastAsia="Times New Roman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B55FA5" w:rsidRPr="00F62F5E" w:rsidRDefault="00F62F5E" w:rsidP="00F62F5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2F5E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B20905" w:rsidRPr="00F62F5E" w:rsidRDefault="00B20905" w:rsidP="00F62F5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2F5E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B20905" w:rsidRPr="00F62F5E" w:rsidRDefault="00B20905" w:rsidP="00F62F5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2F5E">
        <w:rPr>
          <w:rFonts w:ascii="Arial" w:eastAsia="Times New Roman" w:hAnsi="Arial" w:cs="Arial"/>
          <w:b/>
          <w:sz w:val="32"/>
          <w:szCs w:val="32"/>
          <w:lang w:eastAsia="ru-RU"/>
        </w:rPr>
        <w:t>от 06.06.2023 г. № 483</w:t>
      </w:r>
    </w:p>
    <w:p w:rsidR="00B20905" w:rsidRDefault="00B20905" w:rsidP="008E3510">
      <w:pPr>
        <w:widowControl w:val="0"/>
        <w:autoSpaceDE w:val="0"/>
        <w:autoSpaceDN w:val="0"/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2F5E" w:rsidRPr="0033468D" w:rsidRDefault="00F62F5E" w:rsidP="008E3510">
      <w:pPr>
        <w:widowControl w:val="0"/>
        <w:autoSpaceDE w:val="0"/>
        <w:autoSpaceDN w:val="0"/>
        <w:spacing w:after="0" w:line="240" w:lineRule="auto"/>
        <w:ind w:left="9923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905" w:rsidRPr="00F62F5E" w:rsidRDefault="00F62F5E" w:rsidP="00F62F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2F5E">
        <w:rPr>
          <w:rFonts w:ascii="Arial" w:eastAsia="Times New Roman" w:hAnsi="Arial" w:cs="Arial"/>
          <w:b/>
          <w:sz w:val="32"/>
          <w:szCs w:val="32"/>
          <w:lang w:eastAsia="ru-RU"/>
        </w:rPr>
        <w:t>ПЕРЕЧЕНЬ</w:t>
      </w:r>
    </w:p>
    <w:p w:rsidR="00B20905" w:rsidRPr="00F62F5E" w:rsidRDefault="00F62F5E" w:rsidP="00F62F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2F5E">
        <w:rPr>
          <w:rFonts w:ascii="Arial" w:eastAsia="Times New Roman" w:hAnsi="Arial" w:cs="Arial"/>
          <w:b/>
          <w:sz w:val="32"/>
          <w:szCs w:val="32"/>
          <w:lang w:eastAsia="ru-RU"/>
        </w:rPr>
        <w:t>ИМУЩЕСТВА СОБСТВЕННОСТИ ГРАЧЕВСКОГО МУНИЦИПАЛЬНОГО ОКРУГА СТАВРОПОЛЬСКОГО КРАЯ,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ПРЕДПРИНИМАТЕЛЬСТВА, А ТАКЖЕ САМОЗАНЯТЫХ ГРАЖДАН</w:t>
      </w:r>
    </w:p>
    <w:p w:rsidR="00B20905" w:rsidRPr="0033468D" w:rsidRDefault="00B20905" w:rsidP="008E35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905" w:rsidRPr="0033468D" w:rsidRDefault="00B20905" w:rsidP="008E35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01"/>
        <w:gridCol w:w="1418"/>
        <w:gridCol w:w="1559"/>
        <w:gridCol w:w="992"/>
        <w:gridCol w:w="709"/>
        <w:gridCol w:w="1134"/>
        <w:gridCol w:w="656"/>
        <w:gridCol w:w="1082"/>
        <w:gridCol w:w="955"/>
        <w:gridCol w:w="1134"/>
        <w:gridCol w:w="992"/>
        <w:gridCol w:w="1134"/>
        <w:gridCol w:w="1418"/>
      </w:tblGrid>
      <w:tr w:rsidR="00B20905" w:rsidRPr="003739AA" w:rsidTr="00605D2A">
        <w:tc>
          <w:tcPr>
            <w:tcW w:w="5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3739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FB26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(местоположение) объекта</w:t>
            </w:r>
          </w:p>
        </w:tc>
        <w:tc>
          <w:tcPr>
            <w:tcW w:w="11765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Структурированный адрес объекта</w:t>
            </w:r>
          </w:p>
        </w:tc>
        <w:tc>
          <w:tcPr>
            <w:tcW w:w="141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</w:p>
        </w:tc>
      </w:tr>
      <w:tr w:rsidR="00B20905" w:rsidRPr="003739AA" w:rsidTr="00605D2A">
        <w:tc>
          <w:tcPr>
            <w:tcW w:w="5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субъекта </w:t>
            </w:r>
            <w:proofErr w:type="spellStart"/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Российс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-кой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Федерации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Наименова-ние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муниципаль-ного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округа / городского 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в реестре имущества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населенного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пунк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-та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Тип элемента 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планировочной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структу-ры</w:t>
            </w:r>
            <w:proofErr w:type="spellEnd"/>
          </w:p>
        </w:tc>
        <w:tc>
          <w:tcPr>
            <w:tcW w:w="1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 элемента улично-дорожной сети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дома (</w:t>
            </w:r>
            <w:proofErr w:type="spellStart"/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вклю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-чая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литеру)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 и номер корпуса, строения, владения</w:t>
            </w:r>
          </w:p>
        </w:tc>
        <w:tc>
          <w:tcPr>
            <w:tcW w:w="14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объекта недвижимости;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движимое имущество</w:t>
            </w:r>
          </w:p>
        </w:tc>
      </w:tr>
      <w:tr w:rsidR="00B20905" w:rsidRPr="003739AA" w:rsidTr="00605D2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B20905" w:rsidRPr="003739AA" w:rsidTr="00605D2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Ставропольская,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Ставропольская,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Ставропольски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й край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муниципальный округ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польская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часть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помещения</w:t>
            </w:r>
          </w:p>
        </w:tc>
      </w:tr>
      <w:tr w:rsidR="00B20905" w:rsidRPr="003739AA" w:rsidTr="00605D2A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ул. Ставропольская,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ул. Ставропольская,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Грачевка, ул. Ставропольская,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ул. Ставропольская,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ул. Ставропольская,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37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Грачевка, ул. Ставропольска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ул. Ставропольская,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ул. Ставропольская,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809" w:rsidRDefault="00312237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Hlk84497609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</w:t>
            </w:r>
          </w:p>
          <w:p w:rsidR="00586FB6" w:rsidRDefault="00586FB6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6FB6" w:rsidRDefault="00586FB6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6FB6" w:rsidRDefault="00586FB6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86FB6" w:rsidRDefault="00586FB6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A6FF1" w:rsidRDefault="00BA6FF1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A6FF1" w:rsidRDefault="00BA6FF1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A6FF1" w:rsidRPr="003739AA" w:rsidRDefault="00BA6FF1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Грачевка, ул. Ставропольская,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</w:t>
            </w:r>
            <w:proofErr w:type="spellEnd"/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" w:name="_Hlk136262907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Спицевка, ул. Ленина,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Спицевка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помещения</w:t>
            </w:r>
          </w:p>
        </w:tc>
      </w:tr>
      <w:bookmarkEnd w:id="1"/>
      <w:tr w:rsidR="00B20905" w:rsidRPr="003739AA" w:rsidTr="00605D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312237" w:rsidP="0031223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Ставропольский край,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 Базовый, ул. Красная, д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</w:tr>
    </w:tbl>
    <w:p w:rsidR="00B20905" w:rsidRPr="003739AA" w:rsidRDefault="00B20905" w:rsidP="008E35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134"/>
        <w:gridCol w:w="1082"/>
        <w:gridCol w:w="1198"/>
        <w:gridCol w:w="1406"/>
        <w:gridCol w:w="889"/>
        <w:gridCol w:w="1349"/>
        <w:gridCol w:w="1151"/>
        <w:gridCol w:w="672"/>
        <w:gridCol w:w="748"/>
        <w:gridCol w:w="1080"/>
      </w:tblGrid>
      <w:tr w:rsidR="00B20905" w:rsidRPr="003739AA" w:rsidTr="00605D2A">
        <w:tc>
          <w:tcPr>
            <w:tcW w:w="889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58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движимом имуществе</w:t>
            </w:r>
          </w:p>
        </w:tc>
      </w:tr>
      <w:tr w:rsidR="00B20905" w:rsidRPr="003739AA" w:rsidTr="00605D2A">
        <w:tc>
          <w:tcPr>
            <w:tcW w:w="29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34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4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8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Тип: оборудование, машины, механизмы, установки, транспортные средства,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инвентарь, инструменты, иное</w:t>
            </w:r>
          </w:p>
        </w:tc>
        <w:tc>
          <w:tcPr>
            <w:tcW w:w="13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11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6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7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0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котором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расположен объект</w:t>
            </w:r>
          </w:p>
        </w:tc>
      </w:tr>
      <w:tr w:rsidR="00B20905" w:rsidRPr="003739AA" w:rsidTr="00605D2A">
        <w:trPr>
          <w:trHeight w:val="517"/>
        </w:trPr>
        <w:tc>
          <w:tcPr>
            <w:tcW w:w="29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Тип (площадь – для земельных участков, зданий, помещений; протяженность, объем, площадь,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  <w:p w:rsidR="00B20905" w:rsidRPr="003739AA" w:rsidRDefault="00B20905" w:rsidP="003739A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Фактическое </w:t>
            </w: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</w:t>
            </w:r>
            <w:proofErr w:type="gram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 Проектируемое значение (для объектов незавершенного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строительства)</w:t>
            </w:r>
          </w:p>
        </w:tc>
        <w:tc>
          <w:tcPr>
            <w:tcW w:w="11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Единица измерения (для площади – кв. м; для протяженности – м; для глубины залегания – м; для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объема – куб. м)</w:t>
            </w:r>
            <w:proofErr w:type="gramEnd"/>
          </w:p>
        </w:tc>
        <w:tc>
          <w:tcPr>
            <w:tcW w:w="14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905" w:rsidRPr="003739AA" w:rsidTr="00605D2A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905" w:rsidRPr="003739AA" w:rsidTr="00605D2A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B20905" w:rsidRPr="003739AA" w:rsidTr="00605D2A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145,5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0622FB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помещения №</w:t>
            </w:r>
            <w:r w:rsidR="00B20905"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33-42</w:t>
            </w:r>
          </w:p>
        </w:tc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0622FB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помещения №</w:t>
            </w:r>
            <w:r w:rsidR="00B20905"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56-58</w:t>
            </w:r>
          </w:p>
        </w:tc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0622FB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помещения №</w:t>
            </w:r>
            <w:r w:rsidR="00B20905"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65-67</w:t>
            </w:r>
          </w:p>
        </w:tc>
        <w:tc>
          <w:tcPr>
            <w:tcW w:w="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0622FB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помещения №</w:t>
            </w:r>
            <w:r w:rsidR="00B20905"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68-70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062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помещения №71-73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0622FB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помещения №</w:t>
            </w:r>
            <w:r w:rsidR="00B20905"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74-76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</w:t>
            </w:r>
            <w:r w:rsidR="000622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ения №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79-81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0622FB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помещения №</w:t>
            </w:r>
            <w:r w:rsidR="00B20905"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82-84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помещения </w:t>
            </w:r>
            <w:r w:rsidR="00FB26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85-87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FB26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помещения №</w:t>
            </w:r>
            <w:r w:rsidR="00B20905"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88-92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" w:name="_Hlk84497927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26:07:050215:525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062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помещения №93-95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3" w:name="_Hlk136263072"/>
            <w:bookmarkEnd w:id="2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26:07:060741:60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помещение</w:t>
            </w:r>
            <w:bookmarkStart w:id="4" w:name="_GoBack"/>
            <w:bookmarkEnd w:id="4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bookmarkEnd w:id="3"/>
      <w:tr w:rsidR="00B20905" w:rsidRPr="003739AA" w:rsidTr="0060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26:07:061411:30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кадастровый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Базовского</w:t>
            </w:r>
            <w:proofErr w:type="spellEnd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ФАПа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</w:tbl>
    <w:p w:rsidR="00B20905" w:rsidRPr="003739AA" w:rsidRDefault="00B20905" w:rsidP="008E35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997"/>
        <w:gridCol w:w="866"/>
        <w:gridCol w:w="1795"/>
        <w:gridCol w:w="1618"/>
        <w:gridCol w:w="2120"/>
        <w:gridCol w:w="997"/>
        <w:gridCol w:w="866"/>
        <w:gridCol w:w="1795"/>
        <w:gridCol w:w="1612"/>
      </w:tblGrid>
      <w:tr w:rsidR="00B20905" w:rsidRPr="003739AA" w:rsidTr="00605D2A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праве аренды или безвозмездного пользования имуществом</w:t>
            </w:r>
          </w:p>
        </w:tc>
      </w:tr>
      <w:tr w:rsidR="00B20905" w:rsidRPr="003739AA" w:rsidTr="00605D2A">
        <w:tc>
          <w:tcPr>
            <w:tcW w:w="250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49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субъекта малого и среднего предпринимательства</w:t>
            </w:r>
          </w:p>
        </w:tc>
      </w:tr>
      <w:tr w:rsidR="00B20905" w:rsidRPr="003739AA" w:rsidTr="00605D2A">
        <w:tc>
          <w:tcPr>
            <w:tcW w:w="134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11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Документы основание</w:t>
            </w:r>
          </w:p>
        </w:tc>
        <w:tc>
          <w:tcPr>
            <w:tcW w:w="134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11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Документы основание</w:t>
            </w:r>
          </w:p>
        </w:tc>
      </w:tr>
      <w:tr w:rsidR="00B20905" w:rsidRPr="003739AA" w:rsidTr="00605D2A"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заключения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договора</w:t>
            </w:r>
          </w:p>
        </w:tc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Дата окончания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действия договора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Полное наименование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заключения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договора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Дата окончания </w:t>
            </w: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действия договора</w:t>
            </w:r>
          </w:p>
        </w:tc>
      </w:tr>
      <w:tr w:rsidR="00B20905" w:rsidRPr="003739AA" w:rsidTr="00605D2A"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</w:tr>
      <w:tr w:rsidR="00B20905" w:rsidRPr="003739AA" w:rsidTr="00605D2A"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  <w:tr w:rsidR="00B20905" w:rsidRPr="003739AA" w:rsidTr="00605D2A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05" w:rsidRPr="003739AA" w:rsidRDefault="00B20905" w:rsidP="008E3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9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</w:tc>
      </w:tr>
    </w:tbl>
    <w:p w:rsidR="007F556C" w:rsidRPr="0033468D" w:rsidRDefault="007F556C" w:rsidP="00FB260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F556C" w:rsidRPr="0033468D" w:rsidSect="00605D2A">
      <w:headerReference w:type="even" r:id="rId11"/>
      <w:headerReference w:type="default" r:id="rId12"/>
      <w:endnotePr>
        <w:numFmt w:val="decimal"/>
      </w:endnotePr>
      <w:pgSz w:w="16838" w:h="11906" w:orient="landscape" w:code="9"/>
      <w:pgMar w:top="1276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FF" w:rsidRDefault="00622FFF">
      <w:pPr>
        <w:spacing w:after="0" w:line="240" w:lineRule="auto"/>
      </w:pPr>
      <w:r>
        <w:separator/>
      </w:r>
    </w:p>
  </w:endnote>
  <w:endnote w:type="continuationSeparator" w:id="0">
    <w:p w:rsidR="00622FFF" w:rsidRDefault="0062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FF" w:rsidRDefault="00622FFF">
      <w:pPr>
        <w:spacing w:after="0" w:line="240" w:lineRule="auto"/>
      </w:pPr>
      <w:r>
        <w:separator/>
      </w:r>
    </w:p>
  </w:footnote>
  <w:footnote w:type="continuationSeparator" w:id="0">
    <w:p w:rsidR="00622FFF" w:rsidRDefault="0062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05" w:rsidRDefault="00FB2605" w:rsidP="00605D2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05" w:rsidRDefault="00FB2605">
    <w:pPr>
      <w:pStyle w:val="a3"/>
      <w:jc w:val="center"/>
    </w:pPr>
  </w:p>
  <w:p w:rsidR="00FB2605" w:rsidRDefault="00FB2605" w:rsidP="00605D2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600326"/>
      <w:docPartObj>
        <w:docPartGallery w:val="Page Numbers (Top of Page)"/>
        <w:docPartUnique/>
      </w:docPartObj>
    </w:sdtPr>
    <w:sdtContent>
      <w:p w:rsidR="00FB2605" w:rsidRDefault="00FB26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B2605" w:rsidRDefault="00FB2605" w:rsidP="00605D2A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05" w:rsidRDefault="00FB2605">
    <w:pPr>
      <w:pStyle w:val="a3"/>
      <w:jc w:val="center"/>
    </w:pPr>
  </w:p>
  <w:p w:rsidR="00FB2605" w:rsidRDefault="00FB2605" w:rsidP="00605D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7D7F"/>
    <w:multiLevelType w:val="hybridMultilevel"/>
    <w:tmpl w:val="82B4D0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CC"/>
    <w:rsid w:val="000622FB"/>
    <w:rsid w:val="000D10DF"/>
    <w:rsid w:val="000D7015"/>
    <w:rsid w:val="00122D34"/>
    <w:rsid w:val="00250D5F"/>
    <w:rsid w:val="00312237"/>
    <w:rsid w:val="0033468D"/>
    <w:rsid w:val="00353CCC"/>
    <w:rsid w:val="003739AA"/>
    <w:rsid w:val="00586FB6"/>
    <w:rsid w:val="005F1908"/>
    <w:rsid w:val="00605D2A"/>
    <w:rsid w:val="00622FFF"/>
    <w:rsid w:val="006E6809"/>
    <w:rsid w:val="007B6450"/>
    <w:rsid w:val="007F556C"/>
    <w:rsid w:val="008E3510"/>
    <w:rsid w:val="00923D90"/>
    <w:rsid w:val="00B075A0"/>
    <w:rsid w:val="00B20905"/>
    <w:rsid w:val="00B34B6B"/>
    <w:rsid w:val="00B55FA5"/>
    <w:rsid w:val="00B902A8"/>
    <w:rsid w:val="00BA6FF1"/>
    <w:rsid w:val="00C04BFF"/>
    <w:rsid w:val="00D8262A"/>
    <w:rsid w:val="00DE71E3"/>
    <w:rsid w:val="00F62F5E"/>
    <w:rsid w:val="00FB2605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209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B20905"/>
    <w:rPr>
      <w:color w:val="0000FF" w:themeColor="hyperlink"/>
      <w:u w:val="single"/>
    </w:rPr>
  </w:style>
  <w:style w:type="paragraph" w:customStyle="1" w:styleId="ConsPlusNormal">
    <w:name w:val="ConsPlusNormal"/>
    <w:rsid w:val="00B20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209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B20905"/>
    <w:rPr>
      <w:color w:val="0000FF" w:themeColor="hyperlink"/>
      <w:u w:val="single"/>
    </w:rPr>
  </w:style>
  <w:style w:type="paragraph" w:customStyle="1" w:styleId="ConsPlusNormal">
    <w:name w:val="ConsPlusNormal"/>
    <w:rsid w:val="00B20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r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</dc:creator>
  <cp:lastModifiedBy>юр</cp:lastModifiedBy>
  <cp:revision>9</cp:revision>
  <dcterms:created xsi:type="dcterms:W3CDTF">2023-06-20T11:20:00Z</dcterms:created>
  <dcterms:modified xsi:type="dcterms:W3CDTF">2023-06-23T08:32:00Z</dcterms:modified>
</cp:coreProperties>
</file>