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55" w:rsidRPr="00C82755" w:rsidRDefault="00C82755" w:rsidP="002A2406">
      <w:pPr>
        <w:widowControl w:val="0"/>
        <w:spacing w:after="0" w:line="240" w:lineRule="auto"/>
        <w:jc w:val="center"/>
        <w:rPr>
          <w:rFonts w:ascii="Arial" w:eastAsia="Times New Roman" w:hAnsi="Arial" w:cs="Arial"/>
          <w:sz w:val="28"/>
          <w:szCs w:val="28"/>
          <w:lang w:eastAsia="ru-RU"/>
        </w:rPr>
      </w:pPr>
      <w:r w:rsidRPr="00C82755">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26</w:t>
      </w:r>
      <w:r w:rsidRPr="00C82755">
        <w:rPr>
          <w:rFonts w:ascii="Arial" w:eastAsia="Times New Roman" w:hAnsi="Arial" w:cs="Arial"/>
          <w:sz w:val="28"/>
          <w:szCs w:val="28"/>
          <w:lang w:eastAsia="ru-RU"/>
        </w:rPr>
        <w:t xml:space="preserve"> июня 2023 года</w:t>
      </w:r>
    </w:p>
    <w:p w:rsidR="00C82755" w:rsidRPr="00C82755" w:rsidRDefault="00C82755" w:rsidP="002A2406">
      <w:pPr>
        <w:widowControl w:val="0"/>
        <w:spacing w:after="0" w:line="240" w:lineRule="auto"/>
        <w:jc w:val="center"/>
        <w:rPr>
          <w:rFonts w:ascii="Arial" w:eastAsia="Times New Roman" w:hAnsi="Arial" w:cs="Arial"/>
          <w:sz w:val="24"/>
          <w:szCs w:val="24"/>
          <w:lang w:eastAsia="ru-RU"/>
        </w:rPr>
      </w:pPr>
    </w:p>
    <w:p w:rsidR="00C82755" w:rsidRPr="00C82755" w:rsidRDefault="00C82755" w:rsidP="002A2406">
      <w:pPr>
        <w:widowControl w:val="0"/>
        <w:spacing w:after="0" w:line="240" w:lineRule="auto"/>
        <w:jc w:val="center"/>
        <w:rPr>
          <w:rFonts w:ascii="Arial" w:eastAsia="Times New Roman" w:hAnsi="Arial" w:cs="Arial"/>
          <w:sz w:val="24"/>
          <w:szCs w:val="24"/>
          <w:lang w:eastAsia="ru-RU"/>
        </w:rPr>
      </w:pPr>
    </w:p>
    <w:p w:rsidR="00C82755" w:rsidRPr="00C82755" w:rsidRDefault="00C82755" w:rsidP="002A2406">
      <w:pPr>
        <w:widowControl w:val="0"/>
        <w:spacing w:after="0" w:line="240" w:lineRule="auto"/>
        <w:jc w:val="center"/>
        <w:rPr>
          <w:rFonts w:ascii="Arial" w:eastAsia="Times New Roman" w:hAnsi="Arial" w:cs="Arial"/>
          <w:b/>
          <w:sz w:val="32"/>
          <w:szCs w:val="32"/>
          <w:lang w:eastAsia="ru-RU"/>
        </w:rPr>
      </w:pPr>
      <w:r w:rsidRPr="00C82755">
        <w:rPr>
          <w:rFonts w:ascii="Arial" w:eastAsia="Times New Roman" w:hAnsi="Arial" w:cs="Arial"/>
          <w:b/>
          <w:sz w:val="32"/>
          <w:szCs w:val="32"/>
          <w:lang w:eastAsia="ru-RU"/>
        </w:rPr>
        <w:t>АДМИНИСТРАЦИЯ ГРАЧЕВСКОГО МУНИЦИПАЛЬНОГО ОКРУГА СТАВРОПОЛЬСКОГО КРАЯ</w:t>
      </w:r>
    </w:p>
    <w:p w:rsidR="00C82755" w:rsidRPr="00C82755" w:rsidRDefault="00C82755" w:rsidP="002A2406">
      <w:pPr>
        <w:widowControl w:val="0"/>
        <w:spacing w:after="0" w:line="240" w:lineRule="auto"/>
        <w:rPr>
          <w:rFonts w:ascii="Arial" w:eastAsia="Times New Roman" w:hAnsi="Arial" w:cs="Arial"/>
          <w:color w:val="00000A"/>
          <w:sz w:val="24"/>
          <w:szCs w:val="24"/>
          <w:lang w:eastAsia="ru-RU"/>
        </w:rPr>
      </w:pPr>
    </w:p>
    <w:p w:rsidR="00C82755" w:rsidRPr="00C82755" w:rsidRDefault="00C82755" w:rsidP="002A2406">
      <w:pPr>
        <w:widowControl w:val="0"/>
        <w:tabs>
          <w:tab w:val="left" w:pos="567"/>
        </w:tabs>
        <w:spacing w:after="0" w:line="240" w:lineRule="auto"/>
        <w:jc w:val="center"/>
        <w:rPr>
          <w:rFonts w:ascii="Arial" w:eastAsia="Times New Roman" w:hAnsi="Arial" w:cs="Arial"/>
          <w:b/>
          <w:color w:val="00000A"/>
          <w:sz w:val="32"/>
          <w:szCs w:val="32"/>
          <w:lang w:eastAsia="ru-RU"/>
        </w:rPr>
      </w:pPr>
      <w:r w:rsidRPr="00C82755">
        <w:rPr>
          <w:rFonts w:ascii="Arial" w:eastAsia="Times New Roman" w:hAnsi="Arial" w:cs="Arial"/>
          <w:b/>
          <w:color w:val="00000A"/>
          <w:sz w:val="32"/>
          <w:szCs w:val="32"/>
          <w:lang w:eastAsia="ru-RU"/>
        </w:rPr>
        <w:t>ПОСТАНОВЛЕНИЕ</w:t>
      </w:r>
    </w:p>
    <w:p w:rsidR="00C82755" w:rsidRPr="00C82755" w:rsidRDefault="00C82755" w:rsidP="002A2406">
      <w:pPr>
        <w:widowControl w:val="0"/>
        <w:spacing w:after="0" w:line="240" w:lineRule="auto"/>
        <w:ind w:firstLine="2694"/>
        <w:jc w:val="both"/>
        <w:rPr>
          <w:rFonts w:ascii="Arial" w:eastAsia="Times New Roman" w:hAnsi="Arial" w:cs="Arial"/>
          <w:sz w:val="24"/>
          <w:szCs w:val="24"/>
          <w:lang w:eastAsia="ru-RU"/>
        </w:rPr>
      </w:pPr>
      <w:r w:rsidRPr="00C82755">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26</w:t>
      </w:r>
      <w:r w:rsidRPr="00C82755">
        <w:rPr>
          <w:rFonts w:ascii="Arial" w:eastAsia="Times New Roman" w:hAnsi="Arial" w:cs="Arial"/>
          <w:b/>
          <w:color w:val="000000"/>
          <w:sz w:val="32"/>
          <w:szCs w:val="32"/>
          <w:lang w:eastAsia="ru-RU"/>
        </w:rPr>
        <w:t xml:space="preserve"> июня 2023 г № 5</w:t>
      </w:r>
      <w:r>
        <w:rPr>
          <w:rFonts w:ascii="Arial" w:eastAsia="Times New Roman" w:hAnsi="Arial" w:cs="Arial"/>
          <w:b/>
          <w:color w:val="000000"/>
          <w:sz w:val="32"/>
          <w:szCs w:val="32"/>
          <w:lang w:eastAsia="ru-RU"/>
        </w:rPr>
        <w:t>47</w:t>
      </w:r>
    </w:p>
    <w:p w:rsidR="007B1EF3" w:rsidRPr="00C82755" w:rsidRDefault="007B1EF3" w:rsidP="002A2406">
      <w:pPr>
        <w:widowControl w:val="0"/>
        <w:spacing w:after="0" w:line="240" w:lineRule="auto"/>
        <w:jc w:val="both"/>
        <w:rPr>
          <w:rFonts w:ascii="Arial" w:eastAsia="Times New Roman" w:hAnsi="Arial" w:cs="Arial"/>
          <w:sz w:val="24"/>
          <w:szCs w:val="24"/>
          <w:lang w:eastAsia="ru-RU"/>
        </w:rPr>
      </w:pPr>
    </w:p>
    <w:p w:rsidR="007B1EF3" w:rsidRPr="00A67B88" w:rsidRDefault="00A67B88" w:rsidP="002A2406">
      <w:pPr>
        <w:widowControl w:val="0"/>
        <w:spacing w:after="0" w:line="240" w:lineRule="auto"/>
        <w:contextualSpacing/>
        <w:jc w:val="center"/>
        <w:rPr>
          <w:rFonts w:ascii="Arial" w:eastAsia="SimSun" w:hAnsi="Arial" w:cs="Arial"/>
          <w:b/>
          <w:kern w:val="1"/>
          <w:sz w:val="32"/>
          <w:szCs w:val="32"/>
          <w:lang w:eastAsia="hi-IN" w:bidi="hi-IN"/>
        </w:rPr>
      </w:pPr>
      <w:r w:rsidRPr="00A67B88">
        <w:rPr>
          <w:rFonts w:ascii="Arial" w:eastAsia="SimSun" w:hAnsi="Arial" w:cs="Arial"/>
          <w:b/>
          <w:kern w:val="1"/>
          <w:sz w:val="32"/>
          <w:szCs w:val="32"/>
          <w:lang w:eastAsia="hi-IN" w:bidi="hi-IN"/>
        </w:rPr>
        <w:t>О ВНЕСЕНИИ ИЗМЕНЕНИЙ В ПОСТАНОВЛЕНИЕ АДМИНИСТРАЦИИ ГРАЧЕВСКОГО</w:t>
      </w:r>
      <w:r w:rsidR="002A2406">
        <w:rPr>
          <w:rFonts w:ascii="Arial" w:eastAsia="SimSun" w:hAnsi="Arial" w:cs="Arial"/>
          <w:b/>
          <w:kern w:val="1"/>
          <w:sz w:val="32"/>
          <w:szCs w:val="32"/>
          <w:lang w:eastAsia="hi-IN" w:bidi="hi-IN"/>
        </w:rPr>
        <w:t xml:space="preserve"> </w:t>
      </w:r>
      <w:r w:rsidRPr="00A67B88">
        <w:rPr>
          <w:rFonts w:ascii="Arial" w:eastAsia="SimSun" w:hAnsi="Arial" w:cs="Arial"/>
          <w:b/>
          <w:kern w:val="1"/>
          <w:sz w:val="32"/>
          <w:szCs w:val="32"/>
          <w:lang w:eastAsia="hi-IN" w:bidi="hi-IN"/>
        </w:rPr>
        <w:t>МУНИЦИПАЛЬНОГО ОКРУГА СТАВРОПОЛЬСКОГО КРАЯ ОТ 27 ИЮЛЯ 2021 ГОДА</w:t>
      </w:r>
      <w:r w:rsidR="00773281">
        <w:rPr>
          <w:rFonts w:ascii="Arial" w:eastAsia="SimSun" w:hAnsi="Arial" w:cs="Arial"/>
          <w:b/>
          <w:kern w:val="1"/>
          <w:sz w:val="32"/>
          <w:szCs w:val="32"/>
          <w:lang w:eastAsia="hi-IN" w:bidi="hi-IN"/>
        </w:rPr>
        <w:t xml:space="preserve"> </w:t>
      </w:r>
      <w:r w:rsidRPr="00A67B88">
        <w:rPr>
          <w:rFonts w:ascii="Arial" w:eastAsia="SimSun" w:hAnsi="Arial" w:cs="Arial"/>
          <w:b/>
          <w:kern w:val="1"/>
          <w:sz w:val="32"/>
          <w:szCs w:val="32"/>
          <w:lang w:eastAsia="hi-IN" w:bidi="hi-IN"/>
        </w:rPr>
        <w:t>№ 564 «ОБ УТВЕРЖДЕНИИ АДМИНИСТРАТИВНОГО РЕГЛАМЕНТА «ПРИСВОЕНИЕ</w:t>
      </w:r>
      <w:r w:rsidR="002A2406">
        <w:rPr>
          <w:rFonts w:ascii="Arial" w:eastAsia="SimSun" w:hAnsi="Arial" w:cs="Arial"/>
          <w:b/>
          <w:kern w:val="1"/>
          <w:sz w:val="32"/>
          <w:szCs w:val="32"/>
          <w:lang w:eastAsia="hi-IN" w:bidi="hi-IN"/>
        </w:rPr>
        <w:t xml:space="preserve"> </w:t>
      </w:r>
      <w:r w:rsidRPr="00A67B88">
        <w:rPr>
          <w:rFonts w:ascii="Arial" w:eastAsia="SimSun" w:hAnsi="Arial" w:cs="Arial"/>
          <w:b/>
          <w:kern w:val="1"/>
          <w:sz w:val="32"/>
          <w:szCs w:val="32"/>
          <w:lang w:eastAsia="hi-IN" w:bidi="hi-IN"/>
        </w:rPr>
        <w:t>КВАЛИФИКАЦИОННЫХ КАТЕГОРИЙ СПОРТИВНЫХ СУДЕЙ: «СПОРТИВНЫЙ СУДЬЯ ВТОРОЙ КАТЕГОРИИ», «СПОРТИВНЫЙ СУДЬЯ ТРЕТЬЕЙ КАТЕГОРИИ»</w:t>
      </w:r>
    </w:p>
    <w:p w:rsidR="007B1EF3" w:rsidRPr="002A2406" w:rsidRDefault="007B1EF3" w:rsidP="002A2406">
      <w:pPr>
        <w:widowControl w:val="0"/>
        <w:spacing w:after="0" w:line="240" w:lineRule="auto"/>
        <w:contextualSpacing/>
        <w:jc w:val="center"/>
        <w:rPr>
          <w:rFonts w:ascii="Arial" w:eastAsia="SimSun" w:hAnsi="Arial" w:cs="Arial"/>
          <w:bCs/>
          <w:kern w:val="1"/>
          <w:sz w:val="24"/>
          <w:szCs w:val="24"/>
          <w:lang w:eastAsia="hi-IN" w:bidi="hi-IN"/>
        </w:rPr>
      </w:pPr>
    </w:p>
    <w:p w:rsidR="007B1EF3" w:rsidRPr="00C82755" w:rsidRDefault="007B1EF3" w:rsidP="002A2406">
      <w:pPr>
        <w:widowControl w:val="0"/>
        <w:spacing w:after="0" w:line="240" w:lineRule="auto"/>
        <w:jc w:val="both"/>
        <w:rPr>
          <w:rFonts w:ascii="Arial" w:eastAsia="Times New Roman" w:hAnsi="Arial" w:cs="Arial"/>
          <w:sz w:val="24"/>
          <w:szCs w:val="24"/>
          <w:lang w:eastAsia="ru-RU"/>
        </w:rPr>
      </w:pPr>
    </w:p>
    <w:p w:rsidR="007B1EF3" w:rsidRPr="00C82755" w:rsidRDefault="007B1EF3" w:rsidP="002A2406">
      <w:pPr>
        <w:widowControl w:val="0"/>
        <w:shd w:val="clear" w:color="auto" w:fill="FFFFFF"/>
        <w:spacing w:after="0" w:line="240" w:lineRule="auto"/>
        <w:ind w:firstLine="567"/>
        <w:contextualSpacing/>
        <w:jc w:val="both"/>
        <w:outlineLvl w:val="1"/>
        <w:rPr>
          <w:rFonts w:ascii="Arial" w:eastAsia="Times New Roman" w:hAnsi="Arial" w:cs="Arial"/>
          <w:spacing w:val="-2"/>
          <w:sz w:val="24"/>
          <w:szCs w:val="24"/>
          <w:lang w:eastAsia="ru-RU"/>
        </w:rPr>
      </w:pPr>
      <w:proofErr w:type="gramStart"/>
      <w:r w:rsidRPr="00C82755">
        <w:rPr>
          <w:rFonts w:ascii="Arial" w:eastAsia="Times New Roman" w:hAnsi="Arial" w:cs="Arial"/>
          <w:sz w:val="24"/>
          <w:szCs w:val="24"/>
          <w:lang w:eastAsia="ru-RU"/>
        </w:rPr>
        <w:t>В соответствии с Федеральными законами от 27 июля 2010 года</w:t>
      </w:r>
      <w:r w:rsidR="002A2406">
        <w:rPr>
          <w:rFonts w:ascii="Arial" w:eastAsia="Times New Roman" w:hAnsi="Arial" w:cs="Arial"/>
          <w:sz w:val="24"/>
          <w:szCs w:val="24"/>
          <w:lang w:eastAsia="ru-RU"/>
        </w:rPr>
        <w:t xml:space="preserve"> № 210 – ФЗ </w:t>
      </w:r>
      <w:r w:rsidRPr="00C82755">
        <w:rPr>
          <w:rFonts w:ascii="Arial" w:eastAsia="Times New Roman" w:hAnsi="Arial" w:cs="Arial"/>
          <w:sz w:val="24"/>
          <w:szCs w:val="24"/>
          <w:lang w:eastAsia="ru-RU"/>
        </w:rPr>
        <w:t>«Об организации предоставления государственных 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муниципальных услуг», от 04 декабря 2007 года № 329 – ФЗ «О физической культуре и спорте в Российской Федерации», Приказом Министерства спорта Российской Федерации от 19 декабря 2022 года № 1255 «Об утверждении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положения о Единой всероссийской спортивной классификации»,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постановлением администрации Грачевского муниципального округа</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Ставропольского края</w:t>
      </w:r>
      <w:proofErr w:type="gramEnd"/>
      <w:r w:rsidRPr="00C82755">
        <w:rPr>
          <w:rFonts w:ascii="Arial" w:eastAsia="Times New Roman" w:hAnsi="Arial" w:cs="Arial"/>
          <w:sz w:val="24"/>
          <w:szCs w:val="24"/>
          <w:lang w:eastAsia="ru-RU"/>
        </w:rPr>
        <w:t xml:space="preserve"> от 30 мая 2023 года № 458 «О внесении изменений в постановление администрации Грачевского муниципального округа</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Ставропольского края от 20 февраля 2021 года № 83 «Об утверждении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перечня муниципальных услуг, предоставляемых администрацией</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 xml:space="preserve">Грачевского муниципального округа Ставропольского края», администрация Грачевского муниципального округа Ставропольского края </w:t>
      </w:r>
    </w:p>
    <w:p w:rsidR="007B1EF3" w:rsidRPr="00C82755" w:rsidRDefault="007B1EF3" w:rsidP="002A2406">
      <w:pPr>
        <w:widowControl w:val="0"/>
        <w:spacing w:after="0" w:line="240" w:lineRule="auto"/>
        <w:contextualSpacing/>
        <w:rPr>
          <w:rFonts w:ascii="Arial" w:eastAsia="Times New Roman" w:hAnsi="Arial" w:cs="Arial"/>
          <w:sz w:val="24"/>
          <w:szCs w:val="24"/>
          <w:lang w:eastAsia="ru-RU"/>
        </w:rPr>
      </w:pPr>
    </w:p>
    <w:p w:rsidR="007B1EF3" w:rsidRPr="00C82755" w:rsidRDefault="007B1EF3" w:rsidP="002A2406">
      <w:pPr>
        <w:widowControl w:val="0"/>
        <w:spacing w:after="0" w:line="240" w:lineRule="auto"/>
        <w:contextualSpacing/>
        <w:rPr>
          <w:rFonts w:ascii="Arial" w:eastAsia="Times New Roman" w:hAnsi="Arial" w:cs="Arial"/>
          <w:sz w:val="24"/>
          <w:szCs w:val="24"/>
          <w:lang w:eastAsia="ru-RU"/>
        </w:rPr>
      </w:pPr>
      <w:r w:rsidRPr="00C82755">
        <w:rPr>
          <w:rFonts w:ascii="Arial" w:eastAsia="Times New Roman" w:hAnsi="Arial" w:cs="Arial"/>
          <w:sz w:val="24"/>
          <w:szCs w:val="24"/>
          <w:lang w:eastAsia="ru-RU"/>
        </w:rPr>
        <w:t>ПОСТАНОВЛЯЕТ:</w:t>
      </w:r>
    </w:p>
    <w:p w:rsidR="007B1EF3" w:rsidRPr="00C82755" w:rsidRDefault="007B1EF3" w:rsidP="002A2406">
      <w:pPr>
        <w:widowControl w:val="0"/>
        <w:spacing w:after="0" w:line="240" w:lineRule="auto"/>
        <w:contextualSpacing/>
        <w:rPr>
          <w:rFonts w:ascii="Arial" w:eastAsia="Times New Roman" w:hAnsi="Arial" w:cs="Arial"/>
          <w:sz w:val="24"/>
          <w:szCs w:val="24"/>
          <w:lang w:eastAsia="ru-RU"/>
        </w:rPr>
      </w:pPr>
    </w:p>
    <w:p w:rsidR="007B1EF3" w:rsidRPr="00C82755" w:rsidRDefault="007B1EF3" w:rsidP="002A24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755">
        <w:rPr>
          <w:rFonts w:ascii="Arial" w:eastAsia="Calibri" w:hAnsi="Arial" w:cs="Arial"/>
          <w:bCs/>
          <w:sz w:val="24"/>
          <w:szCs w:val="24"/>
        </w:rPr>
        <w:t>1. Внести изменения в постановление администрации Грачевского</w:t>
      </w:r>
      <w:r w:rsidR="002A2406">
        <w:rPr>
          <w:rFonts w:ascii="Arial" w:eastAsia="Calibri" w:hAnsi="Arial" w:cs="Arial"/>
          <w:bCs/>
          <w:sz w:val="24"/>
          <w:szCs w:val="24"/>
        </w:rPr>
        <w:t xml:space="preserve"> </w:t>
      </w:r>
      <w:r w:rsidRPr="00C82755">
        <w:rPr>
          <w:rFonts w:ascii="Arial" w:eastAsia="Calibri" w:hAnsi="Arial" w:cs="Arial"/>
          <w:bCs/>
          <w:sz w:val="24"/>
          <w:szCs w:val="24"/>
        </w:rPr>
        <w:t>муниципального округа Ставропольского края от 27 июля 2021 года</w:t>
      </w:r>
      <w:r w:rsidR="002A2406">
        <w:rPr>
          <w:rFonts w:ascii="Arial" w:eastAsia="Calibri" w:hAnsi="Arial" w:cs="Arial"/>
          <w:bCs/>
          <w:sz w:val="24"/>
          <w:szCs w:val="24"/>
        </w:rPr>
        <w:t xml:space="preserve"> </w:t>
      </w:r>
      <w:r w:rsidRPr="00C82755">
        <w:rPr>
          <w:rFonts w:ascii="Arial" w:eastAsia="Calibri" w:hAnsi="Arial" w:cs="Arial"/>
          <w:bCs/>
          <w:sz w:val="24"/>
          <w:szCs w:val="24"/>
        </w:rPr>
        <w:t>№ 564 «</w:t>
      </w:r>
      <w:r w:rsidRPr="00C82755">
        <w:rPr>
          <w:rFonts w:ascii="Arial" w:eastAsia="Times New Roman" w:hAnsi="Arial" w:cs="Arial"/>
          <w:sz w:val="24"/>
          <w:szCs w:val="24"/>
          <w:lang w:eastAsia="ru-RU"/>
        </w:rPr>
        <w:t>Об утверждении административного регламента «Присвоение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квалификационных категорий спортивных судей: «спортивный судья второй категории», «спортивный судья третьей категории»:</w:t>
      </w:r>
    </w:p>
    <w:p w:rsidR="007B1EF3" w:rsidRPr="00C82755" w:rsidRDefault="007B1EF3" w:rsidP="002A24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1.1. Наименование постановления изложить в новой редакции «Об утверждении административного регламента предоставления муниципальной услуги «Присвоение квалификационных категорий спортивных судей».</w:t>
      </w:r>
    </w:p>
    <w:p w:rsidR="007B1EF3" w:rsidRPr="00C82755" w:rsidRDefault="007B1EF3" w:rsidP="002A24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1.2. В пункте 1 постановления заменить слова: «…«Присвоение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квалификационных категорий спортивных судей: «спортивный судья второй категории», «спортивный судья третьей категории» на «…«Присвоение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квалификационных категорий спортивных судей».</w:t>
      </w:r>
    </w:p>
    <w:p w:rsidR="007B1EF3" w:rsidRPr="00C82755" w:rsidRDefault="007B1EF3" w:rsidP="002A2406">
      <w:pPr>
        <w:widowControl w:val="0"/>
        <w:autoSpaceDE w:val="0"/>
        <w:autoSpaceDN w:val="0"/>
        <w:adjustRightInd w:val="0"/>
        <w:spacing w:after="0" w:line="240" w:lineRule="auto"/>
        <w:ind w:firstLine="703"/>
        <w:contextualSpacing/>
        <w:jc w:val="both"/>
        <w:rPr>
          <w:rFonts w:ascii="Arial" w:eastAsia="Times New Roman" w:hAnsi="Arial" w:cs="Arial"/>
          <w:sz w:val="24"/>
          <w:szCs w:val="24"/>
          <w:lang w:eastAsia="ru-RU"/>
        </w:rPr>
      </w:pPr>
    </w:p>
    <w:p w:rsidR="007B1EF3" w:rsidRPr="00C82755" w:rsidRDefault="007B1EF3" w:rsidP="002A2406">
      <w:pPr>
        <w:widowControl w:val="0"/>
        <w:spacing w:after="0" w:line="240" w:lineRule="auto"/>
        <w:ind w:firstLine="567"/>
        <w:contextualSpacing/>
        <w:jc w:val="both"/>
        <w:rPr>
          <w:rFonts w:ascii="Arial" w:eastAsia="SimSun" w:hAnsi="Arial" w:cs="Arial"/>
          <w:kern w:val="1"/>
          <w:sz w:val="24"/>
          <w:szCs w:val="24"/>
          <w:lang w:eastAsia="hi-IN" w:bidi="hi-IN"/>
        </w:rPr>
      </w:pPr>
      <w:r w:rsidRPr="00C82755">
        <w:rPr>
          <w:rFonts w:ascii="Arial" w:eastAsia="SimSun" w:hAnsi="Arial" w:cs="Arial"/>
          <w:kern w:val="1"/>
          <w:sz w:val="24"/>
          <w:szCs w:val="24"/>
          <w:lang w:eastAsia="hi-IN" w:bidi="hi-IN"/>
        </w:rPr>
        <w:t xml:space="preserve">2. Административный регламент предоставления муниципальной услуги </w:t>
      </w:r>
      <w:r w:rsidRPr="00C82755">
        <w:rPr>
          <w:rFonts w:ascii="Arial" w:eastAsia="SimSun" w:hAnsi="Arial" w:cs="Arial"/>
          <w:kern w:val="1"/>
          <w:sz w:val="24"/>
          <w:szCs w:val="24"/>
          <w:lang w:eastAsia="hi-IN" w:bidi="hi-IN"/>
        </w:rPr>
        <w:lastRenderedPageBreak/>
        <w:t>«Присвоение квалификационных категорий спортивных судей: «спортивный судья второй категории», «спортивный судья третьей категории» утвердить в новой редакции.</w:t>
      </w:r>
    </w:p>
    <w:p w:rsidR="007B1EF3" w:rsidRPr="00C82755" w:rsidRDefault="007B1EF3" w:rsidP="002A2406">
      <w:pPr>
        <w:widowControl w:val="0"/>
        <w:autoSpaceDE w:val="0"/>
        <w:autoSpaceDN w:val="0"/>
        <w:adjustRightInd w:val="0"/>
        <w:spacing w:after="0" w:line="240" w:lineRule="auto"/>
        <w:ind w:firstLine="703"/>
        <w:contextualSpacing/>
        <w:jc w:val="both"/>
        <w:rPr>
          <w:rFonts w:ascii="Arial" w:eastAsia="Times New Roman" w:hAnsi="Arial" w:cs="Arial"/>
          <w:sz w:val="24"/>
          <w:szCs w:val="24"/>
          <w:lang w:eastAsia="ru-RU"/>
        </w:rPr>
      </w:pPr>
    </w:p>
    <w:p w:rsidR="007B1EF3" w:rsidRPr="00C82755" w:rsidRDefault="007B1EF3" w:rsidP="002A2406">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3. </w:t>
      </w:r>
      <w:proofErr w:type="gramStart"/>
      <w:r w:rsidRPr="00C82755">
        <w:rPr>
          <w:rFonts w:ascii="Arial" w:eastAsia="Times New Roman" w:hAnsi="Arial" w:cs="Arial"/>
          <w:sz w:val="24"/>
          <w:szCs w:val="24"/>
          <w:lang w:eastAsia="ru-RU"/>
        </w:rPr>
        <w:t>Разместить</w:t>
      </w:r>
      <w:proofErr w:type="gramEnd"/>
      <w:r w:rsidRPr="00C82755">
        <w:rPr>
          <w:rFonts w:ascii="Arial" w:eastAsia="Times New Roman" w:hAnsi="Arial" w:cs="Arial"/>
          <w:sz w:val="24"/>
          <w:szCs w:val="24"/>
          <w:lang w:eastAsia="ru-RU"/>
        </w:rPr>
        <w:t xml:space="preserve"> настоящее постановление на официальном сайте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администрации Грачевского муниципального округа Ставропольского края www.adm-grsk.ru в информационно – телекоммуникационной сети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«Интернет».</w:t>
      </w:r>
    </w:p>
    <w:p w:rsidR="007B1EF3" w:rsidRPr="00C82755" w:rsidRDefault="007B1EF3" w:rsidP="002A2406">
      <w:pPr>
        <w:widowControl w:val="0"/>
        <w:autoSpaceDE w:val="0"/>
        <w:autoSpaceDN w:val="0"/>
        <w:adjustRightInd w:val="0"/>
        <w:spacing w:after="0" w:line="240" w:lineRule="auto"/>
        <w:ind w:firstLine="703"/>
        <w:contextualSpacing/>
        <w:jc w:val="both"/>
        <w:rPr>
          <w:rFonts w:ascii="Arial" w:eastAsia="Times New Roman" w:hAnsi="Arial" w:cs="Arial"/>
          <w:sz w:val="24"/>
          <w:szCs w:val="24"/>
          <w:lang w:eastAsia="ru-RU"/>
        </w:rPr>
      </w:pPr>
    </w:p>
    <w:p w:rsidR="007B1EF3" w:rsidRPr="00C82755" w:rsidRDefault="007B1EF3" w:rsidP="002A2406">
      <w:pPr>
        <w:widowControl w:val="0"/>
        <w:spacing w:after="0" w:line="240" w:lineRule="auto"/>
        <w:ind w:right="-2" w:firstLine="567"/>
        <w:contextualSpacing/>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4. </w:t>
      </w:r>
      <w:proofErr w:type="gramStart"/>
      <w:r w:rsidRPr="00C82755">
        <w:rPr>
          <w:rFonts w:ascii="Arial" w:eastAsia="Times New Roman" w:hAnsi="Arial" w:cs="Arial"/>
          <w:sz w:val="24"/>
          <w:szCs w:val="24"/>
          <w:lang w:eastAsia="ru-RU"/>
        </w:rPr>
        <w:t>Контроль за</w:t>
      </w:r>
      <w:proofErr w:type="gramEnd"/>
      <w:r w:rsidRPr="00C82755">
        <w:rPr>
          <w:rFonts w:ascii="Arial" w:eastAsia="Times New Roman" w:hAnsi="Arial" w:cs="Arial"/>
          <w:sz w:val="24"/>
          <w:szCs w:val="24"/>
          <w:lang w:eastAsia="ru-RU"/>
        </w:rPr>
        <w:t xml:space="preserve">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Н.Н.</w:t>
      </w:r>
    </w:p>
    <w:p w:rsidR="007B1EF3" w:rsidRPr="00C82755" w:rsidRDefault="007B1EF3" w:rsidP="002A2406">
      <w:pPr>
        <w:widowControl w:val="0"/>
        <w:spacing w:after="0" w:line="240" w:lineRule="auto"/>
        <w:contextualSpacing/>
        <w:jc w:val="both"/>
        <w:rPr>
          <w:rFonts w:ascii="Arial" w:eastAsia="Times New Roman" w:hAnsi="Arial" w:cs="Arial"/>
          <w:sz w:val="24"/>
          <w:szCs w:val="24"/>
          <w:lang w:eastAsia="ru-RU"/>
        </w:rPr>
      </w:pPr>
    </w:p>
    <w:p w:rsidR="007B1EF3" w:rsidRPr="00C82755" w:rsidRDefault="007B1EF3" w:rsidP="002A2406">
      <w:pPr>
        <w:widowControl w:val="0"/>
        <w:spacing w:after="0" w:line="240" w:lineRule="auto"/>
        <w:ind w:firstLine="567"/>
        <w:contextualSpacing/>
        <w:jc w:val="both"/>
        <w:rPr>
          <w:rFonts w:ascii="Arial" w:eastAsia="Times New Roman" w:hAnsi="Arial" w:cs="Arial"/>
          <w:iCs/>
          <w:color w:val="000000"/>
          <w:sz w:val="24"/>
          <w:szCs w:val="24"/>
          <w:lang w:eastAsia="ru-RU"/>
        </w:rPr>
      </w:pPr>
      <w:r w:rsidRPr="00C82755">
        <w:rPr>
          <w:rFonts w:ascii="Arial" w:eastAsia="Times New Roman" w:hAnsi="Arial" w:cs="Arial"/>
          <w:sz w:val="24"/>
          <w:szCs w:val="24"/>
          <w:lang w:eastAsia="ru-RU"/>
        </w:rPr>
        <w:t>5. Настоящее постановление вступает в силу со дня его обнародования.</w:t>
      </w:r>
    </w:p>
    <w:p w:rsidR="007B1EF3" w:rsidRPr="00C82755" w:rsidRDefault="007B1EF3" w:rsidP="002A2406">
      <w:pPr>
        <w:widowControl w:val="0"/>
        <w:spacing w:after="0" w:line="240" w:lineRule="auto"/>
        <w:ind w:firstLine="709"/>
        <w:contextualSpacing/>
        <w:jc w:val="both"/>
        <w:rPr>
          <w:rFonts w:ascii="Arial" w:eastAsia="Times New Roman" w:hAnsi="Arial" w:cs="Arial"/>
          <w:sz w:val="24"/>
          <w:szCs w:val="24"/>
          <w:lang w:eastAsia="ru-RU"/>
        </w:rPr>
      </w:pPr>
    </w:p>
    <w:p w:rsidR="007B1EF3" w:rsidRPr="00C82755" w:rsidRDefault="007B1EF3" w:rsidP="002A2406">
      <w:pPr>
        <w:widowControl w:val="0"/>
        <w:spacing w:after="0" w:line="240" w:lineRule="auto"/>
        <w:ind w:firstLine="709"/>
        <w:contextualSpacing/>
        <w:jc w:val="both"/>
        <w:rPr>
          <w:rFonts w:ascii="Arial" w:eastAsia="Times New Roman" w:hAnsi="Arial" w:cs="Arial"/>
          <w:sz w:val="24"/>
          <w:szCs w:val="24"/>
          <w:lang w:eastAsia="ru-RU"/>
        </w:rPr>
      </w:pPr>
    </w:p>
    <w:p w:rsidR="007B1EF3" w:rsidRPr="00C82755" w:rsidRDefault="007B1EF3" w:rsidP="002A2406">
      <w:pPr>
        <w:widowControl w:val="0"/>
        <w:spacing w:after="0" w:line="240" w:lineRule="auto"/>
        <w:ind w:firstLine="709"/>
        <w:contextualSpacing/>
        <w:jc w:val="both"/>
        <w:rPr>
          <w:rFonts w:ascii="Arial" w:eastAsia="Times New Roman" w:hAnsi="Arial" w:cs="Arial"/>
          <w:sz w:val="24"/>
          <w:szCs w:val="24"/>
          <w:lang w:eastAsia="ru-RU"/>
        </w:rPr>
      </w:pPr>
    </w:p>
    <w:p w:rsidR="007B1EF3" w:rsidRPr="00C82755" w:rsidRDefault="00C87307" w:rsidP="002A2406">
      <w:pPr>
        <w:widowControl w:val="0"/>
        <w:spacing w:after="0"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Глава Грачевского</w:t>
      </w:r>
    </w:p>
    <w:p w:rsidR="007B1EF3" w:rsidRPr="00C82755" w:rsidRDefault="00C87307" w:rsidP="002A2406">
      <w:pPr>
        <w:widowControl w:val="0"/>
        <w:spacing w:after="0"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округа</w:t>
      </w:r>
    </w:p>
    <w:p w:rsidR="00C87307" w:rsidRDefault="007B1EF3" w:rsidP="002A2406">
      <w:pPr>
        <w:widowControl w:val="0"/>
        <w:spacing w:after="0" w:line="240" w:lineRule="auto"/>
        <w:contextualSpacing/>
        <w:jc w:val="right"/>
        <w:rPr>
          <w:rFonts w:ascii="Arial" w:eastAsia="Times New Roman" w:hAnsi="Arial" w:cs="Arial"/>
          <w:sz w:val="24"/>
          <w:szCs w:val="24"/>
          <w:lang w:eastAsia="ru-RU"/>
        </w:rPr>
      </w:pPr>
      <w:r w:rsidRPr="00C82755">
        <w:rPr>
          <w:rFonts w:ascii="Arial" w:eastAsia="Times New Roman" w:hAnsi="Arial" w:cs="Arial"/>
          <w:sz w:val="24"/>
          <w:szCs w:val="24"/>
          <w:lang w:eastAsia="ru-RU"/>
        </w:rPr>
        <w:t>Ставропольского края</w:t>
      </w:r>
    </w:p>
    <w:p w:rsidR="007B1EF3" w:rsidRDefault="004B0A4A" w:rsidP="002A2406">
      <w:pPr>
        <w:widowControl w:val="0"/>
        <w:spacing w:after="0" w:line="240" w:lineRule="auto"/>
        <w:contextualSpacing/>
        <w:jc w:val="right"/>
        <w:rPr>
          <w:rFonts w:ascii="Arial" w:eastAsia="Times New Roman" w:hAnsi="Arial" w:cs="Arial"/>
          <w:sz w:val="24"/>
          <w:szCs w:val="24"/>
          <w:lang w:eastAsia="ru-RU"/>
        </w:rPr>
      </w:pPr>
      <w:r w:rsidRPr="00C82755">
        <w:rPr>
          <w:rFonts w:ascii="Arial" w:eastAsia="Times New Roman" w:hAnsi="Arial" w:cs="Arial"/>
          <w:sz w:val="24"/>
          <w:szCs w:val="24"/>
          <w:lang w:eastAsia="ru-RU"/>
        </w:rPr>
        <w:t>С.Л.ФИЛИЧКИН</w:t>
      </w:r>
    </w:p>
    <w:p w:rsidR="002A2406" w:rsidRDefault="002A2406" w:rsidP="002A2406">
      <w:pPr>
        <w:widowControl w:val="0"/>
        <w:spacing w:after="0" w:line="240" w:lineRule="auto"/>
        <w:contextualSpacing/>
        <w:jc w:val="right"/>
        <w:rPr>
          <w:rFonts w:ascii="Arial" w:eastAsia="Times New Roman" w:hAnsi="Arial" w:cs="Arial"/>
          <w:sz w:val="24"/>
          <w:szCs w:val="24"/>
          <w:lang w:eastAsia="ru-RU"/>
        </w:rPr>
      </w:pPr>
    </w:p>
    <w:p w:rsidR="002A2406" w:rsidRPr="00C82755" w:rsidRDefault="002A2406" w:rsidP="002A2406">
      <w:pPr>
        <w:widowControl w:val="0"/>
        <w:spacing w:after="0" w:line="240" w:lineRule="auto"/>
        <w:contextualSpacing/>
        <w:jc w:val="right"/>
        <w:rPr>
          <w:rFonts w:ascii="Arial" w:eastAsia="Times New Roman" w:hAnsi="Arial" w:cs="Arial"/>
          <w:sz w:val="24"/>
          <w:szCs w:val="24"/>
          <w:lang w:eastAsia="ru-RU"/>
        </w:rPr>
      </w:pPr>
    </w:p>
    <w:p w:rsidR="002A2406" w:rsidRPr="002A2406" w:rsidRDefault="002A2406" w:rsidP="002A2406">
      <w:pPr>
        <w:widowControl w:val="0"/>
        <w:spacing w:after="0" w:line="240" w:lineRule="auto"/>
        <w:contextualSpacing/>
        <w:jc w:val="right"/>
        <w:rPr>
          <w:rFonts w:ascii="Arial" w:eastAsia="Times New Roman" w:hAnsi="Arial" w:cs="Arial"/>
          <w:b/>
          <w:sz w:val="32"/>
          <w:szCs w:val="32"/>
          <w:lang w:eastAsia="ru-RU"/>
        </w:rPr>
      </w:pPr>
      <w:r w:rsidRPr="002A2406">
        <w:rPr>
          <w:rFonts w:ascii="Arial" w:eastAsia="Times New Roman" w:hAnsi="Arial" w:cs="Arial"/>
          <w:b/>
          <w:sz w:val="32"/>
          <w:szCs w:val="32"/>
          <w:lang w:eastAsia="ru-RU"/>
        </w:rPr>
        <w:t>УТВЕРЖДЕН</w:t>
      </w:r>
    </w:p>
    <w:p w:rsidR="002A2406" w:rsidRPr="002A2406" w:rsidRDefault="002A2406" w:rsidP="002A2406">
      <w:pPr>
        <w:widowControl w:val="0"/>
        <w:spacing w:after="0" w:line="240" w:lineRule="auto"/>
        <w:contextualSpacing/>
        <w:jc w:val="right"/>
        <w:rPr>
          <w:rFonts w:ascii="Arial" w:eastAsia="Times New Roman" w:hAnsi="Arial" w:cs="Arial"/>
          <w:b/>
          <w:sz w:val="32"/>
          <w:szCs w:val="32"/>
          <w:lang w:eastAsia="ru-RU"/>
        </w:rPr>
      </w:pPr>
      <w:r w:rsidRPr="002A2406">
        <w:rPr>
          <w:rFonts w:ascii="Arial" w:eastAsia="Times New Roman" w:hAnsi="Arial" w:cs="Arial"/>
          <w:b/>
          <w:sz w:val="32"/>
          <w:szCs w:val="32"/>
          <w:lang w:eastAsia="ru-RU"/>
        </w:rPr>
        <w:t>постановлением администрации</w:t>
      </w:r>
    </w:p>
    <w:p w:rsidR="002A2406" w:rsidRDefault="002A2406" w:rsidP="002A2406">
      <w:pPr>
        <w:widowControl w:val="0"/>
        <w:spacing w:after="0" w:line="240" w:lineRule="auto"/>
        <w:contextualSpacing/>
        <w:jc w:val="right"/>
        <w:rPr>
          <w:rFonts w:ascii="Arial" w:eastAsia="Times New Roman" w:hAnsi="Arial" w:cs="Arial"/>
          <w:b/>
          <w:sz w:val="32"/>
          <w:szCs w:val="32"/>
          <w:lang w:eastAsia="ru-RU"/>
        </w:rPr>
      </w:pPr>
      <w:r>
        <w:rPr>
          <w:rFonts w:ascii="Arial" w:eastAsia="Times New Roman" w:hAnsi="Arial" w:cs="Arial"/>
          <w:b/>
          <w:sz w:val="32"/>
          <w:szCs w:val="32"/>
          <w:lang w:eastAsia="ru-RU"/>
        </w:rPr>
        <w:t>Грачевского муниципального</w:t>
      </w:r>
    </w:p>
    <w:p w:rsidR="002A2406" w:rsidRPr="002A2406" w:rsidRDefault="002A2406" w:rsidP="002A2406">
      <w:pPr>
        <w:widowControl w:val="0"/>
        <w:spacing w:after="0" w:line="240" w:lineRule="auto"/>
        <w:contextualSpacing/>
        <w:jc w:val="right"/>
        <w:rPr>
          <w:rFonts w:ascii="Arial" w:eastAsia="Times New Roman" w:hAnsi="Arial" w:cs="Arial"/>
          <w:b/>
          <w:sz w:val="32"/>
          <w:szCs w:val="32"/>
          <w:lang w:eastAsia="ru-RU"/>
        </w:rPr>
      </w:pPr>
      <w:r w:rsidRPr="002A2406">
        <w:rPr>
          <w:rFonts w:ascii="Arial" w:eastAsia="Times New Roman" w:hAnsi="Arial" w:cs="Arial"/>
          <w:b/>
          <w:sz w:val="32"/>
          <w:szCs w:val="32"/>
          <w:lang w:eastAsia="ru-RU"/>
        </w:rPr>
        <w:t>округа Ставропольского края</w:t>
      </w:r>
    </w:p>
    <w:p w:rsidR="007B1EF3" w:rsidRPr="002A2406" w:rsidRDefault="002A2406" w:rsidP="002A2406">
      <w:pPr>
        <w:widowControl w:val="0"/>
        <w:spacing w:after="0" w:line="240" w:lineRule="auto"/>
        <w:contextualSpacing/>
        <w:jc w:val="right"/>
        <w:rPr>
          <w:rFonts w:ascii="Arial" w:eastAsia="Times New Roman" w:hAnsi="Arial" w:cs="Arial"/>
          <w:b/>
          <w:sz w:val="32"/>
          <w:szCs w:val="32"/>
          <w:lang w:eastAsia="ru-RU"/>
        </w:rPr>
      </w:pPr>
      <w:r w:rsidRPr="002A2406">
        <w:rPr>
          <w:rFonts w:ascii="Arial" w:eastAsia="Times New Roman" w:hAnsi="Arial" w:cs="Arial"/>
          <w:b/>
          <w:sz w:val="32"/>
          <w:szCs w:val="32"/>
          <w:lang w:eastAsia="ru-RU"/>
        </w:rPr>
        <w:t>от 26.06.2023г. № 547</w:t>
      </w:r>
    </w:p>
    <w:p w:rsidR="00DB3578" w:rsidRPr="00C82755" w:rsidRDefault="00DB3578" w:rsidP="002A2406">
      <w:pPr>
        <w:widowControl w:val="0"/>
        <w:spacing w:after="0" w:line="240" w:lineRule="auto"/>
        <w:contextualSpacing/>
        <w:jc w:val="both"/>
        <w:rPr>
          <w:rFonts w:ascii="Arial" w:eastAsia="Times New Roman" w:hAnsi="Arial" w:cs="Arial"/>
          <w:sz w:val="24"/>
          <w:szCs w:val="24"/>
          <w:lang w:eastAsia="ru-RU"/>
        </w:rPr>
      </w:pPr>
    </w:p>
    <w:p w:rsidR="006619B6" w:rsidRPr="00C82755" w:rsidRDefault="006619B6" w:rsidP="001364B7">
      <w:pPr>
        <w:widowControl w:val="0"/>
        <w:autoSpaceDE w:val="0"/>
        <w:autoSpaceDN w:val="0"/>
        <w:adjustRightInd w:val="0"/>
        <w:spacing w:after="0" w:line="240" w:lineRule="auto"/>
        <w:outlineLvl w:val="0"/>
        <w:rPr>
          <w:rFonts w:ascii="Arial" w:eastAsia="Times New Roman" w:hAnsi="Arial" w:cs="Arial"/>
          <w:color w:val="000000"/>
          <w:sz w:val="24"/>
          <w:szCs w:val="24"/>
          <w:lang w:eastAsia="ru-RU"/>
        </w:rPr>
      </w:pPr>
    </w:p>
    <w:p w:rsidR="006619B6" w:rsidRPr="002A2406" w:rsidRDefault="002A2406" w:rsidP="002A2406">
      <w:pPr>
        <w:widowControl w:val="0"/>
        <w:autoSpaceDE w:val="0"/>
        <w:autoSpaceDN w:val="0"/>
        <w:adjustRightInd w:val="0"/>
        <w:spacing w:after="0" w:line="240" w:lineRule="auto"/>
        <w:jc w:val="center"/>
        <w:rPr>
          <w:rFonts w:ascii="Arial" w:eastAsia="Times New Roman" w:hAnsi="Arial" w:cs="Arial"/>
          <w:b/>
          <w:bCs/>
          <w:color w:val="000000"/>
          <w:sz w:val="32"/>
          <w:szCs w:val="32"/>
          <w:lang w:eastAsia="ru-RU"/>
        </w:rPr>
      </w:pPr>
      <w:bookmarkStart w:id="0" w:name="Par41"/>
      <w:bookmarkEnd w:id="0"/>
      <w:r w:rsidRPr="002A2406">
        <w:rPr>
          <w:rFonts w:ascii="Arial" w:eastAsia="Times New Roman" w:hAnsi="Arial" w:cs="Arial"/>
          <w:b/>
          <w:bCs/>
          <w:color w:val="000000"/>
          <w:sz w:val="32"/>
          <w:szCs w:val="32"/>
          <w:lang w:eastAsia="ru-RU"/>
        </w:rPr>
        <w:t>АДМИНИСТРАТИВНЫЙ РЕГЛАМЕНТ</w:t>
      </w:r>
    </w:p>
    <w:p w:rsidR="006619B6" w:rsidRPr="001364B7" w:rsidRDefault="006619B6" w:rsidP="002A2406">
      <w:pPr>
        <w:widowControl w:val="0"/>
        <w:autoSpaceDE w:val="0"/>
        <w:autoSpaceDN w:val="0"/>
        <w:adjustRightInd w:val="0"/>
        <w:spacing w:after="0" w:line="240" w:lineRule="auto"/>
        <w:jc w:val="center"/>
        <w:rPr>
          <w:rFonts w:ascii="Arial" w:eastAsia="Times New Roman" w:hAnsi="Arial" w:cs="Arial"/>
          <w:bCs/>
          <w:color w:val="000000"/>
          <w:sz w:val="24"/>
          <w:szCs w:val="24"/>
          <w:lang w:eastAsia="ru-RU"/>
        </w:rPr>
      </w:pPr>
    </w:p>
    <w:p w:rsidR="006619B6" w:rsidRPr="002A2406" w:rsidRDefault="002A2406" w:rsidP="002A2406">
      <w:pPr>
        <w:widowControl w:val="0"/>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2A2406">
        <w:rPr>
          <w:rFonts w:ascii="Arial" w:eastAsia="Times New Roman" w:hAnsi="Arial" w:cs="Arial"/>
          <w:b/>
          <w:bCs/>
          <w:color w:val="000000"/>
          <w:sz w:val="32"/>
          <w:szCs w:val="32"/>
          <w:lang w:eastAsia="ru-RU"/>
        </w:rPr>
        <w:t>«ПРИСВОЕНИЕ КВАЛИФИКАЦИОННЫХ КАТЕГОРИЙ СПОРТИВНЫХ СУДЕЙ»</w:t>
      </w:r>
    </w:p>
    <w:p w:rsidR="006619B6" w:rsidRPr="001364B7" w:rsidRDefault="006619B6" w:rsidP="002A2406">
      <w:pPr>
        <w:widowControl w:val="0"/>
        <w:autoSpaceDE w:val="0"/>
        <w:autoSpaceDN w:val="0"/>
        <w:adjustRightInd w:val="0"/>
        <w:spacing w:after="0" w:line="240" w:lineRule="auto"/>
        <w:ind w:firstLine="709"/>
        <w:jc w:val="center"/>
        <w:outlineLvl w:val="1"/>
        <w:rPr>
          <w:rFonts w:ascii="Arial" w:eastAsia="Times New Roman" w:hAnsi="Arial" w:cs="Arial"/>
          <w:color w:val="000000"/>
          <w:sz w:val="24"/>
          <w:szCs w:val="24"/>
          <w:lang w:eastAsia="ru-RU"/>
        </w:rPr>
      </w:pPr>
    </w:p>
    <w:p w:rsidR="006619B6" w:rsidRPr="002A2406" w:rsidRDefault="002A2406" w:rsidP="002A2406">
      <w:pPr>
        <w:widowControl w:val="0"/>
        <w:autoSpaceDE w:val="0"/>
        <w:autoSpaceDN w:val="0"/>
        <w:adjustRightInd w:val="0"/>
        <w:spacing w:after="0" w:line="240" w:lineRule="auto"/>
        <w:ind w:firstLine="709"/>
        <w:jc w:val="center"/>
        <w:outlineLvl w:val="1"/>
        <w:rPr>
          <w:rFonts w:ascii="Arial" w:eastAsia="Times New Roman" w:hAnsi="Arial" w:cs="Arial"/>
          <w:b/>
          <w:color w:val="000000"/>
          <w:sz w:val="30"/>
          <w:szCs w:val="30"/>
          <w:lang w:eastAsia="ru-RU"/>
        </w:rPr>
      </w:pPr>
      <w:r>
        <w:rPr>
          <w:rFonts w:ascii="Arial" w:eastAsia="Times New Roman" w:hAnsi="Arial" w:cs="Arial"/>
          <w:b/>
          <w:color w:val="000000"/>
          <w:sz w:val="30"/>
          <w:szCs w:val="30"/>
          <w:lang w:eastAsia="ru-RU"/>
        </w:rPr>
        <w:t>1. О</w:t>
      </w:r>
      <w:r w:rsidRPr="002A2406">
        <w:rPr>
          <w:rFonts w:ascii="Arial" w:eastAsia="Times New Roman" w:hAnsi="Arial" w:cs="Arial"/>
          <w:b/>
          <w:color w:val="000000"/>
          <w:sz w:val="30"/>
          <w:szCs w:val="30"/>
          <w:lang w:eastAsia="ru-RU"/>
        </w:rPr>
        <w:t>бщие положения</w:t>
      </w:r>
    </w:p>
    <w:p w:rsidR="006619B6" w:rsidRPr="00C82755" w:rsidRDefault="006619B6" w:rsidP="002A2406">
      <w:pPr>
        <w:widowControl w:val="0"/>
        <w:autoSpaceDE w:val="0"/>
        <w:autoSpaceDN w:val="0"/>
        <w:adjustRightInd w:val="0"/>
        <w:spacing w:after="0" w:line="240" w:lineRule="auto"/>
        <w:ind w:firstLine="709"/>
        <w:jc w:val="center"/>
        <w:outlineLvl w:val="1"/>
        <w:rPr>
          <w:rFonts w:ascii="Arial" w:eastAsia="Times New Roman" w:hAnsi="Arial" w:cs="Arial"/>
          <w:color w:val="000000"/>
          <w:sz w:val="24"/>
          <w:szCs w:val="24"/>
          <w:lang w:eastAsia="ru-RU"/>
        </w:rPr>
      </w:pPr>
    </w:p>
    <w:p w:rsidR="006619B6" w:rsidRPr="00C82755" w:rsidRDefault="002A2406" w:rsidP="002A2406">
      <w:pPr>
        <w:widowControl w:val="0"/>
        <w:autoSpaceDE w:val="0"/>
        <w:autoSpaceDN w:val="0"/>
        <w:adjustRightInd w:val="0"/>
        <w:spacing w:after="0" w:line="240" w:lineRule="auto"/>
        <w:ind w:left="567"/>
        <w:jc w:val="both"/>
        <w:outlineLvl w:val="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w:t>
      </w:r>
      <w:r w:rsidR="006619B6" w:rsidRPr="00C82755">
        <w:rPr>
          <w:rFonts w:ascii="Arial" w:eastAsia="Times New Roman" w:hAnsi="Arial" w:cs="Arial"/>
          <w:color w:val="000000"/>
          <w:sz w:val="24"/>
          <w:szCs w:val="24"/>
          <w:lang w:eastAsia="ru-RU"/>
        </w:rPr>
        <w:t>Предмет регулирования административного регламента.</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 xml:space="preserve">Административный регламент </w:t>
      </w:r>
      <w:r w:rsidRPr="00C82755">
        <w:rPr>
          <w:rFonts w:ascii="Arial" w:eastAsia="Times New Roman" w:hAnsi="Arial" w:cs="Arial"/>
          <w:bCs/>
          <w:color w:val="000000"/>
          <w:sz w:val="24"/>
          <w:szCs w:val="24"/>
          <w:lang w:eastAsia="ru-RU"/>
        </w:rPr>
        <w:t>«Присвоение квалификационных категорий спортивных судей</w:t>
      </w:r>
      <w:r w:rsidRPr="00C82755">
        <w:rPr>
          <w:rFonts w:ascii="Arial" w:eastAsia="Times New Roman" w:hAnsi="Arial" w:cs="Arial"/>
          <w:color w:val="000000"/>
          <w:sz w:val="24"/>
          <w:szCs w:val="24"/>
          <w:lang w:eastAsia="ru-RU"/>
        </w:rPr>
        <w:t>» (далее – административный регламент, муниципальная услуга) устанавливает сроки и последовательность административных процедур (действий)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(представителями заявителя), указанными в пункте 1.2. настоящего административного регламента.</w:t>
      </w:r>
    </w:p>
    <w:p w:rsidR="006619B6" w:rsidRPr="00C82755" w:rsidRDefault="006619B6" w:rsidP="002A2406">
      <w:pPr>
        <w:widowControl w:val="0"/>
        <w:autoSpaceDE w:val="0"/>
        <w:autoSpaceDN w:val="0"/>
        <w:adjustRightInd w:val="0"/>
        <w:spacing w:after="0" w:line="240" w:lineRule="auto"/>
        <w:ind w:firstLine="567"/>
        <w:jc w:val="both"/>
        <w:outlineLvl w:val="2"/>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1.2. Круг заявителей (представителей заявителей).</w:t>
      </w:r>
    </w:p>
    <w:p w:rsidR="006619B6" w:rsidRPr="00C82755" w:rsidRDefault="006619B6" w:rsidP="002A2406">
      <w:pPr>
        <w:widowControl w:val="0"/>
        <w:spacing w:after="0" w:line="240" w:lineRule="auto"/>
        <w:ind w:firstLine="567"/>
        <w:jc w:val="both"/>
        <w:rPr>
          <w:rFonts w:ascii="Arial" w:eastAsia="Times New Roman" w:hAnsi="Arial" w:cs="Arial"/>
          <w:color w:val="000000"/>
          <w:sz w:val="24"/>
          <w:szCs w:val="24"/>
          <w:lang w:eastAsia="ru-RU"/>
        </w:rPr>
      </w:pPr>
      <w:bookmarkStart w:id="1" w:name="Par56"/>
      <w:bookmarkEnd w:id="1"/>
      <w:r w:rsidRPr="00C82755">
        <w:rPr>
          <w:rFonts w:ascii="Arial" w:eastAsia="Times New Roman" w:hAnsi="Arial" w:cs="Arial"/>
          <w:color w:val="000000"/>
          <w:sz w:val="24"/>
          <w:szCs w:val="24"/>
          <w:lang w:eastAsia="ru-RU"/>
        </w:rPr>
        <w:t>В качестве заявителей (представителей заявителей) на предоставление муниципальной услуги являются</w:t>
      </w:r>
      <w:r w:rsidR="002A2406">
        <w:rPr>
          <w:rFonts w:ascii="Arial" w:eastAsia="Times New Roman" w:hAnsi="Arial" w:cs="Arial"/>
          <w:color w:val="000000"/>
          <w:sz w:val="24"/>
          <w:szCs w:val="24"/>
          <w:lang w:eastAsia="ru-RU"/>
        </w:rPr>
        <w:t xml:space="preserve"> </w:t>
      </w:r>
      <w:r w:rsidRPr="00C82755">
        <w:rPr>
          <w:rFonts w:ascii="Arial" w:eastAsia="Times New Roman" w:hAnsi="Arial" w:cs="Arial"/>
          <w:color w:val="000000"/>
          <w:sz w:val="24"/>
          <w:szCs w:val="24"/>
          <w:lang w:eastAsia="ru-RU"/>
        </w:rPr>
        <w:t>граждане Российской Федерации:</w:t>
      </w:r>
    </w:p>
    <w:p w:rsidR="006619B6" w:rsidRPr="00C82755" w:rsidRDefault="006619B6" w:rsidP="002A2406">
      <w:pPr>
        <w:widowControl w:val="0"/>
        <w:spacing w:after="0" w:line="240" w:lineRule="auto"/>
        <w:ind w:firstLine="567"/>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 xml:space="preserve">- спортивные судьи, проживающие на территории Грачевского муниципального округа Ставропольского края и выполнившие требования </w:t>
      </w:r>
      <w:r w:rsidRPr="00C82755">
        <w:rPr>
          <w:rFonts w:ascii="Arial" w:eastAsia="Times New Roman" w:hAnsi="Arial" w:cs="Arial"/>
          <w:color w:val="000000"/>
          <w:sz w:val="24"/>
          <w:szCs w:val="24"/>
          <w:lang w:eastAsia="ru-RU"/>
        </w:rPr>
        <w:lastRenderedPageBreak/>
        <w:t>Положения о</w:t>
      </w:r>
      <w:r w:rsidR="002A2406">
        <w:rPr>
          <w:rFonts w:ascii="Arial" w:eastAsia="Times New Roman" w:hAnsi="Arial" w:cs="Arial"/>
          <w:color w:val="000000"/>
          <w:sz w:val="24"/>
          <w:szCs w:val="24"/>
          <w:lang w:eastAsia="ru-RU"/>
        </w:rPr>
        <w:t xml:space="preserve"> </w:t>
      </w:r>
      <w:r w:rsidRPr="00C82755">
        <w:rPr>
          <w:rFonts w:ascii="Arial" w:eastAsia="Times New Roman" w:hAnsi="Arial" w:cs="Arial"/>
          <w:color w:val="000000"/>
          <w:sz w:val="24"/>
          <w:szCs w:val="24"/>
          <w:lang w:eastAsia="ru-RU"/>
        </w:rPr>
        <w:t>спортивных судьях (далее заявители) соответственно, а так же их представители, в силу полномочий, оформленных в соответствии с действующим законодательством;</w:t>
      </w:r>
      <w:r w:rsidR="002A2406">
        <w:rPr>
          <w:rFonts w:ascii="Arial" w:eastAsia="Times New Roman" w:hAnsi="Arial" w:cs="Arial"/>
          <w:color w:val="000000"/>
          <w:sz w:val="24"/>
          <w:szCs w:val="24"/>
          <w:lang w:eastAsia="ru-RU"/>
        </w:rPr>
        <w:t xml:space="preserve"> </w:t>
      </w:r>
    </w:p>
    <w:p w:rsidR="006619B6" w:rsidRPr="00C82755" w:rsidRDefault="006619B6" w:rsidP="002A2406">
      <w:pPr>
        <w:widowControl w:val="0"/>
        <w:spacing w:after="0" w:line="240" w:lineRule="auto"/>
        <w:ind w:firstLine="567"/>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 юридические лица или общественные организации без образования юридического лица;</w:t>
      </w:r>
    </w:p>
    <w:p w:rsidR="006619B6" w:rsidRPr="00C82755" w:rsidRDefault="006619B6" w:rsidP="002A2406">
      <w:pPr>
        <w:widowControl w:val="0"/>
        <w:spacing w:after="0" w:line="240" w:lineRule="auto"/>
        <w:ind w:firstLine="567"/>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 xml:space="preserve">- физкультурно – спортивные организации, в том числе физкультурно </w:t>
      </w:r>
      <w:proofErr w:type="gramStart"/>
      <w:r w:rsidRPr="00C82755">
        <w:rPr>
          <w:rFonts w:ascii="Arial" w:eastAsia="Times New Roman" w:hAnsi="Arial" w:cs="Arial"/>
          <w:color w:val="000000"/>
          <w:sz w:val="24"/>
          <w:szCs w:val="24"/>
          <w:lang w:eastAsia="ru-RU"/>
        </w:rPr>
        <w:t>–с</w:t>
      </w:r>
      <w:proofErr w:type="gramEnd"/>
      <w:r w:rsidRPr="00C82755">
        <w:rPr>
          <w:rFonts w:ascii="Arial" w:eastAsia="Times New Roman" w:hAnsi="Arial" w:cs="Arial"/>
          <w:color w:val="000000"/>
          <w:sz w:val="24"/>
          <w:szCs w:val="24"/>
          <w:lang w:eastAsia="ru-RU"/>
        </w:rPr>
        <w:t>портивные общества, спортивно – технические общества, спортивные клубы, центры спортивной подготовки;</w:t>
      </w:r>
    </w:p>
    <w:p w:rsidR="006619B6" w:rsidRPr="00C82755" w:rsidRDefault="006619B6" w:rsidP="002A2406">
      <w:pPr>
        <w:widowControl w:val="0"/>
        <w:spacing w:after="0" w:line="240" w:lineRule="auto"/>
        <w:ind w:firstLine="567"/>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 образовательные учреждения, осуществляющие деятельность в области физической культуры и спорта.</w:t>
      </w:r>
    </w:p>
    <w:p w:rsidR="006619B6" w:rsidRPr="00C82755" w:rsidRDefault="006619B6" w:rsidP="002A2406">
      <w:pPr>
        <w:widowControl w:val="0"/>
        <w:spacing w:after="0" w:line="240" w:lineRule="auto"/>
        <w:ind w:firstLine="567"/>
        <w:contextualSpacing/>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От имени заявителя с запросом о предоставлении муниципальной услуги может обратиться представитель заявителя,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619B6" w:rsidRPr="00C82755" w:rsidRDefault="006619B6" w:rsidP="002A2406">
      <w:pPr>
        <w:widowControl w:val="0"/>
        <w:spacing w:after="0" w:line="240" w:lineRule="auto"/>
        <w:ind w:firstLine="567"/>
        <w:contextualSpacing/>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6619B6" w:rsidRPr="00C82755" w:rsidRDefault="006619B6" w:rsidP="002A2406">
      <w:pPr>
        <w:widowControl w:val="0"/>
        <w:spacing w:after="0" w:line="240" w:lineRule="auto"/>
        <w:ind w:firstLine="567"/>
        <w:contextualSpacing/>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 xml:space="preserve">1.3.1. Предоставление муниципальной услуги осуществляется администрацией Грачевского муниципального округа Ставропольского края, непосредственно отделом 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 </w:t>
      </w:r>
    </w:p>
    <w:p w:rsidR="006619B6" w:rsidRPr="001364B7" w:rsidRDefault="006619B6" w:rsidP="002A2406">
      <w:pPr>
        <w:widowControl w:val="0"/>
        <w:spacing w:after="0" w:line="240" w:lineRule="auto"/>
        <w:ind w:firstLine="567"/>
        <w:contextualSpacing/>
        <w:jc w:val="both"/>
        <w:rPr>
          <w:rFonts w:ascii="Arial" w:eastAsia="Times New Roman" w:hAnsi="Arial" w:cs="Arial"/>
          <w:color w:val="000000"/>
          <w:sz w:val="24"/>
          <w:szCs w:val="24"/>
          <w:lang w:eastAsia="ru-RU"/>
        </w:rPr>
      </w:pPr>
      <w:r w:rsidRPr="00C82755">
        <w:rPr>
          <w:rFonts w:ascii="Arial" w:eastAsia="Times New Roman" w:hAnsi="Arial" w:cs="Arial"/>
          <w:color w:val="000000"/>
          <w:sz w:val="24"/>
          <w:szCs w:val="24"/>
          <w:lang w:eastAsia="ru-RU"/>
        </w:rPr>
        <w:t xml:space="preserve">1.3.2. Информация о месте нахождения и графике работы отдела социального развития, а также о порядке предоставления муниципальной услуги и перечне документов, </w:t>
      </w:r>
      <w:r w:rsidRPr="001364B7">
        <w:rPr>
          <w:rFonts w:ascii="Arial" w:eastAsia="Times New Roman" w:hAnsi="Arial" w:cs="Arial"/>
          <w:color w:val="000000"/>
          <w:sz w:val="24"/>
          <w:szCs w:val="24"/>
          <w:lang w:eastAsia="ru-RU"/>
        </w:rPr>
        <w:t>необходимых для ее получения, размещается:</w:t>
      </w:r>
    </w:p>
    <w:p w:rsidR="006619B6" w:rsidRPr="001364B7" w:rsidRDefault="006619B6" w:rsidP="002A2406">
      <w:pPr>
        <w:widowControl w:val="0"/>
        <w:spacing w:after="0" w:line="240" w:lineRule="auto"/>
        <w:ind w:firstLine="567"/>
        <w:jc w:val="both"/>
        <w:rPr>
          <w:rFonts w:ascii="Arial" w:eastAsia="Times New Roman" w:hAnsi="Arial" w:cs="Arial"/>
          <w:color w:val="000000"/>
          <w:sz w:val="24"/>
          <w:szCs w:val="24"/>
          <w:lang w:eastAsia="ru-RU"/>
        </w:rPr>
      </w:pPr>
      <w:proofErr w:type="gramStart"/>
      <w:r w:rsidRPr="001364B7">
        <w:rPr>
          <w:rFonts w:ascii="Arial" w:eastAsia="Times New Roman" w:hAnsi="Arial" w:cs="Arial"/>
          <w:color w:val="000000"/>
          <w:sz w:val="24"/>
          <w:szCs w:val="24"/>
          <w:lang w:eastAsia="ru-RU"/>
        </w:rPr>
        <w:t xml:space="preserve">- адрес: 356250, Ставропольский край, </w:t>
      </w:r>
      <w:proofErr w:type="spellStart"/>
      <w:r w:rsidRPr="001364B7">
        <w:rPr>
          <w:rFonts w:ascii="Arial" w:eastAsia="Times New Roman" w:hAnsi="Arial" w:cs="Arial"/>
          <w:color w:val="000000"/>
          <w:sz w:val="24"/>
          <w:szCs w:val="24"/>
          <w:lang w:eastAsia="ru-RU"/>
        </w:rPr>
        <w:t>Грачевский</w:t>
      </w:r>
      <w:proofErr w:type="spellEnd"/>
      <w:r w:rsidRPr="001364B7">
        <w:rPr>
          <w:rFonts w:ascii="Arial" w:eastAsia="Times New Roman" w:hAnsi="Arial" w:cs="Arial"/>
          <w:color w:val="000000"/>
          <w:sz w:val="24"/>
          <w:szCs w:val="24"/>
          <w:lang w:eastAsia="ru-RU"/>
        </w:rPr>
        <w:t xml:space="preserve"> район,</w:t>
      </w:r>
      <w:r w:rsidR="002A2406" w:rsidRPr="001364B7">
        <w:rPr>
          <w:rFonts w:ascii="Arial" w:eastAsia="Times New Roman" w:hAnsi="Arial" w:cs="Arial"/>
          <w:color w:val="000000"/>
          <w:sz w:val="24"/>
          <w:szCs w:val="24"/>
          <w:lang w:eastAsia="ru-RU"/>
        </w:rPr>
        <w:t xml:space="preserve"> </w:t>
      </w:r>
      <w:r w:rsidRPr="001364B7">
        <w:rPr>
          <w:rFonts w:ascii="Arial" w:eastAsia="Times New Roman" w:hAnsi="Arial" w:cs="Arial"/>
          <w:color w:val="000000"/>
          <w:sz w:val="24"/>
          <w:szCs w:val="24"/>
          <w:lang w:eastAsia="ru-RU"/>
        </w:rPr>
        <w:t xml:space="preserve">с. Грачевка, ул. Ставропольская, 42; </w:t>
      </w:r>
      <w:proofErr w:type="gramEnd"/>
    </w:p>
    <w:p w:rsidR="006619B6" w:rsidRPr="001364B7" w:rsidRDefault="006619B6" w:rsidP="002A2406">
      <w:pPr>
        <w:widowControl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color w:val="000000"/>
          <w:sz w:val="24"/>
          <w:szCs w:val="24"/>
          <w:lang w:eastAsia="ru-RU"/>
        </w:rPr>
        <w:t>- адрес официального сайта администрации Грачевского</w:t>
      </w:r>
      <w:r w:rsidR="002A2406" w:rsidRPr="001364B7">
        <w:rPr>
          <w:rFonts w:ascii="Arial" w:eastAsia="Times New Roman" w:hAnsi="Arial" w:cs="Arial"/>
          <w:color w:val="000000"/>
          <w:sz w:val="24"/>
          <w:szCs w:val="24"/>
          <w:lang w:eastAsia="ru-RU"/>
        </w:rPr>
        <w:t xml:space="preserve"> </w:t>
      </w:r>
      <w:r w:rsidRPr="001364B7">
        <w:rPr>
          <w:rFonts w:ascii="Arial" w:eastAsia="Times New Roman" w:hAnsi="Arial" w:cs="Arial"/>
          <w:color w:val="000000"/>
          <w:sz w:val="24"/>
          <w:szCs w:val="24"/>
          <w:lang w:eastAsia="ru-RU"/>
        </w:rPr>
        <w:t xml:space="preserve">муниципального округа Ставропольского края </w:t>
      </w:r>
      <w:hyperlink r:id="rId8" w:history="1">
        <w:r w:rsidRPr="001364B7">
          <w:rPr>
            <w:rFonts w:ascii="Arial" w:eastAsia="Times New Roman" w:hAnsi="Arial" w:cs="Arial"/>
            <w:sz w:val="24"/>
            <w:szCs w:val="24"/>
            <w:lang w:val="en-US" w:eastAsia="ru-RU"/>
          </w:rPr>
          <w:t>www</w:t>
        </w:r>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adm</w:t>
        </w:r>
        <w:proofErr w:type="spellEnd"/>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grsk</w:t>
        </w:r>
        <w:proofErr w:type="spellEnd"/>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ru</w:t>
        </w:r>
        <w:proofErr w:type="spellEnd"/>
      </w:hyperlink>
      <w:r w:rsidRPr="001364B7">
        <w:rPr>
          <w:rFonts w:ascii="Arial" w:eastAsia="Times New Roman" w:hAnsi="Arial" w:cs="Arial"/>
          <w:sz w:val="24"/>
          <w:szCs w:val="24"/>
          <w:lang w:eastAsia="ru-RU"/>
        </w:rPr>
        <w:t>;</w:t>
      </w:r>
    </w:p>
    <w:p w:rsidR="006619B6" w:rsidRPr="001364B7" w:rsidRDefault="006619B6" w:rsidP="002A2406">
      <w:pPr>
        <w:widowControl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адрес электронной почты администрации</w:t>
      </w:r>
      <w:r w:rsidR="002A2406" w:rsidRPr="001364B7">
        <w:rPr>
          <w:rFonts w:ascii="Arial" w:eastAsia="Times New Roman" w:hAnsi="Arial" w:cs="Arial"/>
          <w:sz w:val="24"/>
          <w:szCs w:val="24"/>
          <w:lang w:eastAsia="ru-RU"/>
        </w:rPr>
        <w:t xml:space="preserve"> </w:t>
      </w:r>
      <w:r w:rsidRPr="001364B7">
        <w:rPr>
          <w:rFonts w:ascii="Arial" w:eastAsia="Times New Roman" w:hAnsi="Arial" w:cs="Arial"/>
          <w:sz w:val="24"/>
          <w:szCs w:val="24"/>
          <w:lang w:eastAsia="ru-RU"/>
        </w:rPr>
        <w:t xml:space="preserve">муниципального округа Ставропольского края: </w:t>
      </w:r>
      <w:hyperlink r:id="rId9" w:history="1">
        <w:r w:rsidRPr="001364B7">
          <w:rPr>
            <w:rFonts w:ascii="Arial" w:eastAsia="Times New Roman" w:hAnsi="Arial" w:cs="Arial"/>
            <w:sz w:val="24"/>
            <w:szCs w:val="24"/>
            <w:lang w:val="en-US" w:eastAsia="ru-RU"/>
          </w:rPr>
          <w:t>adm</w:t>
        </w:r>
        <w:r w:rsidRPr="001364B7">
          <w:rPr>
            <w:rFonts w:ascii="Arial" w:eastAsia="Times New Roman" w:hAnsi="Arial" w:cs="Arial"/>
            <w:sz w:val="24"/>
            <w:szCs w:val="24"/>
            <w:lang w:eastAsia="ru-RU"/>
          </w:rPr>
          <w:t>–</w:t>
        </w:r>
        <w:r w:rsidRPr="001364B7">
          <w:rPr>
            <w:rFonts w:ascii="Arial" w:eastAsia="Times New Roman" w:hAnsi="Arial" w:cs="Arial"/>
            <w:sz w:val="24"/>
            <w:szCs w:val="24"/>
            <w:lang w:val="en-US" w:eastAsia="ru-RU"/>
          </w:rPr>
          <w:t>grmr</w:t>
        </w:r>
        <w:r w:rsidRPr="001364B7">
          <w:rPr>
            <w:rFonts w:ascii="Arial" w:eastAsia="Times New Roman" w:hAnsi="Arial" w:cs="Arial"/>
            <w:sz w:val="24"/>
            <w:szCs w:val="24"/>
            <w:lang w:eastAsia="ru-RU"/>
          </w:rPr>
          <w:t>@</w:t>
        </w:r>
        <w:r w:rsidRPr="001364B7">
          <w:rPr>
            <w:rFonts w:ascii="Arial" w:eastAsia="Times New Roman" w:hAnsi="Arial" w:cs="Arial"/>
            <w:sz w:val="24"/>
            <w:szCs w:val="24"/>
            <w:lang w:val="en-US" w:eastAsia="ru-RU"/>
          </w:rPr>
          <w:t>yandex</w:t>
        </w:r>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ru</w:t>
        </w:r>
        <w:proofErr w:type="spellEnd"/>
      </w:hyperlink>
      <w:r w:rsidRPr="001364B7">
        <w:rPr>
          <w:rFonts w:ascii="Arial" w:eastAsia="Times New Roman" w:hAnsi="Arial" w:cs="Arial"/>
          <w:sz w:val="24"/>
          <w:szCs w:val="24"/>
          <w:lang w:eastAsia="ru-RU"/>
        </w:rPr>
        <w:t xml:space="preserve"> </w:t>
      </w:r>
    </w:p>
    <w:p w:rsidR="006619B6" w:rsidRPr="001364B7" w:rsidRDefault="006619B6" w:rsidP="002A2406">
      <w:pPr>
        <w:widowControl w:val="0"/>
        <w:spacing w:after="0" w:line="240" w:lineRule="auto"/>
        <w:ind w:firstLine="567"/>
        <w:jc w:val="both"/>
        <w:rPr>
          <w:rFonts w:ascii="Arial" w:eastAsia="Times New Roman" w:hAnsi="Arial" w:cs="Arial"/>
          <w:color w:val="000000"/>
          <w:sz w:val="24"/>
          <w:szCs w:val="24"/>
          <w:lang w:eastAsia="ru-RU"/>
        </w:rPr>
      </w:pPr>
      <w:r w:rsidRPr="001364B7">
        <w:rPr>
          <w:rFonts w:ascii="Arial" w:eastAsia="Times New Roman" w:hAnsi="Arial" w:cs="Arial"/>
          <w:sz w:val="24"/>
          <w:szCs w:val="24"/>
          <w:lang w:eastAsia="ru-RU"/>
        </w:rPr>
        <w:t>Телефон (факс): (8 - 865 - 40) 4 - 15 - 4</w:t>
      </w:r>
      <w:r w:rsidRPr="001364B7">
        <w:rPr>
          <w:rFonts w:ascii="Arial" w:eastAsia="Times New Roman" w:hAnsi="Arial" w:cs="Arial"/>
          <w:color w:val="000000"/>
          <w:sz w:val="24"/>
          <w:szCs w:val="24"/>
          <w:lang w:eastAsia="ru-RU"/>
        </w:rPr>
        <w:t>5.</w:t>
      </w:r>
    </w:p>
    <w:p w:rsidR="006619B6" w:rsidRPr="001364B7" w:rsidRDefault="006619B6" w:rsidP="002A2406">
      <w:pPr>
        <w:widowControl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1.3.3. Основными требованиями к информированию заявителей (представителей заявителей) о порядке предоставления муниципальной услуги (далее – информирование) являются:</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достоверность предоставляемой информации;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четкость изложения информации;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полнота предоставления информации;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удобство и доступность получения информации;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оперативность предоставления информации.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Предоставление информации осуществляется в виде:</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индивидуального информирования заявителей (представителей заявителей);</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публичного информирования заявителей (представителей заявителей).</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Информирование проводится в форме устного информирования или письменного информирования.</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1.3.3.1. Индивидуальное устное информирование заявителей (представителей заявителей) обеспечивается должностными лицами отдела социального развития, ответственными за осуществление информирования, лично и по телефону.</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При индивидуальном устном информировании лично время ожидания </w:t>
      </w:r>
      <w:r w:rsidRPr="00C82755">
        <w:rPr>
          <w:rFonts w:ascii="Arial" w:eastAsia="Times New Roman" w:hAnsi="Arial" w:cs="Arial"/>
          <w:sz w:val="24"/>
          <w:szCs w:val="24"/>
          <w:lang w:eastAsia="ru-RU"/>
        </w:rPr>
        <w:lastRenderedPageBreak/>
        <w:t>заявителя не должно превышать 15 минут.</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На индивидуальное устное информирование лично каждого заявителя должностное лицо отдела социального развития, ответственное за осуществление информирования, выделяет не более 10 минут.</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При индивидуальном устном информировании по телефону ответ на телефонный звонок должностное лицо отдела социального развития,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При устном обращении заявителя должностное лицо отдела социального развития, ответственное за осуществление информирования, дает ответ на поставленные вопросы самостоятельно.</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C82755">
        <w:rPr>
          <w:rFonts w:ascii="Arial" w:eastAsia="Times New Roman" w:hAnsi="Arial" w:cs="Arial"/>
          <w:sz w:val="24"/>
          <w:szCs w:val="24"/>
          <w:lang w:eastAsia="ru-RU"/>
        </w:rPr>
        <w:t xml:space="preserve"> интересующую заявителя информацию.</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Должностное лицо отдела социального развития, ответственное за осуществление информирования, должно:</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корректно и внимательно относиться к заявителям;</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в конце информирования кратко подвести итоги и перечислить меры, которые надо принять заявителю (кто именно, когда и что должен сделать).</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Должностное лицо отдела социального развития, ответственное за осуществление информирования, не вправе осуществлять информирование заявителей, выходящее за рамки информирования стандартных процедур и условий оказания муниципальной услуги и влияющее прямо или косвенно на индивидуальное решение заявителя.</w:t>
      </w:r>
    </w:p>
    <w:p w:rsidR="006619B6" w:rsidRPr="00C82755" w:rsidRDefault="006619B6" w:rsidP="002A2406">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ответы на поставленные вопросы;</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должность, фамилию и инициалы должностного лица, подписавшего ответ;</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фамилию и инициалы исполнителя;</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номер телефона исполнителя.</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1.3.3.2. Публичное информирование заявителей проводится путем размещения информационных</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материалов</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на официальном сайте администрации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 xml:space="preserve">Грачевского муниципального округа </w:t>
      </w:r>
      <w:r w:rsidRPr="001364B7">
        <w:rPr>
          <w:rFonts w:ascii="Arial" w:eastAsia="Times New Roman" w:hAnsi="Arial" w:cs="Arial"/>
          <w:sz w:val="24"/>
          <w:szCs w:val="24"/>
          <w:lang w:eastAsia="ru-RU"/>
        </w:rPr>
        <w:t>Ставропольского края в информационно – телекоммуникационной сети «Интернет» (</w:t>
      </w:r>
      <w:hyperlink r:id="rId10" w:history="1">
        <w:r w:rsidRPr="001364B7">
          <w:rPr>
            <w:rFonts w:ascii="Arial" w:eastAsia="Times New Roman" w:hAnsi="Arial" w:cs="Arial"/>
            <w:sz w:val="24"/>
            <w:szCs w:val="24"/>
            <w:lang w:val="en-US" w:eastAsia="ru-RU"/>
          </w:rPr>
          <w:t>www</w:t>
        </w:r>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adm</w:t>
        </w:r>
        <w:proofErr w:type="spellEnd"/>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grsk</w:t>
        </w:r>
        <w:proofErr w:type="spellEnd"/>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ru</w:t>
        </w:r>
        <w:proofErr w:type="spellEnd"/>
      </w:hyperlink>
      <w:r w:rsidRPr="001364B7">
        <w:rPr>
          <w:rFonts w:ascii="Arial" w:eastAsia="Times New Roman" w:hAnsi="Arial" w:cs="Arial"/>
          <w:sz w:val="24"/>
          <w:szCs w:val="24"/>
          <w:lang w:eastAsia="ru-RU"/>
        </w:rPr>
        <w:t>), и на информационных стендах, размещаемых в администрации округа.</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На информационных стендах, размещаемых по месту нахождения </w:t>
      </w:r>
      <w:r w:rsidRPr="00C82755">
        <w:rPr>
          <w:rFonts w:ascii="Arial" w:eastAsia="Times New Roman" w:hAnsi="Arial" w:cs="Arial"/>
          <w:sz w:val="24"/>
          <w:szCs w:val="24"/>
          <w:lang w:eastAsia="ru-RU"/>
        </w:rPr>
        <w:lastRenderedPageBreak/>
        <w:t>администрации округа, в местах предоставления муниципальной услуги, размещаются и поддерживаются в актуальном состоянии следующие информационные материалы:</w:t>
      </w:r>
    </w:p>
    <w:p w:rsidR="006619B6" w:rsidRPr="00C82755"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исчерпывающая информация о порядке предоставления муниципальной услуги в виде блок – схемы предоставления муниципальной услуги (далее – блок – схема) (Приложение 2 к настоящему административному регламенту);</w:t>
      </w:r>
    </w:p>
    <w:p w:rsidR="006619B6" w:rsidRPr="002A2406"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извлечения из настоящего административного регламента (полная версия в информационно – телекоммуникационной сети «Интернет» на официальном сайте органов местного самоуправления Грачевского</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муниципального округа (</w:t>
      </w:r>
      <w:hyperlink r:id="rId11" w:history="1">
        <w:r w:rsidRPr="00EF00EE">
          <w:rPr>
            <w:rFonts w:ascii="Arial" w:eastAsia="Times New Roman" w:hAnsi="Arial" w:cs="Arial"/>
            <w:sz w:val="24"/>
            <w:szCs w:val="24"/>
            <w:lang w:val="en-US" w:eastAsia="ru-RU"/>
          </w:rPr>
          <w:t>www</w:t>
        </w:r>
        <w:r w:rsidRPr="00EF00EE">
          <w:rPr>
            <w:rFonts w:ascii="Arial" w:eastAsia="Times New Roman" w:hAnsi="Arial" w:cs="Arial"/>
            <w:sz w:val="24"/>
            <w:szCs w:val="24"/>
            <w:lang w:eastAsia="ru-RU"/>
          </w:rPr>
          <w:t>.</w:t>
        </w:r>
        <w:proofErr w:type="spellStart"/>
        <w:r w:rsidRPr="00EF00EE">
          <w:rPr>
            <w:rFonts w:ascii="Arial" w:eastAsia="Times New Roman" w:hAnsi="Arial" w:cs="Arial"/>
            <w:sz w:val="24"/>
            <w:szCs w:val="24"/>
            <w:lang w:val="en-US" w:eastAsia="ru-RU"/>
          </w:rPr>
          <w:t>adm</w:t>
        </w:r>
        <w:proofErr w:type="spellEnd"/>
        <w:r w:rsidRPr="00EF00EE">
          <w:rPr>
            <w:rFonts w:ascii="Arial" w:eastAsia="Times New Roman" w:hAnsi="Arial" w:cs="Arial"/>
            <w:sz w:val="24"/>
            <w:szCs w:val="24"/>
            <w:lang w:eastAsia="ru-RU"/>
          </w:rPr>
          <w:t>–</w:t>
        </w:r>
        <w:proofErr w:type="spellStart"/>
        <w:r w:rsidRPr="00EF00EE">
          <w:rPr>
            <w:rFonts w:ascii="Arial" w:eastAsia="Times New Roman" w:hAnsi="Arial" w:cs="Arial"/>
            <w:sz w:val="24"/>
            <w:szCs w:val="24"/>
            <w:lang w:val="en-US" w:eastAsia="ru-RU"/>
          </w:rPr>
          <w:t>grsk</w:t>
        </w:r>
        <w:proofErr w:type="spellEnd"/>
        <w:r w:rsidRPr="00EF00EE">
          <w:rPr>
            <w:rFonts w:ascii="Arial" w:eastAsia="Times New Roman" w:hAnsi="Arial" w:cs="Arial"/>
            <w:sz w:val="24"/>
            <w:szCs w:val="24"/>
            <w:lang w:eastAsia="ru-RU"/>
          </w:rPr>
          <w:t>.</w:t>
        </w:r>
        <w:proofErr w:type="spellStart"/>
        <w:r w:rsidRPr="00EF00EE">
          <w:rPr>
            <w:rFonts w:ascii="Arial" w:eastAsia="Times New Roman" w:hAnsi="Arial" w:cs="Arial"/>
            <w:sz w:val="24"/>
            <w:szCs w:val="24"/>
            <w:lang w:val="en-US" w:eastAsia="ru-RU"/>
          </w:rPr>
          <w:t>ru</w:t>
        </w:r>
        <w:proofErr w:type="spellEnd"/>
      </w:hyperlink>
      <w:r w:rsidRPr="00EF00EE">
        <w:rPr>
          <w:rFonts w:ascii="Arial" w:eastAsia="Times New Roman" w:hAnsi="Arial" w:cs="Arial"/>
          <w:sz w:val="24"/>
          <w:szCs w:val="24"/>
          <w:lang w:eastAsia="ru-RU"/>
        </w:rPr>
        <w:t>);</w:t>
      </w:r>
    </w:p>
    <w:p w:rsidR="006619B6" w:rsidRPr="002A2406"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исчерпывающий перечень органов местного самоуправления Грачевского муниципального округа,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6619B6" w:rsidRPr="002A2406"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2A2406">
        <w:rPr>
          <w:rFonts w:ascii="Arial" w:eastAsia="Times New Roman" w:hAnsi="Arial" w:cs="Arial"/>
          <w:sz w:val="24"/>
          <w:szCs w:val="24"/>
          <w:lang w:eastAsia="ru-RU"/>
        </w:rPr>
        <w:t>- местонахождение, график (режим) работы, номера телефонов, адреса официальных сайтов в информационно – 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roofErr w:type="gramEnd"/>
    </w:p>
    <w:p w:rsidR="006619B6" w:rsidRPr="002A2406"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номера кабинетов, в которых предоставляются муниципальные услуги, фамилии, имена, отчества и должности соответствующих должностных лиц;</w:t>
      </w:r>
    </w:p>
    <w:p w:rsidR="006619B6" w:rsidRPr="002A2406"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перечень документов, направляемых заявителем в администрацию округа и требования к этим документам;</w:t>
      </w:r>
    </w:p>
    <w:p w:rsidR="006619B6" w:rsidRPr="002A2406"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формы документов для заполнения, образцы заполнения документов;</w:t>
      </w:r>
    </w:p>
    <w:p w:rsidR="006619B6" w:rsidRPr="002A2406"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перечень оснований для отказа в предоставлении муниципальной услуги;</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xml:space="preserve">- порядок обжалования решений и действий (бездействия) должностных лиц администрации округа, </w:t>
      </w:r>
      <w:r w:rsidRPr="001364B7">
        <w:rPr>
          <w:rFonts w:ascii="Arial" w:eastAsia="Times New Roman" w:hAnsi="Arial" w:cs="Arial"/>
          <w:sz w:val="24"/>
          <w:szCs w:val="24"/>
          <w:lang w:eastAsia="ru-RU"/>
        </w:rPr>
        <w:t>предоставляющих муниципальную услугу.</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В информационно – телекоммуникационной сети «Интернет» размещаются следующие информационные материалы:</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1) на официальном сайте администрации округа (</w:t>
      </w:r>
      <w:hyperlink r:id="rId12" w:history="1">
        <w:r w:rsidRPr="001364B7">
          <w:rPr>
            <w:rFonts w:ascii="Arial" w:eastAsia="Times New Roman" w:hAnsi="Arial" w:cs="Arial"/>
            <w:sz w:val="24"/>
            <w:szCs w:val="24"/>
            <w:lang w:val="en-US" w:eastAsia="ru-RU"/>
          </w:rPr>
          <w:t>www</w:t>
        </w:r>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adm</w:t>
        </w:r>
        <w:proofErr w:type="spellEnd"/>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grsk</w:t>
        </w:r>
        <w:proofErr w:type="spellEnd"/>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ru</w:t>
        </w:r>
        <w:proofErr w:type="spellEnd"/>
      </w:hyperlink>
      <w:r w:rsidRPr="001364B7">
        <w:rPr>
          <w:rFonts w:ascii="Arial" w:eastAsia="Times New Roman" w:hAnsi="Arial" w:cs="Arial"/>
          <w:sz w:val="24"/>
          <w:szCs w:val="24"/>
          <w:lang w:eastAsia="ru-RU"/>
        </w:rPr>
        <w:t>):</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полное наименование и полный почтовый адрес администрации округа;</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справочные телефоны, по которым можно получить информацию по порядку предоставления муниципальной услуги;</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адреса электронной почты администрации округа;</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текст настоящего административного регламента с блок – схемой, отображающей алгоритм прохождения административных процедур;</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полная версия информационных материалов, содержащихся на информационных стендах, размещаемых в администрации округа в местах предоставления муниципальной услуги;</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2) в федеральной государственной информационной системе «Единый портал государственных и муниципальных услуг (функций)» (</w:t>
      </w:r>
      <w:hyperlink r:id="rId13" w:history="1">
        <w:r w:rsidRPr="001364B7">
          <w:rPr>
            <w:rFonts w:ascii="Arial" w:eastAsia="Times New Roman" w:hAnsi="Arial" w:cs="Arial"/>
            <w:sz w:val="24"/>
            <w:szCs w:val="24"/>
            <w:lang w:val="en-US" w:eastAsia="ru-RU"/>
          </w:rPr>
          <w:t>www</w:t>
        </w:r>
        <w:r w:rsidRPr="001364B7">
          <w:rPr>
            <w:rFonts w:ascii="Arial" w:eastAsia="Times New Roman" w:hAnsi="Arial" w:cs="Arial"/>
            <w:sz w:val="24"/>
            <w:szCs w:val="24"/>
            <w:lang w:eastAsia="ru-RU"/>
          </w:rPr>
          <w:t>.26</w:t>
        </w:r>
        <w:r w:rsidRPr="001364B7">
          <w:rPr>
            <w:rFonts w:ascii="Arial" w:eastAsia="Times New Roman" w:hAnsi="Arial" w:cs="Arial"/>
            <w:sz w:val="24"/>
            <w:szCs w:val="24"/>
            <w:lang w:val="en-US" w:eastAsia="ru-RU"/>
          </w:rPr>
          <w:t>gosuslugi</w:t>
        </w:r>
        <w:r w:rsidRPr="001364B7">
          <w:rPr>
            <w:rFonts w:ascii="Arial" w:eastAsia="Times New Roman" w:hAnsi="Arial" w:cs="Arial"/>
            <w:sz w:val="24"/>
            <w:szCs w:val="24"/>
            <w:lang w:eastAsia="ru-RU"/>
          </w:rPr>
          <w:t>.</w:t>
        </w:r>
        <w:r w:rsidRPr="001364B7">
          <w:rPr>
            <w:rFonts w:ascii="Arial" w:eastAsia="Times New Roman" w:hAnsi="Arial" w:cs="Arial"/>
            <w:sz w:val="24"/>
            <w:szCs w:val="24"/>
            <w:lang w:val="en-US" w:eastAsia="ru-RU"/>
          </w:rPr>
          <w:t>ru</w:t>
        </w:r>
      </w:hyperlink>
      <w:r w:rsidRPr="001364B7">
        <w:rPr>
          <w:rFonts w:ascii="Arial" w:eastAsia="Times New Roman" w:hAnsi="Arial" w:cs="Arial"/>
          <w:sz w:val="24"/>
          <w:szCs w:val="24"/>
          <w:lang w:eastAsia="ru-RU"/>
        </w:rPr>
        <w:t>) 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4" w:history="1">
        <w:r w:rsidRPr="001364B7">
          <w:rPr>
            <w:rFonts w:ascii="Arial" w:eastAsia="Times New Roman" w:hAnsi="Arial" w:cs="Arial"/>
            <w:sz w:val="24"/>
            <w:szCs w:val="24"/>
            <w:lang w:val="en-US" w:eastAsia="ru-RU"/>
          </w:rPr>
          <w:t>www</w:t>
        </w:r>
        <w:r w:rsidRPr="001364B7">
          <w:rPr>
            <w:rFonts w:ascii="Arial" w:eastAsia="Times New Roman" w:hAnsi="Arial" w:cs="Arial"/>
            <w:sz w:val="24"/>
            <w:szCs w:val="24"/>
            <w:lang w:eastAsia="ru-RU"/>
          </w:rPr>
          <w:t>.26</w:t>
        </w:r>
        <w:r w:rsidRPr="001364B7">
          <w:rPr>
            <w:rFonts w:ascii="Arial" w:eastAsia="Times New Roman" w:hAnsi="Arial" w:cs="Arial"/>
            <w:sz w:val="24"/>
            <w:szCs w:val="24"/>
            <w:lang w:val="en-US" w:eastAsia="ru-RU"/>
          </w:rPr>
          <w:t>gosuslugi</w:t>
        </w:r>
        <w:r w:rsidRPr="001364B7">
          <w:rPr>
            <w:rFonts w:ascii="Arial" w:eastAsia="Times New Roman" w:hAnsi="Arial" w:cs="Arial"/>
            <w:sz w:val="24"/>
            <w:szCs w:val="24"/>
            <w:lang w:eastAsia="ru-RU"/>
          </w:rPr>
          <w:t>.</w:t>
        </w:r>
        <w:proofErr w:type="spellStart"/>
        <w:r w:rsidRPr="001364B7">
          <w:rPr>
            <w:rFonts w:ascii="Arial" w:eastAsia="Times New Roman" w:hAnsi="Arial" w:cs="Arial"/>
            <w:sz w:val="24"/>
            <w:szCs w:val="24"/>
            <w:lang w:val="en-US" w:eastAsia="ru-RU"/>
          </w:rPr>
          <w:t>ru</w:t>
        </w:r>
        <w:proofErr w:type="spellEnd"/>
      </w:hyperlink>
      <w:r w:rsidRPr="001364B7">
        <w:rPr>
          <w:rFonts w:ascii="Arial" w:eastAsia="Times New Roman" w:hAnsi="Arial" w:cs="Arial"/>
          <w:sz w:val="24"/>
          <w:szCs w:val="24"/>
          <w:lang w:eastAsia="ru-RU"/>
        </w:rPr>
        <w:t>):</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полное наименование, полный почтовый адрес и график работы администрации округа, структурных подразделений администрации, предоставляющих муниципальную услугу (при наличии);</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справочные телефоны, по которым можно получить информацию по порядку предоставления муниципальной услуги;</w:t>
      </w:r>
    </w:p>
    <w:p w:rsidR="006619B6" w:rsidRPr="001364B7" w:rsidRDefault="006619B6" w:rsidP="002A2406">
      <w:pPr>
        <w:widowControl w:val="0"/>
        <w:autoSpaceDE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адреса электронной почты;</w:t>
      </w:r>
    </w:p>
    <w:p w:rsidR="006619B6" w:rsidRPr="00C82755" w:rsidRDefault="006619B6" w:rsidP="002A2406">
      <w:pPr>
        <w:widowControl w:val="0"/>
        <w:spacing w:after="0" w:line="240" w:lineRule="auto"/>
        <w:ind w:firstLine="567"/>
        <w:jc w:val="both"/>
        <w:rPr>
          <w:rFonts w:ascii="Arial" w:eastAsia="Times New Roman" w:hAnsi="Arial" w:cs="Arial"/>
          <w:sz w:val="24"/>
          <w:szCs w:val="24"/>
          <w:lang w:eastAsia="ru-RU"/>
        </w:rPr>
      </w:pPr>
      <w:r w:rsidRPr="001364B7">
        <w:rPr>
          <w:rFonts w:ascii="Arial" w:eastAsia="Times New Roman" w:hAnsi="Arial" w:cs="Arial"/>
          <w:sz w:val="24"/>
          <w:szCs w:val="24"/>
          <w:lang w:eastAsia="ru-RU"/>
        </w:rPr>
        <w:t>- порядок получения информации заявителем по вопросам предо</w:t>
      </w:r>
      <w:r w:rsidRPr="00C82755">
        <w:rPr>
          <w:rFonts w:ascii="Arial" w:eastAsia="Times New Roman" w:hAnsi="Arial" w:cs="Arial"/>
          <w:sz w:val="24"/>
          <w:szCs w:val="24"/>
          <w:lang w:eastAsia="ru-RU"/>
        </w:rPr>
        <w:t xml:space="preserve">ставления </w:t>
      </w:r>
      <w:r w:rsidRPr="00C82755">
        <w:rPr>
          <w:rFonts w:ascii="Arial" w:eastAsia="Times New Roman" w:hAnsi="Arial" w:cs="Arial"/>
          <w:sz w:val="24"/>
          <w:szCs w:val="24"/>
          <w:lang w:eastAsia="ru-RU"/>
        </w:rPr>
        <w:lastRenderedPageBreak/>
        <w:t>муниципальной услуги, сведений о результатах предоставления муниципальной услуги.</w:t>
      </w:r>
    </w:p>
    <w:p w:rsidR="006619B6" w:rsidRPr="00C82755" w:rsidRDefault="006619B6" w:rsidP="002A240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6619B6" w:rsidRPr="002A2406" w:rsidRDefault="006619B6" w:rsidP="002A2406">
      <w:pPr>
        <w:widowControl w:val="0"/>
        <w:autoSpaceDE w:val="0"/>
        <w:autoSpaceDN w:val="0"/>
        <w:adjustRightInd w:val="0"/>
        <w:spacing w:after="0" w:line="240" w:lineRule="auto"/>
        <w:ind w:firstLine="709"/>
        <w:jc w:val="center"/>
        <w:rPr>
          <w:rFonts w:ascii="Arial" w:eastAsia="Times New Roman" w:hAnsi="Arial" w:cs="Arial"/>
          <w:b/>
          <w:sz w:val="30"/>
          <w:szCs w:val="30"/>
          <w:lang w:eastAsia="ru-RU"/>
        </w:rPr>
      </w:pPr>
      <w:r w:rsidRPr="002A2406">
        <w:rPr>
          <w:rFonts w:ascii="Arial" w:eastAsia="Times New Roman" w:hAnsi="Arial" w:cs="Arial"/>
          <w:b/>
          <w:sz w:val="30"/>
          <w:szCs w:val="30"/>
          <w:lang w:eastAsia="ru-RU"/>
        </w:rPr>
        <w:t>2. Стандарт предоставления муниципальной услуги</w:t>
      </w:r>
    </w:p>
    <w:p w:rsidR="006619B6" w:rsidRPr="001364B7" w:rsidRDefault="006619B6" w:rsidP="002A2406">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2.1. Наименование муниципальной услуги – «</w:t>
      </w:r>
      <w:r w:rsidRPr="00C82755">
        <w:rPr>
          <w:rFonts w:ascii="Arial" w:eastAsia="Times New Roman" w:hAnsi="Arial" w:cs="Arial"/>
          <w:bCs/>
          <w:sz w:val="24"/>
          <w:szCs w:val="24"/>
          <w:lang w:eastAsia="ru-RU"/>
        </w:rPr>
        <w:t>Присвоение квалификационных категорий спортивных судей</w:t>
      </w:r>
      <w:r w:rsidRPr="00C82755">
        <w:rPr>
          <w:rFonts w:ascii="Arial" w:eastAsia="Times New Roman" w:hAnsi="Arial" w:cs="Arial"/>
          <w:sz w:val="24"/>
          <w:szCs w:val="24"/>
          <w:lang w:eastAsia="ru-RU"/>
        </w:rPr>
        <w:t>».</w:t>
      </w:r>
    </w:p>
    <w:p w:rsidR="006619B6" w:rsidRPr="00C82755" w:rsidRDefault="006619B6" w:rsidP="002A2406">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C82755">
        <w:rPr>
          <w:rFonts w:ascii="Arial" w:eastAsia="Times New Roman" w:hAnsi="Arial" w:cs="Arial"/>
          <w:sz w:val="24"/>
          <w:szCs w:val="24"/>
          <w:lang w:eastAsia="ru-RU"/>
        </w:rPr>
        <w:t>2.2. Наименование отдела или управления администрации округа,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Муниципальная услуга предоставляется отделом социального развития </w:t>
      </w:r>
      <w:r w:rsidRPr="00C82755">
        <w:rPr>
          <w:rFonts w:ascii="Arial" w:eastAsia="Times New Roman" w:hAnsi="Arial" w:cs="Arial"/>
          <w:bCs/>
          <w:sz w:val="24"/>
          <w:szCs w:val="24"/>
          <w:lang w:eastAsia="ru-RU"/>
        </w:rPr>
        <w:t>администрации.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Ответственным за предоставление муниципальной услуги является отдел социального развития администрации.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При предоставлении муниципальной услуги администрация осуществляет взаимодействие с министерством физической культуры и спорта Ставропольского края, аккредитованными краевыми спортивными федерациями, органами исполнительной власти муниципальных образований Грачевского муниципального округа Ставропольского края, муниципальным бюджетным</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учреждением дополнительного образования «</w:t>
      </w:r>
      <w:proofErr w:type="spellStart"/>
      <w:r w:rsidRPr="00C82755">
        <w:rPr>
          <w:rFonts w:ascii="Arial" w:eastAsia="Times New Roman" w:hAnsi="Arial" w:cs="Arial"/>
          <w:sz w:val="24"/>
          <w:szCs w:val="24"/>
          <w:lang w:eastAsia="ru-RU"/>
        </w:rPr>
        <w:t>Спицевская</w:t>
      </w:r>
      <w:proofErr w:type="spellEnd"/>
      <w:r w:rsidRPr="00C82755">
        <w:rPr>
          <w:rFonts w:ascii="Arial" w:eastAsia="Times New Roman" w:hAnsi="Arial" w:cs="Arial"/>
          <w:sz w:val="24"/>
          <w:szCs w:val="24"/>
          <w:lang w:eastAsia="ru-RU"/>
        </w:rPr>
        <w:t xml:space="preserve"> спортивная школа» Грачевского муниципального округа Ставропольского края, муниципальным бюджетным учреждением дополнительного образования «</w:t>
      </w:r>
      <w:proofErr w:type="spellStart"/>
      <w:r w:rsidRPr="00C82755">
        <w:rPr>
          <w:rFonts w:ascii="Arial" w:eastAsia="Times New Roman" w:hAnsi="Arial" w:cs="Arial"/>
          <w:sz w:val="24"/>
          <w:szCs w:val="24"/>
          <w:lang w:eastAsia="ru-RU"/>
        </w:rPr>
        <w:t>Грачевская</w:t>
      </w:r>
      <w:proofErr w:type="spellEnd"/>
      <w:r w:rsidRPr="00C82755">
        <w:rPr>
          <w:rFonts w:ascii="Arial" w:eastAsia="Times New Roman" w:hAnsi="Arial" w:cs="Arial"/>
          <w:sz w:val="24"/>
          <w:szCs w:val="24"/>
          <w:lang w:eastAsia="ru-RU"/>
        </w:rPr>
        <w:t xml:space="preserve"> спортивная школа» Грачевского муниципального округа Ставропольского края.</w:t>
      </w:r>
      <w:proofErr w:type="gramEnd"/>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При предоставлении муниципальной услуги запрещается требовать от заявителей (представителей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C82755">
        <w:rPr>
          <w:rFonts w:ascii="Arial" w:eastAsia="Times New Roman" w:hAnsi="Arial" w:cs="Arial"/>
          <w:sz w:val="24"/>
          <w:szCs w:val="24"/>
          <w:lang w:eastAsia="ru-RU"/>
        </w:rPr>
        <w:t xml:space="preserve"> услуг и предоставляются организациями, участвующими в предоставлении муниципальных услуг.</w:t>
      </w:r>
    </w:p>
    <w:p w:rsidR="006619B6" w:rsidRPr="00C82755" w:rsidRDefault="006619B6" w:rsidP="002A2406">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C82755">
        <w:rPr>
          <w:rFonts w:ascii="Arial" w:eastAsia="Times New Roman" w:hAnsi="Arial" w:cs="Arial"/>
          <w:sz w:val="24"/>
          <w:szCs w:val="24"/>
          <w:lang w:eastAsia="ru-RU"/>
        </w:rPr>
        <w:t>2.3. Описание результата предоставления муниципальной услуги.</w:t>
      </w:r>
    </w:p>
    <w:p w:rsidR="006619B6" w:rsidRPr="00C82755" w:rsidRDefault="006619B6" w:rsidP="002A2406">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C82755">
        <w:rPr>
          <w:rFonts w:ascii="Arial" w:eastAsia="Times New Roman" w:hAnsi="Arial" w:cs="Arial"/>
          <w:sz w:val="24"/>
          <w:szCs w:val="24"/>
          <w:lang w:eastAsia="ru-RU"/>
        </w:rPr>
        <w:t>Результатом предоставления муниципальной услуги является:</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решение о присвоении квалификационной категории спортивного судьи;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отказ в присвоении квалификационной категории спортивного судьи.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Способом фиксации результата предоставления муниципальной услуги является:</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постановление администрации о присвоении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квалификационной категории спортивного судьи;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отказ в предоставлении муниципальной услуги, с направлением письменного уведомления заявителю с указанием оснований отказа в предоставлении муниципальной услуги или возврата документов.</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xml:space="preserve">Администрация в течение 2 месяцев со дня поступления заявления и </w:t>
      </w:r>
      <w:r w:rsidRPr="002A2406">
        <w:rPr>
          <w:rFonts w:ascii="Arial" w:eastAsia="Times New Roman" w:hAnsi="Arial" w:cs="Arial"/>
          <w:sz w:val="24"/>
          <w:szCs w:val="24"/>
          <w:lang w:eastAsia="ru-RU"/>
        </w:rPr>
        <w:lastRenderedPageBreak/>
        <w:t xml:space="preserve">документов, предусмотренных </w:t>
      </w:r>
      <w:hyperlink r:id="rId15" w:history="1">
        <w:r w:rsidRPr="002A2406">
          <w:rPr>
            <w:rFonts w:ascii="Arial" w:eastAsia="Times New Roman" w:hAnsi="Arial" w:cs="Arial"/>
            <w:sz w:val="24"/>
            <w:szCs w:val="24"/>
            <w:shd w:val="clear" w:color="auto" w:fill="FFFFFF"/>
            <w:lang w:eastAsia="ru-RU"/>
          </w:rPr>
          <w:t xml:space="preserve">пунктами </w:t>
        </w:r>
        <w:r w:rsidRPr="002A2406">
          <w:rPr>
            <w:rFonts w:ascii="Arial" w:eastAsia="Times New Roman" w:hAnsi="Arial" w:cs="Arial"/>
            <w:sz w:val="24"/>
            <w:szCs w:val="24"/>
            <w:lang w:eastAsia="ru-RU"/>
          </w:rPr>
          <w:t>2.</w:t>
        </w:r>
        <w:r w:rsidRPr="002A2406">
          <w:rPr>
            <w:rFonts w:ascii="Arial" w:eastAsia="Times New Roman" w:hAnsi="Arial" w:cs="Arial"/>
            <w:sz w:val="24"/>
            <w:szCs w:val="24"/>
            <w:shd w:val="clear" w:color="auto" w:fill="FFFFFF"/>
            <w:lang w:eastAsia="ru-RU"/>
          </w:rPr>
          <w:t>6.</w:t>
        </w:r>
      </w:hyperlink>
      <w:r w:rsidRPr="002A2406">
        <w:rPr>
          <w:rFonts w:ascii="Arial" w:eastAsia="Times New Roman" w:hAnsi="Arial" w:cs="Arial"/>
          <w:sz w:val="24"/>
          <w:szCs w:val="24"/>
          <w:shd w:val="clear" w:color="auto" w:fill="FFFFFF"/>
          <w:lang w:eastAsia="ru-RU"/>
        </w:rPr>
        <w:t xml:space="preserve"> </w:t>
      </w:r>
      <w:r w:rsidRPr="002A2406">
        <w:rPr>
          <w:rFonts w:ascii="Arial" w:eastAsia="Times New Roman" w:hAnsi="Arial" w:cs="Arial"/>
          <w:sz w:val="24"/>
          <w:szCs w:val="24"/>
          <w:lang w:eastAsia="ru-RU"/>
        </w:rPr>
        <w:t>настоящего административного регламента, принимает решение о присвоении квалификационной категории спортивного судьи, или об отказе в присвоении</w:t>
      </w:r>
      <w:r w:rsidR="002A2406" w:rsidRPr="002A2406">
        <w:rPr>
          <w:rFonts w:ascii="Arial" w:eastAsia="Times New Roman" w:hAnsi="Arial" w:cs="Arial"/>
          <w:sz w:val="24"/>
          <w:szCs w:val="24"/>
          <w:lang w:eastAsia="ru-RU"/>
        </w:rPr>
        <w:t xml:space="preserve"> </w:t>
      </w:r>
      <w:r w:rsidRPr="002A2406">
        <w:rPr>
          <w:rFonts w:ascii="Arial" w:eastAsia="Times New Roman" w:hAnsi="Arial" w:cs="Arial"/>
          <w:sz w:val="24"/>
          <w:szCs w:val="24"/>
          <w:lang w:eastAsia="ru-RU"/>
        </w:rPr>
        <w:t>квалификационной категории спортивного судьи.</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Решение о присвоении квалификационной категории спортивного судьи оформляется постановлением администрации, которое подписывается главой Грачевского муниципального округа Ставропольского края, а в случае его отсутствия первым заместителем главы администрации Грачевского муниципального округа Ставропольского края (далее – документ).</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xml:space="preserve">Копия документа в течение 10 рабочих дней со дня его подписания направляется заявителю и (или) размещается на официальном сайте </w:t>
      </w:r>
      <w:r w:rsidRPr="00EF00EE">
        <w:rPr>
          <w:rFonts w:ascii="Arial" w:eastAsia="Times New Roman" w:hAnsi="Arial" w:cs="Arial"/>
          <w:sz w:val="24"/>
          <w:szCs w:val="24"/>
          <w:lang w:eastAsia="ru-RU"/>
        </w:rPr>
        <w:t>администрации (</w:t>
      </w:r>
      <w:hyperlink r:id="rId16" w:history="1">
        <w:r w:rsidRPr="00EF00EE">
          <w:rPr>
            <w:rFonts w:ascii="Arial" w:eastAsia="Times New Roman" w:hAnsi="Arial" w:cs="Arial"/>
            <w:sz w:val="24"/>
            <w:szCs w:val="24"/>
            <w:lang w:val="en-US" w:eastAsia="ru-RU"/>
          </w:rPr>
          <w:t>www</w:t>
        </w:r>
        <w:r w:rsidRPr="00EF00EE">
          <w:rPr>
            <w:rFonts w:ascii="Arial" w:eastAsia="Times New Roman" w:hAnsi="Arial" w:cs="Arial"/>
            <w:sz w:val="24"/>
            <w:szCs w:val="24"/>
            <w:lang w:eastAsia="ru-RU"/>
          </w:rPr>
          <w:t>.</w:t>
        </w:r>
        <w:proofErr w:type="spellStart"/>
        <w:r w:rsidRPr="00EF00EE">
          <w:rPr>
            <w:rFonts w:ascii="Arial" w:eastAsia="Times New Roman" w:hAnsi="Arial" w:cs="Arial"/>
            <w:sz w:val="24"/>
            <w:szCs w:val="24"/>
            <w:lang w:val="en-US" w:eastAsia="ru-RU"/>
          </w:rPr>
          <w:t>adm</w:t>
        </w:r>
        <w:proofErr w:type="spellEnd"/>
        <w:r w:rsidRPr="00EF00EE">
          <w:rPr>
            <w:rFonts w:ascii="Arial" w:eastAsia="Times New Roman" w:hAnsi="Arial" w:cs="Arial"/>
            <w:sz w:val="24"/>
            <w:szCs w:val="24"/>
            <w:lang w:eastAsia="ru-RU"/>
          </w:rPr>
          <w:t>–</w:t>
        </w:r>
        <w:proofErr w:type="spellStart"/>
        <w:r w:rsidRPr="00EF00EE">
          <w:rPr>
            <w:rFonts w:ascii="Arial" w:eastAsia="Times New Roman" w:hAnsi="Arial" w:cs="Arial"/>
            <w:sz w:val="24"/>
            <w:szCs w:val="24"/>
            <w:lang w:val="en-US" w:eastAsia="ru-RU"/>
          </w:rPr>
          <w:t>grsk</w:t>
        </w:r>
        <w:proofErr w:type="spellEnd"/>
        <w:r w:rsidRPr="00EF00EE">
          <w:rPr>
            <w:rFonts w:ascii="Arial" w:eastAsia="Times New Roman" w:hAnsi="Arial" w:cs="Arial"/>
            <w:sz w:val="24"/>
            <w:szCs w:val="24"/>
            <w:lang w:eastAsia="ru-RU"/>
          </w:rPr>
          <w:t>.</w:t>
        </w:r>
        <w:proofErr w:type="spellStart"/>
        <w:r w:rsidRPr="00EF00EE">
          <w:rPr>
            <w:rFonts w:ascii="Arial" w:eastAsia="Times New Roman" w:hAnsi="Arial" w:cs="Arial"/>
            <w:sz w:val="24"/>
            <w:szCs w:val="24"/>
            <w:lang w:val="en-US" w:eastAsia="ru-RU"/>
          </w:rPr>
          <w:t>ru</w:t>
        </w:r>
        <w:proofErr w:type="spellEnd"/>
      </w:hyperlink>
      <w:r w:rsidRPr="002A2406">
        <w:rPr>
          <w:rFonts w:ascii="Arial" w:eastAsia="Times New Roman" w:hAnsi="Arial" w:cs="Arial"/>
          <w:sz w:val="24"/>
          <w:szCs w:val="24"/>
          <w:lang w:eastAsia="ru-RU"/>
        </w:rPr>
        <w:t>) в информационно – телекоммуникационной сети «Интернет».</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Срок выдачи документов, заявителю или его представителю осуществляется в день обращения в администрацию.</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Сведения о присвоении</w:t>
      </w:r>
      <w:r w:rsidR="002A2406" w:rsidRPr="002A2406">
        <w:rPr>
          <w:rFonts w:ascii="Arial" w:eastAsia="Times New Roman" w:hAnsi="Arial" w:cs="Arial"/>
          <w:sz w:val="24"/>
          <w:szCs w:val="24"/>
          <w:lang w:eastAsia="ru-RU"/>
        </w:rPr>
        <w:t xml:space="preserve"> </w:t>
      </w:r>
      <w:r w:rsidRPr="002A2406">
        <w:rPr>
          <w:rFonts w:ascii="Arial" w:eastAsia="Times New Roman" w:hAnsi="Arial" w:cs="Arial"/>
          <w:sz w:val="24"/>
          <w:szCs w:val="24"/>
          <w:lang w:eastAsia="ru-RU"/>
        </w:rPr>
        <w:t>квалификационной категории спортивного судьи заносятся в документ учета судейской деятельности спортивного судьи.</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2A2406">
        <w:rPr>
          <w:rFonts w:ascii="Arial" w:eastAsia="Times New Roman" w:hAnsi="Arial" w:cs="Arial"/>
          <w:sz w:val="24"/>
          <w:szCs w:val="24"/>
          <w:lang w:eastAsia="ru-RU"/>
        </w:rPr>
        <w:t>В случае принятия решения об отказе в присвоении</w:t>
      </w:r>
      <w:r w:rsidR="002A2406" w:rsidRPr="002A2406">
        <w:rPr>
          <w:rFonts w:ascii="Arial" w:eastAsia="Times New Roman" w:hAnsi="Arial" w:cs="Arial"/>
          <w:sz w:val="24"/>
          <w:szCs w:val="24"/>
          <w:lang w:eastAsia="ru-RU"/>
        </w:rPr>
        <w:t xml:space="preserve"> </w:t>
      </w:r>
      <w:r w:rsidRPr="002A2406">
        <w:rPr>
          <w:rFonts w:ascii="Arial" w:eastAsia="Times New Roman" w:hAnsi="Arial" w:cs="Arial"/>
          <w:sz w:val="24"/>
          <w:szCs w:val="24"/>
          <w:lang w:eastAsia="ru-RU"/>
        </w:rPr>
        <w:t xml:space="preserve">квалификационной категории спортивного судьи специалист отдела социального развития в течение 10 рабочих дней со дня принятия решения направляет обоснованный письменный отказ, предусмотренный </w:t>
      </w:r>
      <w:r w:rsidRPr="002A2406">
        <w:rPr>
          <w:rFonts w:ascii="Arial" w:eastAsia="Times New Roman" w:hAnsi="Arial" w:cs="Arial"/>
          <w:sz w:val="24"/>
          <w:szCs w:val="24"/>
          <w:shd w:val="clear" w:color="auto" w:fill="FFFFFF"/>
          <w:lang w:eastAsia="ru-RU"/>
        </w:rPr>
        <w:t xml:space="preserve">пунктами </w:t>
      </w:r>
      <w:r w:rsidRPr="002A2406">
        <w:rPr>
          <w:rFonts w:ascii="Arial" w:eastAsia="Times New Roman" w:hAnsi="Arial" w:cs="Arial"/>
          <w:sz w:val="24"/>
          <w:szCs w:val="24"/>
          <w:lang w:eastAsia="ru-RU"/>
        </w:rPr>
        <w:t>2.</w:t>
      </w:r>
      <w:r w:rsidRPr="002A2406">
        <w:rPr>
          <w:rFonts w:ascii="Arial" w:eastAsia="Times New Roman" w:hAnsi="Arial" w:cs="Arial"/>
          <w:sz w:val="24"/>
          <w:szCs w:val="24"/>
          <w:shd w:val="clear" w:color="auto" w:fill="FFFFFF"/>
          <w:lang w:eastAsia="ru-RU"/>
        </w:rPr>
        <w:t>9. настоящего административного регламе</w:t>
      </w:r>
      <w:r w:rsidRPr="002A2406">
        <w:rPr>
          <w:rFonts w:ascii="Arial" w:eastAsia="Times New Roman" w:hAnsi="Arial" w:cs="Arial"/>
          <w:sz w:val="24"/>
          <w:szCs w:val="24"/>
          <w:lang w:eastAsia="ru-RU"/>
        </w:rPr>
        <w:t>нта, по реквизитам, указанным в заявлении (почтовый адрес, либо адрес электронной почты), и возвращает представление и все документы.</w:t>
      </w:r>
      <w:proofErr w:type="gramEnd"/>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xml:space="preserve">В случае подачи в администрацию представления и документов, не соответствующих требованиям </w:t>
      </w:r>
      <w:hyperlink r:id="rId17" w:history="1">
        <w:r w:rsidRPr="002A2406">
          <w:rPr>
            <w:rFonts w:ascii="Arial" w:eastAsia="Times New Roman" w:hAnsi="Arial" w:cs="Arial"/>
            <w:sz w:val="24"/>
            <w:szCs w:val="24"/>
            <w:shd w:val="clear" w:color="auto" w:fill="FFFFFF"/>
            <w:lang w:eastAsia="ru-RU"/>
          </w:rPr>
          <w:t xml:space="preserve">пункта </w:t>
        </w:r>
        <w:r w:rsidRPr="002A2406">
          <w:rPr>
            <w:rFonts w:ascii="Arial" w:eastAsia="Times New Roman" w:hAnsi="Arial" w:cs="Arial"/>
            <w:sz w:val="24"/>
            <w:szCs w:val="24"/>
            <w:lang w:eastAsia="ru-RU"/>
          </w:rPr>
          <w:t>2.</w:t>
        </w:r>
        <w:r w:rsidRPr="002A2406">
          <w:rPr>
            <w:rFonts w:ascii="Arial" w:eastAsia="Times New Roman" w:hAnsi="Arial" w:cs="Arial"/>
            <w:sz w:val="24"/>
            <w:szCs w:val="24"/>
            <w:shd w:val="clear" w:color="auto" w:fill="FFFFFF"/>
            <w:lang w:eastAsia="ru-RU"/>
          </w:rPr>
          <w:t>9</w:t>
        </w:r>
      </w:hyperlink>
      <w:r w:rsidRPr="002A2406">
        <w:rPr>
          <w:rFonts w:ascii="Arial" w:eastAsia="Times New Roman" w:hAnsi="Arial" w:cs="Arial"/>
          <w:sz w:val="24"/>
          <w:szCs w:val="24"/>
          <w:shd w:val="clear" w:color="auto" w:fill="FFFFFF"/>
          <w:lang w:eastAsia="ru-RU"/>
        </w:rPr>
        <w:t xml:space="preserve"> настоящего административного регламе</w:t>
      </w:r>
      <w:r w:rsidRPr="002A2406">
        <w:rPr>
          <w:rFonts w:ascii="Arial" w:eastAsia="Times New Roman" w:hAnsi="Arial" w:cs="Arial"/>
          <w:sz w:val="24"/>
          <w:szCs w:val="24"/>
          <w:lang w:eastAsia="ru-RU"/>
        </w:rPr>
        <w:t>нта, специалист отдела социального развития в течение 10 рабочих дней со дня поступления возвращает их заявителю по реквизитам, указанным в заявлении (почтовый адрес, либо адрес электронной почты), с указанием причин возврата.</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В случае возврата заявитель (представитель заявителя) в течение 20 рабочих дней со дня получения представления и документов устраняет несоответствия и повторно направляет их для рассмотрения в администрацию.</w:t>
      </w:r>
    </w:p>
    <w:p w:rsidR="006619B6" w:rsidRPr="002A2406" w:rsidRDefault="006619B6" w:rsidP="002A2406">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2A2406">
        <w:rPr>
          <w:rFonts w:ascii="Arial" w:eastAsia="Times New Roman" w:hAnsi="Arial" w:cs="Arial"/>
          <w:sz w:val="24"/>
          <w:szCs w:val="24"/>
          <w:lang w:eastAsia="ru-RU"/>
        </w:rPr>
        <w:t>2.5. Перечень нормативно – правовых актов, регулирующих отношения, возникающие в связи с предоставление муниципальной услуги, с указанием из реквизитов и источников официального опубликования.</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xml:space="preserve">- Федеральный </w:t>
      </w:r>
      <w:hyperlink r:id="rId18" w:history="1">
        <w:r w:rsidRPr="002A2406">
          <w:rPr>
            <w:rFonts w:ascii="Arial" w:eastAsia="Times New Roman" w:hAnsi="Arial" w:cs="Arial"/>
            <w:sz w:val="24"/>
            <w:szCs w:val="24"/>
            <w:lang w:eastAsia="ru-RU"/>
          </w:rPr>
          <w:t>закон</w:t>
        </w:r>
      </w:hyperlink>
      <w:r w:rsidRPr="002A2406">
        <w:rPr>
          <w:rFonts w:ascii="Arial" w:eastAsia="Times New Roman" w:hAnsi="Arial" w:cs="Arial"/>
          <w:sz w:val="24"/>
          <w:szCs w:val="24"/>
          <w:lang w:eastAsia="ru-RU"/>
        </w:rPr>
        <w:t xml:space="preserve"> от 04 декабря 2007 года № 329 – ФЗ «О физической культуре и спорте в Российской Федерации» («Российская газета»,</w:t>
      </w:r>
      <w:r w:rsidR="002A2406" w:rsidRPr="002A2406">
        <w:rPr>
          <w:rFonts w:ascii="Arial" w:eastAsia="Times New Roman" w:hAnsi="Arial" w:cs="Arial"/>
          <w:sz w:val="24"/>
          <w:szCs w:val="24"/>
          <w:lang w:eastAsia="ru-RU"/>
        </w:rPr>
        <w:t xml:space="preserve"> </w:t>
      </w:r>
      <w:r w:rsidRPr="002A2406">
        <w:rPr>
          <w:rFonts w:ascii="Arial" w:eastAsia="Times New Roman" w:hAnsi="Arial" w:cs="Arial"/>
          <w:sz w:val="24"/>
          <w:szCs w:val="24"/>
          <w:lang w:eastAsia="ru-RU"/>
        </w:rPr>
        <w:t>№ 276, 08.12.2007 г., «Собрание законодательства РФ», 10.12.2007 г., № 50, ст. 6242, «Парламентская газета», № 178 – 180, 14.12.2007 г.);</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xml:space="preserve">- Федеральный </w:t>
      </w:r>
      <w:hyperlink r:id="rId19" w:history="1">
        <w:r w:rsidRPr="002A2406">
          <w:rPr>
            <w:rFonts w:ascii="Arial" w:eastAsia="Times New Roman" w:hAnsi="Arial" w:cs="Arial"/>
            <w:sz w:val="24"/>
            <w:szCs w:val="24"/>
            <w:lang w:eastAsia="ru-RU"/>
          </w:rPr>
          <w:t>закон</w:t>
        </w:r>
      </w:hyperlink>
      <w:r w:rsidRPr="002A2406">
        <w:rPr>
          <w:rFonts w:ascii="Arial" w:eastAsia="Times New Roman" w:hAnsi="Arial" w:cs="Arial"/>
          <w:sz w:val="24"/>
          <w:szCs w:val="24"/>
          <w:lang w:eastAsia="ru-RU"/>
        </w:rPr>
        <w:t xml:space="preserve"> от 27 июля 2010 года № 210 – ФЗ</w:t>
      </w:r>
      <w:r w:rsidR="002A2406" w:rsidRPr="002A2406">
        <w:rPr>
          <w:rFonts w:ascii="Arial" w:eastAsia="Times New Roman" w:hAnsi="Arial" w:cs="Arial"/>
          <w:sz w:val="24"/>
          <w:szCs w:val="24"/>
          <w:lang w:eastAsia="ru-RU"/>
        </w:rPr>
        <w:t xml:space="preserve"> </w:t>
      </w:r>
      <w:r w:rsidRPr="002A2406">
        <w:rPr>
          <w:rFonts w:ascii="Arial" w:eastAsia="Times New Roman" w:hAnsi="Arial" w:cs="Arial"/>
          <w:sz w:val="24"/>
          <w:szCs w:val="24"/>
          <w:lang w:eastAsia="ru-RU"/>
        </w:rPr>
        <w:t>«Об организации предоставления государственных и муниципальных услуг» («Российская газета», № 168, 30.07.2010 г., «Собрание законодательства РФ»,</w:t>
      </w:r>
      <w:r w:rsidR="002A2406" w:rsidRPr="002A2406">
        <w:rPr>
          <w:rFonts w:ascii="Arial" w:eastAsia="Times New Roman" w:hAnsi="Arial" w:cs="Arial"/>
          <w:sz w:val="24"/>
          <w:szCs w:val="24"/>
          <w:lang w:eastAsia="ru-RU"/>
        </w:rPr>
        <w:t xml:space="preserve"> </w:t>
      </w:r>
      <w:r w:rsidRPr="002A2406">
        <w:rPr>
          <w:rFonts w:ascii="Arial" w:eastAsia="Times New Roman" w:hAnsi="Arial" w:cs="Arial"/>
          <w:sz w:val="24"/>
          <w:szCs w:val="24"/>
          <w:lang w:eastAsia="ru-RU"/>
        </w:rPr>
        <w:t>02.08.2010 г., № 31, ст. 4179 , http://www.pravo.gov.ru – 05.12.2011 г.);</w:t>
      </w:r>
    </w:p>
    <w:p w:rsidR="006619B6" w:rsidRPr="002A2406"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2406">
        <w:rPr>
          <w:rFonts w:ascii="Arial" w:eastAsia="Times New Roman" w:hAnsi="Arial" w:cs="Arial"/>
          <w:sz w:val="24"/>
          <w:szCs w:val="24"/>
          <w:lang w:eastAsia="ru-RU"/>
        </w:rPr>
        <w:t xml:space="preserve">- Федеральный </w:t>
      </w:r>
      <w:hyperlink r:id="rId20" w:history="1">
        <w:r w:rsidRPr="002A2406">
          <w:rPr>
            <w:rFonts w:ascii="Arial" w:eastAsia="Times New Roman" w:hAnsi="Arial" w:cs="Arial"/>
            <w:sz w:val="24"/>
            <w:szCs w:val="24"/>
            <w:lang w:eastAsia="ru-RU"/>
          </w:rPr>
          <w:t>закон</w:t>
        </w:r>
      </w:hyperlink>
      <w:r w:rsidRPr="002A2406">
        <w:rPr>
          <w:rFonts w:ascii="Arial" w:eastAsia="Times New Roman" w:hAnsi="Arial" w:cs="Arial"/>
          <w:sz w:val="24"/>
          <w:szCs w:val="24"/>
          <w:lang w:eastAsia="ru-RU"/>
        </w:rPr>
        <w:t xml:space="preserve"> от 06 апреля 2011 года № 63 – ФЗ «Об электронной подписи» («Парламентская газета», № 17, 08 – 14.04.2011 г., «Российская газета», № 75, 08.04.2011 г., «Собрание законодательства РФ»,</w:t>
      </w:r>
      <w:r w:rsidR="002A2406" w:rsidRPr="002A2406">
        <w:rPr>
          <w:rFonts w:ascii="Arial" w:eastAsia="Times New Roman" w:hAnsi="Arial" w:cs="Arial"/>
          <w:sz w:val="24"/>
          <w:szCs w:val="24"/>
          <w:lang w:eastAsia="ru-RU"/>
        </w:rPr>
        <w:t xml:space="preserve"> </w:t>
      </w:r>
      <w:r w:rsidRPr="002A2406">
        <w:rPr>
          <w:rFonts w:ascii="Arial" w:eastAsia="Times New Roman" w:hAnsi="Arial" w:cs="Arial"/>
          <w:sz w:val="24"/>
          <w:szCs w:val="24"/>
          <w:lang w:eastAsia="ru-RU"/>
        </w:rPr>
        <w:t>11.04.2011 г. № 15, ст. 2036 (http://www.pravo.gov.ru – 12.07.2012 г.);</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2A2406">
        <w:rPr>
          <w:rFonts w:ascii="Arial" w:eastAsia="Times New Roman" w:hAnsi="Arial" w:cs="Arial"/>
          <w:sz w:val="24"/>
          <w:szCs w:val="24"/>
          <w:lang w:eastAsia="ru-RU"/>
        </w:rPr>
        <w:t xml:space="preserve">- </w:t>
      </w:r>
      <w:hyperlink r:id="rId21" w:history="1">
        <w:r w:rsidRPr="002A2406">
          <w:rPr>
            <w:rFonts w:ascii="Arial" w:eastAsia="Times New Roman" w:hAnsi="Arial" w:cs="Arial"/>
            <w:sz w:val="24"/>
            <w:szCs w:val="24"/>
            <w:lang w:eastAsia="ru-RU"/>
          </w:rPr>
          <w:t>постановление</w:t>
        </w:r>
      </w:hyperlink>
      <w:r w:rsidRPr="002A2406">
        <w:rPr>
          <w:rFonts w:ascii="Arial" w:eastAsia="Times New Roman" w:hAnsi="Arial" w:cs="Arial"/>
          <w:sz w:val="24"/>
          <w:szCs w:val="24"/>
          <w:lang w:eastAsia="ru-RU"/>
        </w:rPr>
        <w:t xml:space="preserve"> Правительства Российской Федерации от 25 августа 2012 г. № 852 «Об утверждении Правил использования усиленной квалифицированной </w:t>
      </w:r>
      <w:r w:rsidRPr="00C82755">
        <w:rPr>
          <w:rFonts w:ascii="Arial" w:eastAsia="Times New Roman" w:hAnsi="Arial" w:cs="Arial"/>
          <w:sz w:val="24"/>
          <w:szCs w:val="24"/>
          <w:lang w:eastAsia="ru-RU"/>
        </w:rPr>
        <w:t xml:space="preserve">электронной подписи при обращении за получением государственных и </w:t>
      </w:r>
      <w:r w:rsidRPr="00C82755">
        <w:rPr>
          <w:rFonts w:ascii="Arial" w:eastAsia="Times New Roman" w:hAnsi="Arial" w:cs="Arial"/>
          <w:sz w:val="24"/>
          <w:szCs w:val="24"/>
          <w:lang w:eastAsia="ru-RU"/>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г., «Собрание законодательства РФ», 03.09.2012 г., № 36, ст. 4903);</w:t>
      </w:r>
      <w:proofErr w:type="gramEnd"/>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w:t>
      </w:r>
      <w:hyperlink r:id="rId22" w:history="1">
        <w:r w:rsidRPr="00C82755">
          <w:rPr>
            <w:rFonts w:ascii="Arial" w:eastAsia="Times New Roman" w:hAnsi="Arial" w:cs="Arial"/>
            <w:sz w:val="24"/>
            <w:szCs w:val="24"/>
            <w:lang w:eastAsia="ru-RU"/>
          </w:rPr>
          <w:t>постановление</w:t>
        </w:r>
      </w:hyperlink>
      <w:r w:rsidRPr="00C82755">
        <w:rPr>
          <w:rFonts w:ascii="Arial" w:eastAsia="Times New Roman" w:hAnsi="Arial" w:cs="Arial"/>
          <w:sz w:val="24"/>
          <w:szCs w:val="24"/>
          <w:lang w:eastAsia="ru-RU"/>
        </w:rPr>
        <w:t xml:space="preserve"> Правительства Российской Федерации от 07 июля</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г. , № 29, ст. 4479);</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Приказ Министерства спорта Российской Федерации от 28 февраля 2017 г. № 134 «Об утверждении Положения о спортивных судьях» (Официальный интернет – портал правовой информации http://www.pravo.gov.ru, 02.06.2017 г. (далее – Положение о спортивных судьях);</w:t>
      </w:r>
    </w:p>
    <w:p w:rsidR="006619B6" w:rsidRPr="00C82755" w:rsidRDefault="006619B6" w:rsidP="002A2406">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Приказ Министерства спорта Российской Федерации от</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19.12.2022 г. № 1255 «Об утверждении положения о Единой всероссийской спортивной классификации» (Официальный интернет – портал правовой информации http://www.pravo.gov.ru, 16.03.2023 г.) (далее – Положение о Единой всероссийской спортивной классификации);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а также последующие редакции указанных нормативных правовых актов.</w:t>
      </w:r>
    </w:p>
    <w:p w:rsidR="006619B6" w:rsidRPr="00C82755" w:rsidRDefault="006619B6" w:rsidP="002A2406">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C82755">
        <w:rPr>
          <w:rFonts w:ascii="Arial" w:eastAsia="Times New Roman" w:hAnsi="Arial" w:cs="Arial"/>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 w:name="Par193"/>
      <w:bookmarkEnd w:id="2"/>
      <w:r w:rsidRPr="00C82755">
        <w:rPr>
          <w:rFonts w:ascii="Arial" w:eastAsia="Times New Roman" w:hAnsi="Arial" w:cs="Arial"/>
          <w:sz w:val="24"/>
          <w:szCs w:val="24"/>
          <w:lang w:eastAsia="ru-RU"/>
        </w:rPr>
        <w:t>2.6.1. Перечень документов, необходимых для получения муниципальной услуги.</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Для предоставления муниципальной услуги «Присвоение </w:t>
      </w:r>
      <w:r w:rsidRPr="00C82755">
        <w:rPr>
          <w:rFonts w:ascii="Arial" w:eastAsia="Times New Roman" w:hAnsi="Arial" w:cs="Arial"/>
          <w:bCs/>
          <w:sz w:val="24"/>
          <w:szCs w:val="24"/>
          <w:lang w:eastAsia="ru-RU"/>
        </w:rPr>
        <w:t xml:space="preserve">квалификационных категорий спортивных судей» </w:t>
      </w:r>
      <w:r w:rsidRPr="00C82755">
        <w:rPr>
          <w:rFonts w:ascii="Arial" w:eastAsia="Times New Roman" w:hAnsi="Arial" w:cs="Arial"/>
          <w:sz w:val="24"/>
          <w:szCs w:val="24"/>
          <w:lang w:eastAsia="ru-RU"/>
        </w:rPr>
        <w:t>представляются заявление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(приложение 4 к настоящему административному регламенту) и прилагаемые документы:</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копии удостоверения «мастер спорта России международного класса» или «мастер спорта России»;</w:t>
      </w:r>
    </w:p>
    <w:p w:rsidR="006619B6" w:rsidRPr="00C82755" w:rsidRDefault="006619B6" w:rsidP="002A2406">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представление на присвоение соответствующей квалификационной категории спортивного судьи;</w:t>
      </w:r>
    </w:p>
    <w:p w:rsidR="006619B6" w:rsidRPr="00C82755" w:rsidRDefault="006619B6" w:rsidP="002A2406">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согласие на обработку персональных данных (приложение 3 к административному регламенту);</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заверенная региональной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содержащая сведения о выполнении Квалификационных требований;</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- 2 фотографии размером 3 x 4 см.</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Военнослужащие, проходящие военную службу по призыву, вместо паспорта гражданина Российской Федерации предоставляют копию военного билета.</w:t>
      </w:r>
    </w:p>
    <w:p w:rsidR="006619B6" w:rsidRPr="00C82755" w:rsidRDefault="006619B6" w:rsidP="002A240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Все требуемые для присвоения (подтверждения)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lastRenderedPageBreak/>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2.7. </w:t>
      </w:r>
      <w:proofErr w:type="gramStart"/>
      <w:r w:rsidRPr="00C82755">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которые находятся в распоряжении иных организаций,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619B6" w:rsidRPr="00C82755" w:rsidRDefault="006619B6" w:rsidP="00B67294">
      <w:pPr>
        <w:widowControl w:val="0"/>
        <w:spacing w:after="0" w:line="240" w:lineRule="auto"/>
        <w:ind w:firstLine="567"/>
        <w:jc w:val="both"/>
        <w:rPr>
          <w:rFonts w:ascii="Arial" w:eastAsia="Lucida Sans Unicode" w:hAnsi="Arial" w:cs="Arial"/>
          <w:color w:val="000000"/>
          <w:sz w:val="24"/>
          <w:szCs w:val="24"/>
          <w:lang w:bidi="en-US"/>
        </w:rPr>
      </w:pPr>
      <w:r w:rsidRPr="00C82755">
        <w:rPr>
          <w:rFonts w:ascii="Arial" w:eastAsia="Lucida Sans Unicode" w:hAnsi="Arial" w:cs="Arial"/>
          <w:color w:val="000000"/>
          <w:sz w:val="24"/>
          <w:szCs w:val="24"/>
          <w:lang w:bidi="en-US"/>
        </w:rPr>
        <w:t>Перечень документов отсутствует.</w:t>
      </w:r>
    </w:p>
    <w:p w:rsidR="006619B6" w:rsidRPr="00C82755" w:rsidRDefault="006619B6" w:rsidP="00B67294">
      <w:pPr>
        <w:widowControl w:val="0"/>
        <w:spacing w:after="0" w:line="240" w:lineRule="auto"/>
        <w:ind w:firstLine="567"/>
        <w:jc w:val="both"/>
        <w:rPr>
          <w:rFonts w:ascii="Arial" w:eastAsia="Lucida Sans Unicode" w:hAnsi="Arial" w:cs="Arial"/>
          <w:color w:val="000000"/>
          <w:sz w:val="24"/>
          <w:szCs w:val="24"/>
          <w:lang w:bidi="en-US"/>
        </w:rPr>
      </w:pPr>
      <w:r w:rsidRPr="00C82755">
        <w:rPr>
          <w:rFonts w:ascii="Arial" w:eastAsia="Lucida Sans Unicode" w:hAnsi="Arial" w:cs="Arial"/>
          <w:color w:val="000000"/>
          <w:sz w:val="24"/>
          <w:szCs w:val="24"/>
          <w:lang w:bidi="en-US"/>
        </w:rPr>
        <w:t>В соответствии с требованиями пунктов 1 и 2 статьи 7 Федерального закона от 27 июля 2010 года № 210 – ФЗ «Об организации предоставления государственных и муниципальных услуг» установлен запрет требовать от заявителя:</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 – ФЗ;</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Основания для отказа в приеме документов:</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заявление и документы поданы не уполномоченным на то заявителем;</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документы для предоставления муниципальной услуги поданы заявителем с нарушением требований, установленных пунктом 2.6. настоящего административного регламента;</w:t>
      </w:r>
    </w:p>
    <w:p w:rsidR="006619B6" w:rsidRPr="00C82755" w:rsidRDefault="006619B6" w:rsidP="00B6729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документы, на присвоение</w:t>
      </w:r>
      <w:r w:rsidR="002A2406">
        <w:rPr>
          <w:rFonts w:ascii="Arial" w:eastAsia="Times New Roman" w:hAnsi="Arial" w:cs="Arial"/>
          <w:sz w:val="24"/>
          <w:szCs w:val="24"/>
          <w:lang w:eastAsia="ru-RU"/>
        </w:rPr>
        <w:t xml:space="preserve"> </w:t>
      </w:r>
      <w:r w:rsidRPr="00C82755">
        <w:rPr>
          <w:rFonts w:ascii="Arial" w:eastAsia="Times New Roman" w:hAnsi="Arial" w:cs="Arial"/>
          <w:bCs/>
          <w:sz w:val="24"/>
          <w:szCs w:val="24"/>
          <w:lang w:eastAsia="ru-RU"/>
        </w:rPr>
        <w:t>квалификационной категории спортивного судьи,</w:t>
      </w:r>
      <w:r w:rsidRPr="00C82755">
        <w:rPr>
          <w:rFonts w:ascii="Arial" w:eastAsia="Times New Roman" w:hAnsi="Arial" w:cs="Arial"/>
          <w:sz w:val="24"/>
          <w:szCs w:val="24"/>
          <w:lang w:eastAsia="ru-RU"/>
        </w:rPr>
        <w:t xml:space="preserve"> поданы в администрацию в течение четырех месяцев со дня выполнения квалификационных требований к кандидатам на присвоение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 xml:space="preserve">квалификационных категорий спортивных судей, утвержденных Министерством спорта Российской </w:t>
      </w:r>
      <w:r w:rsidRPr="00C82755">
        <w:rPr>
          <w:rFonts w:ascii="Arial" w:eastAsia="Times New Roman" w:hAnsi="Arial" w:cs="Arial"/>
          <w:sz w:val="24"/>
          <w:szCs w:val="24"/>
          <w:lang w:eastAsia="ru-RU"/>
        </w:rPr>
        <w:lastRenderedPageBreak/>
        <w:t>Федерации.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При выявлении оснований для отказа в приеме документов исполнитель возвращает заявителю все представленные документы без рассмотрения в день обращения.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2.9. Исчерпывающий перечень оснований для приостановления и отказа в предоставлении муниципальной услуги.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Основаниями для отказа являются:</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представление неполного комплекта документов, предусмотренных </w:t>
      </w:r>
      <w:hyperlink r:id="rId23" w:anchor="Par255" w:history="1">
        <w:r w:rsidRPr="00C82755">
          <w:rPr>
            <w:rFonts w:ascii="Arial" w:eastAsia="Times New Roman" w:hAnsi="Arial" w:cs="Arial"/>
            <w:sz w:val="24"/>
            <w:szCs w:val="24"/>
            <w:lang w:eastAsia="ru-RU"/>
          </w:rPr>
          <w:t xml:space="preserve">пунктом </w:t>
        </w:r>
      </w:hyperlink>
      <w:r w:rsidRPr="00C82755">
        <w:rPr>
          <w:rFonts w:ascii="Arial" w:eastAsia="Times New Roman" w:hAnsi="Arial" w:cs="Arial"/>
          <w:sz w:val="24"/>
          <w:szCs w:val="24"/>
          <w:lang w:eastAsia="ru-RU"/>
        </w:rPr>
        <w:t>2.6. административного регламента;</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представление документов не в соответствии с требованиями, предусмотренными </w:t>
      </w:r>
      <w:hyperlink r:id="rId24" w:anchor="Par285" w:history="1">
        <w:r w:rsidRPr="00C82755">
          <w:rPr>
            <w:rFonts w:ascii="Arial" w:eastAsia="Times New Roman" w:hAnsi="Arial" w:cs="Arial"/>
            <w:sz w:val="24"/>
            <w:szCs w:val="24"/>
            <w:lang w:eastAsia="ru-RU"/>
          </w:rPr>
          <w:t>пунктом</w:t>
        </w:r>
      </w:hyperlink>
      <w:r w:rsidRPr="00C82755">
        <w:rPr>
          <w:rFonts w:ascii="Arial" w:eastAsia="Times New Roman" w:hAnsi="Arial" w:cs="Arial"/>
          <w:sz w:val="24"/>
          <w:szCs w:val="24"/>
          <w:lang w:eastAsia="ru-RU"/>
        </w:rPr>
        <w:t xml:space="preserve"> 2.5 административного регламента;</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несоответствие представленных сведений условиям присвоения</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квалификационных категорий спортивным судьям по соответствующему виду спорта и требованиям Положения о спортивных судьях, или наличие в документах, представленных заявителем, недостоверной или искаженной информации;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нарушение срока подачи документов заявителем.</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6619B6" w:rsidRPr="00C82755" w:rsidRDefault="006619B6" w:rsidP="00893FDB">
      <w:pPr>
        <w:widowControl w:val="0"/>
        <w:spacing w:after="0" w:line="240" w:lineRule="auto"/>
        <w:ind w:firstLine="567"/>
        <w:rPr>
          <w:rFonts w:ascii="Arial" w:eastAsia="Times New Roman" w:hAnsi="Arial" w:cs="Arial"/>
          <w:sz w:val="24"/>
          <w:szCs w:val="24"/>
          <w:lang w:eastAsia="ru-RU"/>
        </w:rPr>
      </w:pPr>
      <w:r w:rsidRPr="00C82755">
        <w:rPr>
          <w:rFonts w:ascii="Arial" w:eastAsia="Times New Roman" w:hAnsi="Arial" w:cs="Arial"/>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Муниципальная услуга предоставляется без взимания муниципальной пошлины или иной платы.</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Плат, необходимых и обязательных для предоставления муниципальной услуги не имеется.</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619B6" w:rsidRPr="00C82755" w:rsidRDefault="006619B6" w:rsidP="00893FDB">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C82755">
        <w:rPr>
          <w:rFonts w:ascii="Arial" w:eastAsia="Times New Roman" w:hAnsi="Arial" w:cs="Arial"/>
          <w:sz w:val="24"/>
          <w:szCs w:val="24"/>
          <w:lang w:eastAsia="ru-RU"/>
        </w:rPr>
        <w:t>2.14. Срок и порядок регистрации запроса заявителя (представителя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Срок регистрации запроса заявителя (представителя заявителя) о предоставлении муниципальной услуги составляет 10 минут.</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Запрос на предоставление муниципальной услуги, в том числе в электронной форме, регистрируется должностным лицом, ответственным за прием и регистрацию документов в администрации.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Письменный запрос заявителя (представителя заявителя) о получении </w:t>
      </w:r>
      <w:r w:rsidRPr="00C82755">
        <w:rPr>
          <w:rFonts w:ascii="Arial" w:eastAsia="Times New Roman" w:hAnsi="Arial" w:cs="Arial"/>
          <w:sz w:val="24"/>
          <w:szCs w:val="24"/>
          <w:lang w:eastAsia="ru-RU"/>
        </w:rPr>
        <w:lastRenderedPageBreak/>
        <w:t xml:space="preserve">информации о порядке предоставления муниципальной услуги и сведений о ходе предоставления муниципальной услуги регистрируется должностным лицом, ответственным за прием и регистрацию документов, в администрации по адресу: </w:t>
      </w:r>
      <w:proofErr w:type="gramStart"/>
      <w:r w:rsidRPr="00C82755">
        <w:rPr>
          <w:rFonts w:ascii="Arial" w:eastAsia="Times New Roman" w:hAnsi="Arial" w:cs="Arial"/>
          <w:sz w:val="24"/>
          <w:szCs w:val="24"/>
          <w:lang w:eastAsia="ru-RU"/>
        </w:rPr>
        <w:t>с</w:t>
      </w:r>
      <w:proofErr w:type="gramEnd"/>
      <w:r w:rsidRPr="00C82755">
        <w:rPr>
          <w:rFonts w:ascii="Arial" w:eastAsia="Times New Roman" w:hAnsi="Arial" w:cs="Arial"/>
          <w:sz w:val="24"/>
          <w:szCs w:val="24"/>
          <w:lang w:eastAsia="ru-RU"/>
        </w:rPr>
        <w:t>. Грачевка, ул. Ставропольская, 42.</w:t>
      </w:r>
    </w:p>
    <w:p w:rsidR="006619B6" w:rsidRPr="00C82755" w:rsidRDefault="006619B6" w:rsidP="00893FDB">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C82755">
        <w:rPr>
          <w:rFonts w:ascii="Arial" w:eastAsia="Times New Roman" w:hAnsi="Arial" w:cs="Arial"/>
          <w:sz w:val="24"/>
          <w:szCs w:val="24"/>
          <w:lang w:eastAsia="ru-RU"/>
        </w:rPr>
        <w:t>2.15. Требования к помещениям, в которых предоставляется муниципальная услуга, к местам ожидания и приема заявителей (представителей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Помещения органа местного самоуправления должны соответствовать санитарно – эпидемиологическим </w:t>
      </w:r>
      <w:hyperlink r:id="rId25" w:history="1">
        <w:r w:rsidRPr="00C82755">
          <w:rPr>
            <w:rFonts w:ascii="Arial" w:eastAsia="Times New Roman" w:hAnsi="Arial" w:cs="Arial"/>
            <w:sz w:val="24"/>
            <w:szCs w:val="24"/>
            <w:lang w:eastAsia="ru-RU"/>
          </w:rPr>
          <w:t>правилам</w:t>
        </w:r>
      </w:hyperlink>
      <w:r w:rsidRPr="00C82755">
        <w:rPr>
          <w:rFonts w:ascii="Arial" w:eastAsia="Times New Roman" w:hAnsi="Arial" w:cs="Arial"/>
          <w:sz w:val="24"/>
          <w:szCs w:val="24"/>
          <w:lang w:eastAsia="ru-RU"/>
        </w:rPr>
        <w:t xml:space="preserve"> и нормативам «Гигиенические требования к персональным </w:t>
      </w:r>
      <w:proofErr w:type="gramStart"/>
      <w:r w:rsidRPr="00C82755">
        <w:rPr>
          <w:rFonts w:ascii="Arial" w:eastAsia="Times New Roman" w:hAnsi="Arial" w:cs="Arial"/>
          <w:sz w:val="24"/>
          <w:szCs w:val="24"/>
          <w:lang w:eastAsia="ru-RU"/>
        </w:rPr>
        <w:t>электронно – вычислительным</w:t>
      </w:r>
      <w:proofErr w:type="gramEnd"/>
      <w:r w:rsidRPr="00C82755">
        <w:rPr>
          <w:rFonts w:ascii="Arial" w:eastAsia="Times New Roman" w:hAnsi="Arial" w:cs="Arial"/>
          <w:sz w:val="24"/>
          <w:szCs w:val="24"/>
          <w:lang w:eastAsia="ru-RU"/>
        </w:rPr>
        <w:t xml:space="preserve"> машинам и организации работы. СанПиН 2.2.2/2.4.1340 – 03» и быть оборудованы противопожарной системой и средствами пожаротушения, системой оповещения о возникновении чрезвычайной ситуации.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Вход и выход из помещений оборудуются соответствующими указателями.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Кабинеты оборудуются информационной табличкой (вывеской), содержащей информацию о наименовании структурного подразделения органа местного самоуправления.</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целях беспрепятственного доступа инвалидов (включая инвалидов, использующих кресла – коляски и собак – проводников) к месту предоставления муниципальной услуги им должны обеспечиваться:</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условия для беспрепятственного доступа к объекту (зданию, помещению), в котором предоставляется муниципальная услуга. Вход в помещения органа местного самоуправления должен быть оборудован пандусом, расширенным переходом; </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возможность самостоятельного передвижения по территории органа местного самоуправления, входа в здание и выхода из него, посадки в транспортное средство и высадки из него, в том числе с использованием кресла–коляски;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допуск </w:t>
      </w:r>
      <w:proofErr w:type="spellStart"/>
      <w:r w:rsidRPr="00C82755">
        <w:rPr>
          <w:rFonts w:ascii="Arial" w:eastAsia="Times New Roman" w:hAnsi="Arial" w:cs="Arial"/>
          <w:sz w:val="24"/>
          <w:szCs w:val="24"/>
          <w:lang w:eastAsia="ru-RU"/>
        </w:rPr>
        <w:t>сурдопереводчика</w:t>
      </w:r>
      <w:proofErr w:type="spellEnd"/>
      <w:r w:rsidRPr="00C82755">
        <w:rPr>
          <w:rFonts w:ascii="Arial" w:eastAsia="Times New Roman" w:hAnsi="Arial" w:cs="Arial"/>
          <w:sz w:val="24"/>
          <w:szCs w:val="24"/>
          <w:lang w:eastAsia="ru-RU"/>
        </w:rPr>
        <w:t xml:space="preserve"> и </w:t>
      </w:r>
      <w:proofErr w:type="spellStart"/>
      <w:r w:rsidRPr="00C82755">
        <w:rPr>
          <w:rFonts w:ascii="Arial" w:eastAsia="Times New Roman" w:hAnsi="Arial" w:cs="Arial"/>
          <w:sz w:val="24"/>
          <w:szCs w:val="24"/>
          <w:lang w:eastAsia="ru-RU"/>
        </w:rPr>
        <w:t>тифлосурдопереводчика</w:t>
      </w:r>
      <w:proofErr w:type="spellEnd"/>
      <w:r w:rsidRPr="00C82755">
        <w:rPr>
          <w:rFonts w:ascii="Arial" w:eastAsia="Times New Roman" w:hAnsi="Arial" w:cs="Arial"/>
          <w:sz w:val="24"/>
          <w:szCs w:val="24"/>
          <w:lang w:eastAsia="ru-RU"/>
        </w:rPr>
        <w:t>;</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допу</w:t>
      </w:r>
      <w:proofErr w:type="gramStart"/>
      <w:r w:rsidRPr="00C82755">
        <w:rPr>
          <w:rFonts w:ascii="Arial" w:eastAsia="Times New Roman" w:hAnsi="Arial" w:cs="Arial"/>
          <w:sz w:val="24"/>
          <w:szCs w:val="24"/>
          <w:lang w:eastAsia="ru-RU"/>
        </w:rPr>
        <w:t>ск в зд</w:t>
      </w:r>
      <w:proofErr w:type="gramEnd"/>
      <w:r w:rsidRPr="00C82755">
        <w:rPr>
          <w:rFonts w:ascii="Arial" w:eastAsia="Times New Roman" w:hAnsi="Arial" w:cs="Arial"/>
          <w:sz w:val="24"/>
          <w:szCs w:val="24"/>
          <w:lang w:eastAsia="ru-RU"/>
        </w:rPr>
        <w:t>ание органа местного самоуправления собаки – проводника при наличии документа, подтверждающего ее специального обучение и выдаваемого по форме и в порядке, которые определяются федеральным законодательством;</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оказание должностными лицами органа местного самоуправления помощи инвалидам в преодолении барьеров, мешающих получению ими муниципальной услуги наравне с другими лицами.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Места ожидания должны соответствовать комфортным условиям для заявителей (представителей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Места ожидания в очереди на представление или получение документов </w:t>
      </w:r>
      <w:r w:rsidRPr="00C82755">
        <w:rPr>
          <w:rFonts w:ascii="Arial" w:eastAsia="Times New Roman" w:hAnsi="Arial" w:cs="Arial"/>
          <w:sz w:val="24"/>
          <w:szCs w:val="24"/>
          <w:lang w:eastAsia="ru-RU"/>
        </w:rPr>
        <w:lastRenderedPageBreak/>
        <w:t>оборудуются стульями, кресельными секциями или скамьями. Количество мест ожидания определяется исходя из фактической нагрузки и возможностей для размещения в здании.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органа местного самоуправления в местах для ожидания и приема заявителей (представителей заявителей) (устанавливаются в удобном для заявителей (представителей заявителей) месте).</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 (представителем заявителя).</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Рабочие места должностных лиц органа местного самоуправления,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случае невозможности полностью приспособить помещения органа местного самоуправления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2.16. Показатели доступности и качества муниципальной услуги, в том числе, количество взаимодействий заявителя (представителя заявителя) с должностными лицами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 xml:space="preserve">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w:t>
      </w:r>
      <w:proofErr w:type="gramStart"/>
      <w:r w:rsidRPr="00C82755">
        <w:rPr>
          <w:rFonts w:ascii="Arial" w:eastAsia="Times New Roman" w:hAnsi="Arial" w:cs="Arial"/>
          <w:sz w:val="24"/>
          <w:szCs w:val="24"/>
          <w:lang w:eastAsia="ru-RU"/>
        </w:rPr>
        <w:t>–к</w:t>
      </w:r>
      <w:proofErr w:type="gramEnd"/>
      <w:r w:rsidRPr="00C82755">
        <w:rPr>
          <w:rFonts w:ascii="Arial" w:eastAsia="Times New Roman" w:hAnsi="Arial" w:cs="Arial"/>
          <w:sz w:val="24"/>
          <w:szCs w:val="24"/>
          <w:lang w:eastAsia="ru-RU"/>
        </w:rPr>
        <w:t>оммуникационных технологий.</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К показателям доступности и качества муниципальной услуги относятся: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1) своевременность (</w:t>
      </w:r>
      <w:proofErr w:type="spellStart"/>
      <w:proofErr w:type="gramStart"/>
      <w:r w:rsidRPr="00C82755">
        <w:rPr>
          <w:rFonts w:ascii="Arial" w:eastAsia="Times New Roman" w:hAnsi="Arial" w:cs="Arial"/>
          <w:sz w:val="24"/>
          <w:szCs w:val="24"/>
          <w:lang w:eastAsia="ru-RU"/>
        </w:rPr>
        <w:t>Св</w:t>
      </w:r>
      <w:proofErr w:type="spellEnd"/>
      <w:proofErr w:type="gramEnd"/>
      <w:r w:rsidRPr="00C82755">
        <w:rPr>
          <w:rFonts w:ascii="Arial" w:eastAsia="Times New Roman" w:hAnsi="Arial" w:cs="Arial"/>
          <w:sz w:val="24"/>
          <w:szCs w:val="24"/>
          <w:lang w:eastAsia="ru-RU"/>
        </w:rPr>
        <w:t xml:space="preserve">): </w:t>
      </w:r>
      <w:proofErr w:type="spellStart"/>
      <w:r w:rsidRPr="00C82755">
        <w:rPr>
          <w:rFonts w:ascii="Arial" w:eastAsia="Times New Roman" w:hAnsi="Arial" w:cs="Arial"/>
          <w:sz w:val="24"/>
          <w:szCs w:val="24"/>
          <w:lang w:eastAsia="ru-RU"/>
        </w:rPr>
        <w:t>Св</w:t>
      </w:r>
      <w:proofErr w:type="spellEnd"/>
      <w:r w:rsidRPr="00C82755">
        <w:rPr>
          <w:rFonts w:ascii="Arial" w:eastAsia="Times New Roman" w:hAnsi="Arial" w:cs="Arial"/>
          <w:sz w:val="24"/>
          <w:szCs w:val="24"/>
          <w:lang w:eastAsia="ru-RU"/>
        </w:rPr>
        <w:t xml:space="preserve"> = Ср / </w:t>
      </w:r>
      <w:proofErr w:type="spellStart"/>
      <w:r w:rsidRPr="00C82755">
        <w:rPr>
          <w:rFonts w:ascii="Arial" w:eastAsia="Times New Roman" w:hAnsi="Arial" w:cs="Arial"/>
          <w:sz w:val="24"/>
          <w:szCs w:val="24"/>
          <w:lang w:eastAsia="ru-RU"/>
        </w:rPr>
        <w:t>Bp</w:t>
      </w:r>
      <w:proofErr w:type="spellEnd"/>
      <w:r w:rsidRPr="00C82755">
        <w:rPr>
          <w:rFonts w:ascii="Arial" w:eastAsia="Times New Roman" w:hAnsi="Arial" w:cs="Arial"/>
          <w:sz w:val="24"/>
          <w:szCs w:val="24"/>
          <w:lang w:eastAsia="ru-RU"/>
        </w:rPr>
        <w:t xml:space="preserve"> x 100%, где: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Ср</w:t>
      </w:r>
      <w:proofErr w:type="gramEnd"/>
      <w:r w:rsidRPr="00C82755">
        <w:rPr>
          <w:rFonts w:ascii="Arial" w:eastAsia="Times New Roman" w:hAnsi="Arial" w:cs="Arial"/>
          <w:sz w:val="24"/>
          <w:szCs w:val="24"/>
          <w:lang w:eastAsia="ru-RU"/>
        </w:rPr>
        <w:t xml:space="preserve"> – срок, установленный настоящим административным регламентом;</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Вр</w:t>
      </w:r>
      <w:proofErr w:type="spellEnd"/>
      <w:r w:rsidRPr="00C82755">
        <w:rPr>
          <w:rFonts w:ascii="Arial" w:eastAsia="Times New Roman" w:hAnsi="Arial" w:cs="Arial"/>
          <w:sz w:val="24"/>
          <w:szCs w:val="24"/>
          <w:lang w:eastAsia="ru-RU"/>
        </w:rPr>
        <w:t xml:space="preserve"> – время, фактически затраченное на предоставление государственной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Показатель 100% и более является положительным и соответствует требованиям административного регламента;</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2) доступность (</w:t>
      </w:r>
      <w:proofErr w:type="spellStart"/>
      <w:r w:rsidRPr="00C82755">
        <w:rPr>
          <w:rFonts w:ascii="Arial" w:eastAsia="Times New Roman" w:hAnsi="Arial" w:cs="Arial"/>
          <w:sz w:val="24"/>
          <w:szCs w:val="24"/>
          <w:lang w:eastAsia="ru-RU"/>
        </w:rPr>
        <w:t>Дос</w:t>
      </w:r>
      <w:proofErr w:type="spellEnd"/>
      <w:r w:rsidRPr="00C82755">
        <w:rPr>
          <w:rFonts w:ascii="Arial" w:eastAsia="Times New Roman" w:hAnsi="Arial" w:cs="Arial"/>
          <w:sz w:val="24"/>
          <w:szCs w:val="24"/>
          <w:lang w:eastAsia="ru-RU"/>
        </w:rPr>
        <w:t xml:space="preserve">): </w:t>
      </w:r>
      <w:proofErr w:type="spellStart"/>
      <w:r w:rsidRPr="00C82755">
        <w:rPr>
          <w:rFonts w:ascii="Arial" w:eastAsia="Times New Roman" w:hAnsi="Arial" w:cs="Arial"/>
          <w:sz w:val="24"/>
          <w:szCs w:val="24"/>
          <w:lang w:eastAsia="ru-RU"/>
        </w:rPr>
        <w:t>Дос</w:t>
      </w:r>
      <w:proofErr w:type="spellEnd"/>
      <w:r w:rsidRPr="00C82755">
        <w:rPr>
          <w:rFonts w:ascii="Arial" w:eastAsia="Times New Roman" w:hAnsi="Arial" w:cs="Arial"/>
          <w:sz w:val="24"/>
          <w:szCs w:val="24"/>
          <w:lang w:eastAsia="ru-RU"/>
        </w:rPr>
        <w:t xml:space="preserve"> = </w:t>
      </w:r>
      <w:proofErr w:type="spellStart"/>
      <w:r w:rsidRPr="00C82755">
        <w:rPr>
          <w:rFonts w:ascii="Arial" w:eastAsia="Times New Roman" w:hAnsi="Arial" w:cs="Arial"/>
          <w:sz w:val="24"/>
          <w:szCs w:val="24"/>
          <w:lang w:eastAsia="ru-RU"/>
        </w:rPr>
        <w:t>Дэл</w:t>
      </w:r>
      <w:proofErr w:type="spellEnd"/>
      <w:r w:rsidRPr="00C82755">
        <w:rPr>
          <w:rFonts w:ascii="Arial" w:eastAsia="Times New Roman" w:hAnsi="Arial" w:cs="Arial"/>
          <w:sz w:val="24"/>
          <w:szCs w:val="24"/>
          <w:lang w:eastAsia="ru-RU"/>
        </w:rPr>
        <w:t xml:space="preserve"> + </w:t>
      </w:r>
      <w:proofErr w:type="spellStart"/>
      <w:r w:rsidRPr="00C82755">
        <w:rPr>
          <w:rFonts w:ascii="Arial" w:eastAsia="Times New Roman" w:hAnsi="Arial" w:cs="Arial"/>
          <w:sz w:val="24"/>
          <w:szCs w:val="24"/>
          <w:lang w:eastAsia="ru-RU"/>
        </w:rPr>
        <w:t>Динф</w:t>
      </w:r>
      <w:proofErr w:type="spellEnd"/>
      <w:r w:rsidRPr="00C82755">
        <w:rPr>
          <w:rFonts w:ascii="Arial" w:eastAsia="Times New Roman" w:hAnsi="Arial" w:cs="Arial"/>
          <w:sz w:val="24"/>
          <w:szCs w:val="24"/>
          <w:lang w:eastAsia="ru-RU"/>
        </w:rPr>
        <w:t xml:space="preserve"> + </w:t>
      </w:r>
      <w:proofErr w:type="spellStart"/>
      <w:r w:rsidRPr="00C82755">
        <w:rPr>
          <w:rFonts w:ascii="Arial" w:eastAsia="Times New Roman" w:hAnsi="Arial" w:cs="Arial"/>
          <w:sz w:val="24"/>
          <w:szCs w:val="24"/>
          <w:lang w:eastAsia="ru-RU"/>
        </w:rPr>
        <w:t>Дмфц</w:t>
      </w:r>
      <w:proofErr w:type="spellEnd"/>
      <w:r w:rsidRPr="00C82755">
        <w:rPr>
          <w:rFonts w:ascii="Arial" w:eastAsia="Times New Roman" w:hAnsi="Arial" w:cs="Arial"/>
          <w:sz w:val="24"/>
          <w:szCs w:val="24"/>
          <w:lang w:eastAsia="ru-RU"/>
        </w:rPr>
        <w:t>, где: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Дэл</w:t>
      </w:r>
      <w:proofErr w:type="spellEnd"/>
      <w:r w:rsidRPr="00C82755">
        <w:rPr>
          <w:rFonts w:ascii="Arial" w:eastAsia="Times New Roman" w:hAnsi="Arial" w:cs="Arial"/>
          <w:sz w:val="24"/>
          <w:szCs w:val="24"/>
          <w:lang w:eastAsia="ru-RU"/>
        </w:rPr>
        <w:t xml:space="preserve"> – возможность подачи документов, необходимых для предоставления муниципальной услуги, в электронном виде: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Дэл</w:t>
      </w:r>
      <w:proofErr w:type="spellEnd"/>
      <w:r w:rsidRPr="00C82755">
        <w:rPr>
          <w:rFonts w:ascii="Arial" w:eastAsia="Times New Roman" w:hAnsi="Arial" w:cs="Arial"/>
          <w:sz w:val="24"/>
          <w:szCs w:val="24"/>
          <w:lang w:eastAsia="ru-RU"/>
        </w:rPr>
        <w:t xml:space="preserve"> = 35% при наличии возможности подачи документов, необходимых для предоставления муниципальной услуги, в электронном виде;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Дэл</w:t>
      </w:r>
      <w:proofErr w:type="spellEnd"/>
      <w:r w:rsidRPr="00C82755">
        <w:rPr>
          <w:rFonts w:ascii="Arial" w:eastAsia="Times New Roman" w:hAnsi="Arial" w:cs="Arial"/>
          <w:sz w:val="24"/>
          <w:szCs w:val="24"/>
          <w:lang w:eastAsia="ru-RU"/>
        </w:rPr>
        <w:t xml:space="preserve"> – 0% при отсутствии возможности подачи документов, необходимых для предоставления муниципальной услуги, в электронном виде;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Динф</w:t>
      </w:r>
      <w:proofErr w:type="spellEnd"/>
      <w:r w:rsidRPr="00C82755">
        <w:rPr>
          <w:rFonts w:ascii="Arial" w:eastAsia="Times New Roman" w:hAnsi="Arial" w:cs="Arial"/>
          <w:sz w:val="24"/>
          <w:szCs w:val="24"/>
          <w:lang w:eastAsia="ru-RU"/>
        </w:rPr>
        <w:t xml:space="preserve"> – доступность информации о порядке предоставления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Динф</w:t>
      </w:r>
      <w:proofErr w:type="spellEnd"/>
      <w:r w:rsidRPr="00C82755">
        <w:rPr>
          <w:rFonts w:ascii="Arial" w:eastAsia="Times New Roman" w:hAnsi="Arial" w:cs="Arial"/>
          <w:sz w:val="24"/>
          <w:szCs w:val="24"/>
          <w:lang w:eastAsia="ru-RU"/>
        </w:rPr>
        <w:t xml:space="preserve"> – 65%, если информация о порядке предоставления муниципальной услуги размещена с использованием информационно </w:t>
      </w:r>
      <w:proofErr w:type="gramStart"/>
      <w:r w:rsidRPr="00C82755">
        <w:rPr>
          <w:rFonts w:ascii="Arial" w:eastAsia="Times New Roman" w:hAnsi="Arial" w:cs="Arial"/>
          <w:sz w:val="24"/>
          <w:szCs w:val="24"/>
          <w:lang w:eastAsia="ru-RU"/>
        </w:rPr>
        <w:t>–т</w:t>
      </w:r>
      <w:proofErr w:type="gramEnd"/>
      <w:r w:rsidRPr="00C82755">
        <w:rPr>
          <w:rFonts w:ascii="Arial" w:eastAsia="Times New Roman" w:hAnsi="Arial" w:cs="Arial"/>
          <w:sz w:val="24"/>
          <w:szCs w:val="24"/>
          <w:lang w:eastAsia="ru-RU"/>
        </w:rPr>
        <w:t xml:space="preserve">елекоммуникационной сети «Интернет» (40%), на информационных стендах (20%) и есть доступный для </w:t>
      </w:r>
      <w:r w:rsidRPr="00C82755">
        <w:rPr>
          <w:rFonts w:ascii="Arial" w:eastAsia="Times New Roman" w:hAnsi="Arial" w:cs="Arial"/>
          <w:sz w:val="24"/>
          <w:szCs w:val="24"/>
          <w:lang w:eastAsia="ru-RU"/>
        </w:rPr>
        <w:lastRenderedPageBreak/>
        <w:t>заявителей (представителей заявителей) раздаточный материал (5%);</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Динф</w:t>
      </w:r>
      <w:proofErr w:type="spellEnd"/>
      <w:r w:rsidRPr="00C82755">
        <w:rPr>
          <w:rFonts w:ascii="Arial" w:eastAsia="Times New Roman" w:hAnsi="Arial" w:cs="Arial"/>
          <w:sz w:val="24"/>
          <w:szCs w:val="24"/>
          <w:lang w:eastAsia="ru-RU"/>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Дмфц</w:t>
      </w:r>
      <w:proofErr w:type="spellEnd"/>
      <w:r w:rsidRPr="00C82755">
        <w:rPr>
          <w:rFonts w:ascii="Arial" w:eastAsia="Times New Roman" w:hAnsi="Arial" w:cs="Arial"/>
          <w:sz w:val="24"/>
          <w:szCs w:val="24"/>
          <w:lang w:eastAsia="ru-RU"/>
        </w:rPr>
        <w:t xml:space="preserve"> – возможность подачи документов, необходимых для предоставления государственной услуги в Многофункциональном центре предоставления государственных и муниципальных услуг:</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Дмфц</w:t>
      </w:r>
      <w:proofErr w:type="spellEnd"/>
      <w:r w:rsidRPr="00C82755">
        <w:rPr>
          <w:rFonts w:ascii="Arial" w:eastAsia="Times New Roman" w:hAnsi="Arial" w:cs="Arial"/>
          <w:sz w:val="24"/>
          <w:szCs w:val="24"/>
          <w:lang w:eastAsia="ru-RU"/>
        </w:rPr>
        <w:t xml:space="preserve"> – 5% при наличии возможности подачи документов, необходимых для предоставления муниципальной услуги, в Многофункциональном центре предоставления государственных и муниципальных услуг;</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Дмфц</w:t>
      </w:r>
      <w:proofErr w:type="spellEnd"/>
      <w:r w:rsidRPr="00C82755">
        <w:rPr>
          <w:rFonts w:ascii="Arial" w:eastAsia="Times New Roman" w:hAnsi="Arial" w:cs="Arial"/>
          <w:sz w:val="24"/>
          <w:szCs w:val="24"/>
          <w:lang w:eastAsia="ru-RU"/>
        </w:rPr>
        <w:t xml:space="preserve"> = 0% при отсутствии возможности подачи документов, необходимых для предоставления муниципальной услуги Многофункциональным центром предоставления государственных и муниципальных услуг.</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3) качество (</w:t>
      </w:r>
      <w:proofErr w:type="spellStart"/>
      <w:r w:rsidRPr="00C82755">
        <w:rPr>
          <w:rFonts w:ascii="Arial" w:eastAsia="Times New Roman" w:hAnsi="Arial" w:cs="Arial"/>
          <w:sz w:val="24"/>
          <w:szCs w:val="24"/>
          <w:lang w:eastAsia="ru-RU"/>
        </w:rPr>
        <w:t>Кач</w:t>
      </w:r>
      <w:proofErr w:type="spellEnd"/>
      <w:r w:rsidRPr="00C82755">
        <w:rPr>
          <w:rFonts w:ascii="Arial" w:eastAsia="Times New Roman" w:hAnsi="Arial" w:cs="Arial"/>
          <w:sz w:val="24"/>
          <w:szCs w:val="24"/>
          <w:lang w:eastAsia="ru-RU"/>
        </w:rPr>
        <w:t xml:space="preserve">): </w:t>
      </w:r>
      <w:proofErr w:type="spellStart"/>
      <w:r w:rsidRPr="00C82755">
        <w:rPr>
          <w:rFonts w:ascii="Arial" w:eastAsia="Times New Roman" w:hAnsi="Arial" w:cs="Arial"/>
          <w:sz w:val="24"/>
          <w:szCs w:val="24"/>
          <w:lang w:eastAsia="ru-RU"/>
        </w:rPr>
        <w:t>Кач</w:t>
      </w:r>
      <w:proofErr w:type="spellEnd"/>
      <w:r w:rsidRPr="00C82755">
        <w:rPr>
          <w:rFonts w:ascii="Arial" w:eastAsia="Times New Roman" w:hAnsi="Arial" w:cs="Arial"/>
          <w:sz w:val="24"/>
          <w:szCs w:val="24"/>
          <w:lang w:eastAsia="ru-RU"/>
        </w:rPr>
        <w:t xml:space="preserve"> = </w:t>
      </w:r>
      <w:proofErr w:type="spellStart"/>
      <w:r w:rsidRPr="00C82755">
        <w:rPr>
          <w:rFonts w:ascii="Arial" w:eastAsia="Times New Roman" w:hAnsi="Arial" w:cs="Arial"/>
          <w:sz w:val="24"/>
          <w:szCs w:val="24"/>
          <w:lang w:eastAsia="ru-RU"/>
        </w:rPr>
        <w:t>Кобсл</w:t>
      </w:r>
      <w:proofErr w:type="spellEnd"/>
      <w:r w:rsidRPr="00C82755">
        <w:rPr>
          <w:rFonts w:ascii="Arial" w:eastAsia="Times New Roman" w:hAnsi="Arial" w:cs="Arial"/>
          <w:sz w:val="24"/>
          <w:szCs w:val="24"/>
          <w:lang w:eastAsia="ru-RU"/>
        </w:rPr>
        <w:t xml:space="preserve"> + </w:t>
      </w:r>
      <w:proofErr w:type="spellStart"/>
      <w:r w:rsidRPr="00C82755">
        <w:rPr>
          <w:rFonts w:ascii="Arial" w:eastAsia="Times New Roman" w:hAnsi="Arial" w:cs="Arial"/>
          <w:sz w:val="24"/>
          <w:szCs w:val="24"/>
          <w:lang w:eastAsia="ru-RU"/>
        </w:rPr>
        <w:t>Квзаим</w:t>
      </w:r>
      <w:proofErr w:type="spellEnd"/>
      <w:r w:rsidRPr="00C82755">
        <w:rPr>
          <w:rFonts w:ascii="Arial" w:eastAsia="Times New Roman" w:hAnsi="Arial" w:cs="Arial"/>
          <w:sz w:val="24"/>
          <w:szCs w:val="24"/>
          <w:lang w:eastAsia="ru-RU"/>
        </w:rPr>
        <w:t xml:space="preserve"> + </w:t>
      </w:r>
      <w:proofErr w:type="spellStart"/>
      <w:r w:rsidRPr="00C82755">
        <w:rPr>
          <w:rFonts w:ascii="Arial" w:eastAsia="Times New Roman" w:hAnsi="Arial" w:cs="Arial"/>
          <w:sz w:val="24"/>
          <w:szCs w:val="24"/>
          <w:lang w:eastAsia="ru-RU"/>
        </w:rPr>
        <w:t>Кпрод</w:t>
      </w:r>
      <w:proofErr w:type="spellEnd"/>
      <w:r w:rsidRPr="00C82755">
        <w:rPr>
          <w:rFonts w:ascii="Arial" w:eastAsia="Times New Roman" w:hAnsi="Arial" w:cs="Arial"/>
          <w:sz w:val="24"/>
          <w:szCs w:val="24"/>
          <w:lang w:eastAsia="ru-RU"/>
        </w:rPr>
        <w:t>, где: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Кобсл</w:t>
      </w:r>
      <w:proofErr w:type="spellEnd"/>
      <w:r w:rsidRPr="00C82755">
        <w:rPr>
          <w:rFonts w:ascii="Arial" w:eastAsia="Times New Roman" w:hAnsi="Arial" w:cs="Arial"/>
          <w:sz w:val="24"/>
          <w:szCs w:val="24"/>
          <w:lang w:eastAsia="ru-RU"/>
        </w:rPr>
        <w:t xml:space="preserve"> – качество обслуживания при предоставлении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Кобсл</w:t>
      </w:r>
      <w:proofErr w:type="spellEnd"/>
      <w:r w:rsidRPr="00C82755">
        <w:rPr>
          <w:rFonts w:ascii="Arial" w:eastAsia="Times New Roman" w:hAnsi="Arial" w:cs="Arial"/>
          <w:sz w:val="24"/>
          <w:szCs w:val="24"/>
          <w:lang w:eastAsia="ru-RU"/>
        </w:rPr>
        <w:t xml:space="preserve"> = 20%, если должностное лицо администрации, оказывающее муниципальную услугу, корректно, доброжелательно, дает подробные и доступные разъяснения;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Кобсл</w:t>
      </w:r>
      <w:proofErr w:type="spellEnd"/>
      <w:r w:rsidRPr="00C82755">
        <w:rPr>
          <w:rFonts w:ascii="Arial" w:eastAsia="Times New Roman" w:hAnsi="Arial" w:cs="Arial"/>
          <w:sz w:val="24"/>
          <w:szCs w:val="24"/>
          <w:lang w:eastAsia="ru-RU"/>
        </w:rPr>
        <w:t xml:space="preserve"> = 0%, если должностное лицо администрации, оказывающее муниципальную услугу, некорректно, недоброжелательно, не дает подробных и доступных разъяснений;</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Квзаим</w:t>
      </w:r>
      <w:proofErr w:type="spellEnd"/>
      <w:r w:rsidRPr="00C82755">
        <w:rPr>
          <w:rFonts w:ascii="Arial" w:eastAsia="Times New Roman" w:hAnsi="Arial" w:cs="Arial"/>
          <w:sz w:val="24"/>
          <w:szCs w:val="24"/>
          <w:lang w:eastAsia="ru-RU"/>
        </w:rPr>
        <w:t xml:space="preserve"> – количество взаимодействий заявителя (представителя заявителя) с должностным лицом администрации, оказывающей муниципальную услугу;</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Квзаим</w:t>
      </w:r>
      <w:proofErr w:type="spellEnd"/>
      <w:r w:rsidRPr="00C82755">
        <w:rPr>
          <w:rFonts w:ascii="Arial" w:eastAsia="Times New Roman" w:hAnsi="Arial" w:cs="Arial"/>
          <w:sz w:val="24"/>
          <w:szCs w:val="24"/>
          <w:lang w:eastAsia="ru-RU"/>
        </w:rPr>
        <w:t xml:space="preserve"> = 50% при отсутствии в ходе предоставления муниципальной услуги взаимодействия заявителя (представителя заявителя) с должностным лицом администрации, оказывающей муниципальную услугу;</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Квзаим</w:t>
      </w:r>
      <w:proofErr w:type="spellEnd"/>
      <w:r w:rsidRPr="00C82755">
        <w:rPr>
          <w:rFonts w:ascii="Arial" w:eastAsia="Times New Roman" w:hAnsi="Arial" w:cs="Arial"/>
          <w:sz w:val="24"/>
          <w:szCs w:val="24"/>
          <w:lang w:eastAsia="ru-RU"/>
        </w:rPr>
        <w:t xml:space="preserve"> = 40% при наличии в ходе предоставления муниципальной услуги одного взаимодействия заявителя (представителя заявителя) с должностным лицом администрации, оказывающей муниципальную услугу;</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Квзаим</w:t>
      </w:r>
      <w:proofErr w:type="spellEnd"/>
      <w:r w:rsidRPr="00C82755">
        <w:rPr>
          <w:rFonts w:ascii="Arial" w:eastAsia="Times New Roman" w:hAnsi="Arial" w:cs="Arial"/>
          <w:sz w:val="24"/>
          <w:szCs w:val="24"/>
          <w:lang w:eastAsia="ru-RU"/>
        </w:rPr>
        <w:t xml:space="preserve"> = 20% при наличии в ходе предоставления муниципальной услуги более одного взаимодействия заявителя (представителя заявителя) с должностным лицом администрации, оказывающей муниципальную услугу;</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Кпрод</w:t>
      </w:r>
      <w:proofErr w:type="spellEnd"/>
      <w:r w:rsidRPr="00C82755">
        <w:rPr>
          <w:rFonts w:ascii="Arial" w:eastAsia="Times New Roman" w:hAnsi="Arial" w:cs="Arial"/>
          <w:sz w:val="24"/>
          <w:szCs w:val="24"/>
          <w:lang w:eastAsia="ru-RU"/>
        </w:rPr>
        <w:t xml:space="preserve"> – продолжительность взаимодействия заявителя (представителя заявителя) с должностным лицом администрации, оказывающей муниципальную услугу:</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Кпрод</w:t>
      </w:r>
      <w:proofErr w:type="spellEnd"/>
      <w:r w:rsidRPr="00C82755">
        <w:rPr>
          <w:rFonts w:ascii="Arial" w:eastAsia="Times New Roman" w:hAnsi="Arial" w:cs="Arial"/>
          <w:sz w:val="24"/>
          <w:szCs w:val="24"/>
          <w:lang w:eastAsia="ru-RU"/>
        </w:rPr>
        <w:t xml:space="preserve"> = 30% при взаимодействии заявителя (представителя заявителя) с должностным лицом администрации, оказывающей муниципальную услугу, в течение сроков, предусмотренных настоящим административным регламентом;</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Кпрод</w:t>
      </w:r>
      <w:proofErr w:type="spellEnd"/>
      <w:r w:rsidRPr="00C82755">
        <w:rPr>
          <w:rFonts w:ascii="Arial" w:eastAsia="Times New Roman" w:hAnsi="Arial" w:cs="Arial"/>
          <w:sz w:val="24"/>
          <w:szCs w:val="24"/>
          <w:lang w:eastAsia="ru-RU"/>
        </w:rPr>
        <w:t xml:space="preserve"> = минус 1% за каждые 5 минут взаимодействия заявителя (представителя заявителя) с должностным лицом администрации, оказывающей муниципальную услугу, сверх сроков, предусмотренных настоящим административным регламентом.</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26" w:history="1">
        <w:r w:rsidRPr="00C82755">
          <w:rPr>
            <w:rFonts w:ascii="Arial" w:eastAsia="Times New Roman" w:hAnsi="Arial" w:cs="Arial"/>
            <w:sz w:val="24"/>
            <w:szCs w:val="24"/>
            <w:lang w:eastAsia="ru-RU"/>
          </w:rPr>
          <w:t>законом</w:t>
        </w:r>
      </w:hyperlink>
      <w:r w:rsidRPr="00C82755">
        <w:rPr>
          <w:rFonts w:ascii="Arial" w:eastAsia="Times New Roman" w:hAnsi="Arial" w:cs="Arial"/>
          <w:sz w:val="24"/>
          <w:szCs w:val="24"/>
          <w:lang w:eastAsia="ru-RU"/>
        </w:rPr>
        <w:t xml:space="preserve"> от 27 июля 2010 года № 210 – ФЗ «Об организации предоставления государственных и муниципальных услуг».</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4) удовлетворенность (Уд): Уд = 100% – </w:t>
      </w:r>
      <w:proofErr w:type="spellStart"/>
      <w:r w:rsidRPr="00C82755">
        <w:rPr>
          <w:rFonts w:ascii="Arial" w:eastAsia="Times New Roman" w:hAnsi="Arial" w:cs="Arial"/>
          <w:sz w:val="24"/>
          <w:szCs w:val="24"/>
          <w:lang w:eastAsia="ru-RU"/>
        </w:rPr>
        <w:t>Кобж</w:t>
      </w:r>
      <w:proofErr w:type="spellEnd"/>
      <w:r w:rsidRPr="00C82755">
        <w:rPr>
          <w:rFonts w:ascii="Arial" w:eastAsia="Times New Roman" w:hAnsi="Arial" w:cs="Arial"/>
          <w:sz w:val="24"/>
          <w:szCs w:val="24"/>
          <w:lang w:eastAsia="ru-RU"/>
        </w:rPr>
        <w:t xml:space="preserve"> / </w:t>
      </w:r>
      <w:proofErr w:type="spellStart"/>
      <w:r w:rsidRPr="00C82755">
        <w:rPr>
          <w:rFonts w:ascii="Arial" w:eastAsia="Times New Roman" w:hAnsi="Arial" w:cs="Arial"/>
          <w:sz w:val="24"/>
          <w:szCs w:val="24"/>
          <w:lang w:eastAsia="ru-RU"/>
        </w:rPr>
        <w:t>Кзаяв</w:t>
      </w:r>
      <w:proofErr w:type="spellEnd"/>
      <w:r w:rsidRPr="00C82755">
        <w:rPr>
          <w:rFonts w:ascii="Arial" w:eastAsia="Times New Roman" w:hAnsi="Arial" w:cs="Arial"/>
          <w:sz w:val="24"/>
          <w:szCs w:val="24"/>
          <w:lang w:eastAsia="ru-RU"/>
        </w:rPr>
        <w:t xml:space="preserve"> x 100%, где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Кобж</w:t>
      </w:r>
      <w:proofErr w:type="spellEnd"/>
      <w:r w:rsidRPr="00C82755">
        <w:rPr>
          <w:rFonts w:ascii="Arial" w:eastAsia="Times New Roman" w:hAnsi="Arial" w:cs="Arial"/>
          <w:sz w:val="24"/>
          <w:szCs w:val="24"/>
          <w:lang w:eastAsia="ru-RU"/>
        </w:rPr>
        <w:t xml:space="preserve"> – количество обжалований при предоставлении администрации, оказывающей муниципальную услугу;</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Кзаяв</w:t>
      </w:r>
      <w:proofErr w:type="spellEnd"/>
      <w:r w:rsidRPr="00C82755">
        <w:rPr>
          <w:rFonts w:ascii="Arial" w:eastAsia="Times New Roman" w:hAnsi="Arial" w:cs="Arial"/>
          <w:sz w:val="24"/>
          <w:szCs w:val="24"/>
          <w:lang w:eastAsia="ru-RU"/>
        </w:rPr>
        <w:t xml:space="preserve"> – количество заявителей (представителей заявителей).</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2.17. Иные требования, в том числе учитывающие особенности </w:t>
      </w:r>
      <w:r w:rsidRPr="00C82755">
        <w:rPr>
          <w:rFonts w:ascii="Arial" w:eastAsia="Times New Roman" w:hAnsi="Arial" w:cs="Arial"/>
          <w:sz w:val="24"/>
          <w:szCs w:val="24"/>
          <w:lang w:eastAsia="ru-RU"/>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Услуга в электронном виде и через Многофункциональный центр предоставления государственных и муниципальных услуг не предоставляется.</w:t>
      </w:r>
    </w:p>
    <w:p w:rsidR="006619B6" w:rsidRPr="00C82755" w:rsidRDefault="006619B6" w:rsidP="002A2406">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6619B6" w:rsidRPr="00893FDB" w:rsidRDefault="006619B6" w:rsidP="00893FDB">
      <w:pPr>
        <w:widowControl w:val="0"/>
        <w:autoSpaceDE w:val="0"/>
        <w:autoSpaceDN w:val="0"/>
        <w:adjustRightInd w:val="0"/>
        <w:spacing w:after="0" w:line="240" w:lineRule="auto"/>
        <w:ind w:firstLine="567"/>
        <w:contextualSpacing/>
        <w:jc w:val="center"/>
        <w:outlineLvl w:val="1"/>
        <w:rPr>
          <w:rFonts w:ascii="Arial" w:eastAsia="Times New Roman" w:hAnsi="Arial" w:cs="Arial"/>
          <w:b/>
          <w:sz w:val="30"/>
          <w:szCs w:val="30"/>
          <w:lang w:eastAsia="ru-RU"/>
        </w:rPr>
      </w:pPr>
      <w:r w:rsidRPr="00893FDB">
        <w:rPr>
          <w:rFonts w:ascii="Arial" w:eastAsia="Times New Roman" w:hAnsi="Arial" w:cs="Arial"/>
          <w:b/>
          <w:sz w:val="30"/>
          <w:szCs w:val="3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w:t>
      </w:r>
      <w:proofErr w:type="gramStart"/>
      <w:r w:rsidRPr="00893FDB">
        <w:rPr>
          <w:rFonts w:ascii="Arial" w:eastAsia="Times New Roman" w:hAnsi="Arial" w:cs="Arial"/>
          <w:b/>
          <w:sz w:val="30"/>
          <w:szCs w:val="30"/>
          <w:lang w:eastAsia="ru-RU"/>
        </w:rPr>
        <w:t>р(</w:t>
      </w:r>
      <w:proofErr w:type="gramEnd"/>
      <w:r w:rsidRPr="00893FDB">
        <w:rPr>
          <w:rFonts w:ascii="Arial" w:eastAsia="Times New Roman" w:hAnsi="Arial" w:cs="Arial"/>
          <w:b/>
          <w:sz w:val="30"/>
          <w:szCs w:val="30"/>
          <w:lang w:eastAsia="ru-RU"/>
        </w:rPr>
        <w:t xml:space="preserve">действий) в многофункциональных центрах предоставления </w:t>
      </w:r>
    </w:p>
    <w:p w:rsidR="006619B6" w:rsidRPr="00893FDB" w:rsidRDefault="006619B6" w:rsidP="00893FDB">
      <w:pPr>
        <w:widowControl w:val="0"/>
        <w:autoSpaceDE w:val="0"/>
        <w:autoSpaceDN w:val="0"/>
        <w:adjustRightInd w:val="0"/>
        <w:spacing w:after="0" w:line="240" w:lineRule="auto"/>
        <w:ind w:firstLine="567"/>
        <w:contextualSpacing/>
        <w:jc w:val="center"/>
        <w:outlineLvl w:val="1"/>
        <w:rPr>
          <w:rFonts w:ascii="Arial" w:eastAsia="Times New Roman" w:hAnsi="Arial" w:cs="Arial"/>
          <w:b/>
          <w:sz w:val="30"/>
          <w:szCs w:val="30"/>
          <w:lang w:eastAsia="ru-RU"/>
        </w:rPr>
      </w:pPr>
      <w:r w:rsidRPr="00893FDB">
        <w:rPr>
          <w:rFonts w:ascii="Arial" w:eastAsia="Times New Roman" w:hAnsi="Arial" w:cs="Arial"/>
          <w:b/>
          <w:sz w:val="30"/>
          <w:szCs w:val="30"/>
          <w:lang w:eastAsia="ru-RU"/>
        </w:rPr>
        <w:t>государственных и муниципальных услуг</w:t>
      </w:r>
    </w:p>
    <w:p w:rsidR="006619B6" w:rsidRPr="00C82755" w:rsidRDefault="006619B6" w:rsidP="002A2406">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Предоставление муниципальной услуги включает в себя выполнение следующих административных процедур:</w:t>
      </w:r>
    </w:p>
    <w:p w:rsidR="006619B6" w:rsidRPr="00C82755" w:rsidRDefault="006619B6" w:rsidP="00893FDB">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C82755">
        <w:rPr>
          <w:rFonts w:ascii="Arial" w:eastAsia="Times New Roman" w:hAnsi="Arial" w:cs="Arial"/>
          <w:sz w:val="24"/>
          <w:szCs w:val="24"/>
          <w:lang w:eastAsia="ru-RU"/>
        </w:rPr>
        <w:t>- информирование и консультирование по вопросам предоставления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прием и регистрация заявления и документов;</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рассмотрение заявления и документов;</w:t>
      </w:r>
    </w:p>
    <w:p w:rsidR="006619B6" w:rsidRPr="00C82755" w:rsidRDefault="006619B6" w:rsidP="00893FDB">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C82755">
        <w:rPr>
          <w:rFonts w:ascii="Arial" w:eastAsia="Times New Roman" w:hAnsi="Arial" w:cs="Arial"/>
          <w:sz w:val="24"/>
          <w:szCs w:val="24"/>
          <w:lang w:eastAsia="ru-RU"/>
        </w:rPr>
        <w:t>- принятие решения о присвоении (подтверждении) квалификационной категории либо об отказе в присвоении (подтверждении) и направление уведомления заявителю о принятом решении;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Блок – схема, наглядно отображающая алгоритм выполнения административных процедур, приводится в приложении </w:t>
      </w:r>
      <w:hyperlink w:anchor="Par1398" w:history="1">
        <w:r w:rsidRPr="00C82755">
          <w:rPr>
            <w:rFonts w:ascii="Arial" w:eastAsia="Times New Roman" w:hAnsi="Arial" w:cs="Arial"/>
            <w:sz w:val="24"/>
            <w:szCs w:val="24"/>
            <w:lang w:eastAsia="ru-RU"/>
          </w:rPr>
          <w:t>2</w:t>
        </w:r>
      </w:hyperlink>
      <w:r w:rsidRPr="00C82755">
        <w:rPr>
          <w:rFonts w:ascii="Arial" w:eastAsia="Times New Roman" w:hAnsi="Arial" w:cs="Arial"/>
          <w:sz w:val="24"/>
          <w:szCs w:val="24"/>
          <w:lang w:eastAsia="ru-RU"/>
        </w:rPr>
        <w:t xml:space="preserve"> к настоящему административному регламенту.</w:t>
      </w:r>
    </w:p>
    <w:p w:rsidR="006619B6" w:rsidRPr="00C82755" w:rsidRDefault="006619B6" w:rsidP="00893FDB">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C82755">
        <w:rPr>
          <w:rFonts w:ascii="Arial" w:eastAsia="Times New Roman" w:hAnsi="Arial" w:cs="Arial"/>
          <w:sz w:val="24"/>
          <w:szCs w:val="24"/>
          <w:lang w:eastAsia="ru-RU"/>
        </w:rPr>
        <w:t>3.1. Информирование и консультирование по вопросам предоставления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Основанием для информирования и консультирования по вопросам предоставления услуги является личное обращение заявителя (представителя заявителя), обращение заявителя (представителя заявителя) посредством телефонной связи или поступление его обращения в письменном, электронном виде в администрацию.</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случае личного обращения заявителя (представителя заявителя) должностное лицо, ответственное за предоставление муниципальной услуги, специалист отдела социального развития в доброжелательной, вежливой форме отвечают на вопросы заявителя (представителя заявителя), выдают перечень документов, необходимых для предоставления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случае обращения заявителя (представителя заявителя) посредством телефонной связи должностное лицо, ответственное за предоставление государственной услуги, специалист отдела социального развития в доброжелательной, вежливой форме информируют заявителя (представителя заявителя) по вопросам предоставления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Ответ на телефонный звонок должен содержать информацию о фамилии, имени, отчестве и должности должностного лица, ответственного за предоставление муниципальной услуги, специалист отдела социального развития, принявшего телефонный звонок.</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lastRenderedPageBreak/>
        <w:t>Срок информирования и консультирования по вопросам предоставления услуги при личном обращении заявителя (представителя заявителя) или при обращении заявителя (представителя заявителя) посредством телефонной связи не должен превышать 15 минут.</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Если для информирования и консультирования по вопросам предоставления услуги при обращении заявителя (представителя заявителя) или при обращении заявителя (представителя заявителя) посредством телефонной связи требуется более 15 минут, заявителю предлагается назначить другое удобное для него время для информирования и консультирования по вопросам предоставления услуги, либо разъясняется заявителю о возможном обращении по вопросам предоставления услуги в письменном, электронном виде в администрацию с</w:t>
      </w:r>
      <w:proofErr w:type="gramEnd"/>
      <w:r w:rsidRPr="00C82755">
        <w:rPr>
          <w:rFonts w:ascii="Arial" w:eastAsia="Times New Roman" w:hAnsi="Arial" w:cs="Arial"/>
          <w:sz w:val="24"/>
          <w:szCs w:val="24"/>
          <w:lang w:eastAsia="ru-RU"/>
        </w:rPr>
        <w:t xml:space="preserve"> указанием места нахождения, графика работы, адреса электронной почты администрации.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В случае поступления в администрацию обращения заявителя (представителя заявителя) по вопросам предоставления услуги (далее – обращение) в письменном виде, должностное лицо, ответственное за регистрацию документов, в течение трех дней регистрирует обращение и направляет его должностному лицу, ответственному за предоставление услуги, для подготовки ответа, который в течение 20 рабочих дней со дня поступления обращения осуществляет подготовку проекта ответа по существу поставленных в</w:t>
      </w:r>
      <w:proofErr w:type="gramEnd"/>
      <w:r w:rsidRPr="00C82755">
        <w:rPr>
          <w:rFonts w:ascii="Arial" w:eastAsia="Times New Roman" w:hAnsi="Arial" w:cs="Arial"/>
          <w:sz w:val="24"/>
          <w:szCs w:val="24"/>
          <w:lang w:eastAsia="ru-RU"/>
        </w:rPr>
        <w:t xml:space="preserve"> </w:t>
      </w:r>
      <w:proofErr w:type="gramStart"/>
      <w:r w:rsidRPr="00C82755">
        <w:rPr>
          <w:rFonts w:ascii="Arial" w:eastAsia="Times New Roman" w:hAnsi="Arial" w:cs="Arial"/>
          <w:sz w:val="24"/>
          <w:szCs w:val="24"/>
          <w:lang w:eastAsia="ru-RU"/>
        </w:rPr>
        <w:t>обращении</w:t>
      </w:r>
      <w:proofErr w:type="gramEnd"/>
      <w:r w:rsidRPr="00C82755">
        <w:rPr>
          <w:rFonts w:ascii="Arial" w:eastAsia="Times New Roman" w:hAnsi="Arial" w:cs="Arial"/>
          <w:sz w:val="24"/>
          <w:szCs w:val="24"/>
          <w:lang w:eastAsia="ru-RU"/>
        </w:rPr>
        <w:t xml:space="preserve"> вопросов о предоставлении услуги (далее – ответ) и направляет проект ответа на подпись главе Грачевского муниципального округа или его первому заместителю.</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Должностное лицо, ответственное за делопроизводство, регистрирует ответ в течение одного дня со дня подписания руководителем и направляет по почтовому или электронному адресу заявителя (представителя заявителя).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Максимальный срок подготовки ответа при поступлении обращения в письменном,</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составляет 30 дней со дня регистрации обращения.</w:t>
      </w:r>
      <w:proofErr w:type="gramEnd"/>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Критерии принятия решения: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решение об информировании и консультировании заявителя по вопросам предоставления муниципальной услуги принимается в случае обращения по вопросу предоставления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(представителя заявителя) либо направлением ответа по почтовому или электронному адресу заявителя (представителя заявителя) при поступлении обращения в письменном, электронном виде.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 w:name="_GoBack"/>
      <w:bookmarkEnd w:id="3"/>
      <w:r w:rsidRPr="00C82755">
        <w:rPr>
          <w:rFonts w:ascii="Arial" w:eastAsia="Times New Roman" w:hAnsi="Arial" w:cs="Arial"/>
          <w:sz w:val="24"/>
          <w:szCs w:val="24"/>
          <w:lang w:eastAsia="ru-RU"/>
        </w:rPr>
        <w:t>3.2. Прием и регистрация заявления и документов.</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Основанием для начала предоставления муниципальной услуги является обращение заявителя (представителя заявителя) в администрацию с заявлением о предоставлении муниципальной услуги и документами, необходимыми для предоставления муниципальной услуги, указанными в пункте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2.6. настоящего административного регламента.</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При обращении заявителя (представителя заявителя) специалист администрации, ответственный за предоставление муниципальной услуги проверяет:</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документы, удостоверяющие личность, полномочия представителя заявителя;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представленные документы на соответствие установленным требованиям пункта 2.6 настоящего административного регламента;</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при установлении фактов, предусмотренных </w:t>
      </w:r>
      <w:hyperlink r:id="rId27" w:history="1">
        <w:r w:rsidRPr="00C82755">
          <w:rPr>
            <w:rFonts w:ascii="Arial" w:eastAsia="Times New Roman" w:hAnsi="Arial" w:cs="Arial"/>
            <w:sz w:val="24"/>
            <w:szCs w:val="24"/>
            <w:lang w:eastAsia="ru-RU"/>
          </w:rPr>
          <w:t>пунктом</w:t>
        </w:r>
      </w:hyperlink>
      <w:r w:rsidRPr="00C82755">
        <w:rPr>
          <w:rFonts w:ascii="Arial" w:eastAsia="Times New Roman" w:hAnsi="Arial" w:cs="Arial"/>
          <w:sz w:val="24"/>
          <w:szCs w:val="24"/>
          <w:lang w:eastAsia="ru-RU"/>
        </w:rPr>
        <w:t xml:space="preserve"> 2.9. настоящего административного регламента, специалист, ответственный за предоставление </w:t>
      </w:r>
      <w:r w:rsidRPr="00C82755">
        <w:rPr>
          <w:rFonts w:ascii="Arial" w:eastAsia="Times New Roman" w:hAnsi="Arial" w:cs="Arial"/>
          <w:sz w:val="24"/>
          <w:szCs w:val="24"/>
          <w:lang w:eastAsia="ru-RU"/>
        </w:rPr>
        <w:lastRenderedPageBreak/>
        <w:t>услуги, уведомляет заявителя (представителя заявителя) о наличии оснований для отказа в приеме документов, объясняет заявителю (представителю заявителя) содержание выявленных недостатков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передает документы специалисту, ответственному за регистрацию корреспонденции, для регистрации документов и передачи их руководителю администрации, который проставляет на них резолюцию и возвращает их специалисту отдела социального развития. </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случае установления фактов отсутствия необходимых документов, указанных в подпунктах 2.6.1. административного регламента, несоответствия представленных документов требованиям, должностное лицо отдела социального развития уведомляет заявителя о наличии препятствий для приема документов на предоставление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Срок выполнения административной процедуры составляет не более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2 рабочих дней с момента регистрации документов.</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3.3. Рассмотрение заявления 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документов.</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Основанием для начала административной процедуры является поступление документов с резолюцией руководителя администрации на исполнение специалисту, ответственному за предоставление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Специалист, ответственный за предоставление услуги, проводит экспертизу представленных заявителем (представителем заявителя) документов на соответствие содержащихся в них сведений требованиям, предусмотренным пунктом 2.6 настоящего административного регламента.</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Критерием принятия решений при выполнении административной процедуры является соответствие комплектности и требованиям к представлению документов, перечисленных в </w:t>
      </w:r>
      <w:hyperlink r:id="rId28" w:history="1">
        <w:r w:rsidRPr="00C82755">
          <w:rPr>
            <w:rFonts w:ascii="Arial" w:eastAsia="Times New Roman" w:hAnsi="Arial" w:cs="Arial"/>
            <w:sz w:val="24"/>
            <w:szCs w:val="24"/>
            <w:lang w:eastAsia="ru-RU"/>
          </w:rPr>
          <w:t>пункте</w:t>
        </w:r>
      </w:hyperlink>
      <w:r w:rsidRPr="00C82755">
        <w:rPr>
          <w:rFonts w:ascii="Arial" w:eastAsia="Times New Roman" w:hAnsi="Arial" w:cs="Arial"/>
          <w:sz w:val="24"/>
          <w:szCs w:val="24"/>
          <w:lang w:eastAsia="ru-RU"/>
        </w:rPr>
        <w:t xml:space="preserve"> 2.6. настоящего административного регламента.</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Результатом настоящей административной процедуры является регистрация</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представленных документов, передача зарегистрированных документов на исполнение.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Способом фиксации результата административной процедуры является регистрация документов, присвоения им регистрационного номера с занесением данного номера в базу данных в порядке делопроизводства и прием документов ответственным исполнителем.</w:t>
      </w:r>
    </w:p>
    <w:p w:rsidR="006619B6" w:rsidRPr="00C82755" w:rsidRDefault="006619B6" w:rsidP="00893FDB">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C82755">
        <w:rPr>
          <w:rFonts w:ascii="Arial" w:eastAsia="Times New Roman" w:hAnsi="Arial" w:cs="Arial"/>
          <w:sz w:val="24"/>
          <w:szCs w:val="24"/>
          <w:lang w:eastAsia="ru-RU"/>
        </w:rPr>
        <w:t>3.4. Принятие решения о присвоении (подтверждении) квалификационной категории либо об отказе в присвоении (подтверждении) и направление уведомления заявителю о принятом решении;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Специалист администрации ответственный за предоставление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при установлении фактов, предусмотренных пунктом 2.6 настоящего административного регламента, направляет заявителю уведомление о возврате представления и документов, а также о причинах возврата и сроках устранения выявленных несоответствий;</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при выявлении оснований, предусмотренных пунктом 2.9 настоящего административного регламента, готовит проект решения об отказе в предоставлении муниципальной услуги, с указанием причины отказа;</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в случае отсутствия оснований для отказа, предусмотренных пунктом 2.9 настоящего административного регламента, составляет проект документа, о присвоении (подтверждении) </w:t>
      </w:r>
      <w:r w:rsidRPr="00C82755">
        <w:rPr>
          <w:rFonts w:ascii="Arial" w:eastAsia="Times New Roman" w:hAnsi="Arial" w:cs="Arial"/>
          <w:bCs/>
          <w:sz w:val="24"/>
          <w:szCs w:val="24"/>
          <w:lang w:eastAsia="ru-RU"/>
        </w:rPr>
        <w:t>квалификационной категории спортивного судьи</w:t>
      </w:r>
      <w:r w:rsidRPr="00C82755">
        <w:rPr>
          <w:rFonts w:ascii="Arial" w:eastAsia="Times New Roman" w:hAnsi="Arial" w:cs="Arial"/>
          <w:sz w:val="24"/>
          <w:szCs w:val="24"/>
          <w:lang w:eastAsia="ru-RU"/>
        </w:rPr>
        <w:t>.</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lastRenderedPageBreak/>
        <w:t xml:space="preserve">Результатами выполнения административной процедуры являются подписание руководителем администрации документа о присвоении (подтверждении) </w:t>
      </w:r>
      <w:r w:rsidRPr="00C82755">
        <w:rPr>
          <w:rFonts w:ascii="Arial" w:eastAsia="Times New Roman" w:hAnsi="Arial" w:cs="Arial"/>
          <w:bCs/>
          <w:sz w:val="24"/>
          <w:szCs w:val="24"/>
          <w:lang w:eastAsia="ru-RU"/>
        </w:rPr>
        <w:t xml:space="preserve">квалификационной категории спортивного судьи </w:t>
      </w:r>
      <w:r w:rsidRPr="00C82755">
        <w:rPr>
          <w:rFonts w:ascii="Arial" w:eastAsia="Times New Roman" w:hAnsi="Arial" w:cs="Arial"/>
          <w:sz w:val="24"/>
          <w:szCs w:val="24"/>
          <w:lang w:eastAsia="ru-RU"/>
        </w:rPr>
        <w:t>или решения об отказе в предоставлении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Документы о присвоении (подтверждении)</w:t>
      </w:r>
      <w:r w:rsidRPr="00C82755">
        <w:rPr>
          <w:rFonts w:ascii="Arial" w:eastAsia="Times New Roman" w:hAnsi="Arial" w:cs="Arial"/>
          <w:bCs/>
          <w:sz w:val="24"/>
          <w:szCs w:val="24"/>
          <w:lang w:eastAsia="ru-RU"/>
        </w:rPr>
        <w:t xml:space="preserve"> квалификационной категории спортивного судьи</w:t>
      </w:r>
      <w:r w:rsidRPr="00C82755">
        <w:rPr>
          <w:rFonts w:ascii="Arial" w:eastAsia="Times New Roman" w:hAnsi="Arial" w:cs="Arial"/>
          <w:sz w:val="24"/>
          <w:szCs w:val="24"/>
          <w:lang w:eastAsia="ru-RU"/>
        </w:rPr>
        <w:t xml:space="preserve"> или уведомление об отказе в предоставлении муниципальной услуги вручается заявителю под роспись об их получении.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Срок выполнения административной процедуры составляет не более</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 xml:space="preserve">5 рабочих дней со дня поступления специалисту, ответственному за предоставление услуги, документа о присвоении (подтверждении) </w:t>
      </w:r>
      <w:r w:rsidRPr="00C82755">
        <w:rPr>
          <w:rFonts w:ascii="Arial" w:eastAsia="Times New Roman" w:hAnsi="Arial" w:cs="Arial"/>
          <w:bCs/>
          <w:sz w:val="24"/>
          <w:szCs w:val="24"/>
          <w:lang w:eastAsia="ru-RU"/>
        </w:rPr>
        <w:t xml:space="preserve">квалификационной категории спортивного судьи </w:t>
      </w:r>
      <w:r w:rsidRPr="00C82755">
        <w:rPr>
          <w:rFonts w:ascii="Arial" w:eastAsia="Times New Roman" w:hAnsi="Arial" w:cs="Arial"/>
          <w:sz w:val="24"/>
          <w:szCs w:val="24"/>
          <w:lang w:eastAsia="ru-RU"/>
        </w:rPr>
        <w:t>или решения об отказе в предоставлении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Заявление об исправлении допущенных опечаток и ошибок подается в произвольной форме и должно содержать следующие сведения: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 наименование отдела и (или) фамилию, имя, отчество (последнее – при наличии) должностного лица отдела, выдавшего документ, в котором допущена опечатка или ошибка;</w:t>
      </w:r>
      <w:proofErr w:type="gramEnd"/>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 фамилию, имя, отчество (последнее – при наличии), сведения о месте жительства заявителя,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реквизиты документов, в которых заявитель выявил опечатки и (или) ошибки;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краткое описание опечатки и (или) ошибки в выданном в результате предоставления муниципальной услуги документе;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К заявлению об исправлении допущенных опечаток и ошибок прилагаются: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копия документа, в котором допущена ошибка или опечатка;</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копия документа, подтверждающего полномочия представителя заявителя, в случае представления интересов заявителя представителем.</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случае отказа отделом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По результатам рассмотрения жалобы принимается одно из следующих решений:</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1) жалоба удовлетворяется в форме исправления допущенных опечаток и ошибок в выданных в результате предоставления муниципальной услуги документах;</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lastRenderedPageBreak/>
        <w:t>2) в удовлетворении жалобы отказывается.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отдела, плата с заявителя не взимается.</w:t>
      </w:r>
    </w:p>
    <w:p w:rsidR="006619B6" w:rsidRPr="00C82755" w:rsidRDefault="006619B6" w:rsidP="002A2406">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6619B6" w:rsidRPr="00893FDB" w:rsidRDefault="006619B6" w:rsidP="002A2406">
      <w:pPr>
        <w:widowControl w:val="0"/>
        <w:autoSpaceDE w:val="0"/>
        <w:autoSpaceDN w:val="0"/>
        <w:adjustRightInd w:val="0"/>
        <w:spacing w:after="0" w:line="240" w:lineRule="auto"/>
        <w:contextualSpacing/>
        <w:jc w:val="center"/>
        <w:outlineLvl w:val="1"/>
        <w:rPr>
          <w:rFonts w:ascii="Arial" w:eastAsia="Times New Roman" w:hAnsi="Arial" w:cs="Arial"/>
          <w:b/>
          <w:bCs/>
          <w:sz w:val="30"/>
          <w:szCs w:val="30"/>
          <w:lang w:eastAsia="ru-RU"/>
        </w:rPr>
      </w:pPr>
      <w:r w:rsidRPr="00893FDB">
        <w:rPr>
          <w:rFonts w:ascii="Arial" w:eastAsia="Times New Roman" w:hAnsi="Arial" w:cs="Arial"/>
          <w:b/>
          <w:sz w:val="30"/>
          <w:szCs w:val="30"/>
          <w:lang w:eastAsia="ru-RU"/>
        </w:rPr>
        <w:t>4. Ф</w:t>
      </w:r>
      <w:r w:rsidRPr="00893FDB">
        <w:rPr>
          <w:rFonts w:ascii="Arial" w:eastAsia="Times New Roman" w:hAnsi="Arial" w:cs="Arial"/>
          <w:b/>
          <w:bCs/>
          <w:sz w:val="30"/>
          <w:szCs w:val="30"/>
          <w:lang w:eastAsia="ru-RU"/>
        </w:rPr>
        <w:t xml:space="preserve">ормы </w:t>
      </w:r>
      <w:proofErr w:type="gramStart"/>
      <w:r w:rsidRPr="00893FDB">
        <w:rPr>
          <w:rFonts w:ascii="Arial" w:eastAsia="Times New Roman" w:hAnsi="Arial" w:cs="Arial"/>
          <w:b/>
          <w:bCs/>
          <w:sz w:val="30"/>
          <w:szCs w:val="30"/>
          <w:lang w:eastAsia="ru-RU"/>
        </w:rPr>
        <w:t>контроля за</w:t>
      </w:r>
      <w:proofErr w:type="gramEnd"/>
      <w:r w:rsidRPr="00893FDB">
        <w:rPr>
          <w:rFonts w:ascii="Arial" w:eastAsia="Times New Roman" w:hAnsi="Arial" w:cs="Arial"/>
          <w:b/>
          <w:bCs/>
          <w:sz w:val="30"/>
          <w:szCs w:val="30"/>
          <w:lang w:eastAsia="ru-RU"/>
        </w:rPr>
        <w:t xml:space="preserve"> исполнением </w:t>
      </w:r>
    </w:p>
    <w:p w:rsidR="006619B6" w:rsidRPr="00893FDB" w:rsidRDefault="006619B6" w:rsidP="002A2406">
      <w:pPr>
        <w:widowControl w:val="0"/>
        <w:autoSpaceDE w:val="0"/>
        <w:autoSpaceDN w:val="0"/>
        <w:adjustRightInd w:val="0"/>
        <w:spacing w:after="0" w:line="240" w:lineRule="auto"/>
        <w:contextualSpacing/>
        <w:jc w:val="center"/>
        <w:outlineLvl w:val="1"/>
        <w:rPr>
          <w:rFonts w:ascii="Arial" w:eastAsia="Times New Roman" w:hAnsi="Arial" w:cs="Arial"/>
          <w:b/>
          <w:bCs/>
          <w:sz w:val="30"/>
          <w:szCs w:val="30"/>
          <w:lang w:eastAsia="ru-RU"/>
        </w:rPr>
      </w:pPr>
      <w:r w:rsidRPr="00893FDB">
        <w:rPr>
          <w:rFonts w:ascii="Arial" w:eastAsia="Times New Roman" w:hAnsi="Arial" w:cs="Arial"/>
          <w:b/>
          <w:bCs/>
          <w:sz w:val="30"/>
          <w:szCs w:val="30"/>
          <w:lang w:eastAsia="ru-RU"/>
        </w:rPr>
        <w:t>административного регламента</w:t>
      </w:r>
    </w:p>
    <w:p w:rsidR="006619B6" w:rsidRPr="00C82755" w:rsidRDefault="006619B6" w:rsidP="002A2406">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p>
    <w:p w:rsidR="006619B6" w:rsidRPr="00C82755" w:rsidRDefault="006619B6" w:rsidP="00893FDB">
      <w:pPr>
        <w:widowControl w:val="0"/>
        <w:spacing w:after="0" w:line="240" w:lineRule="auto"/>
        <w:ind w:right="-2" w:firstLine="567"/>
        <w:contextualSpacing/>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4.1. Порядок осуществления текущего </w:t>
      </w:r>
      <w:proofErr w:type="gramStart"/>
      <w:r w:rsidRPr="00C82755">
        <w:rPr>
          <w:rFonts w:ascii="Arial" w:eastAsia="Times New Roman" w:hAnsi="Arial" w:cs="Arial"/>
          <w:sz w:val="24"/>
          <w:szCs w:val="24"/>
          <w:lang w:eastAsia="ru-RU"/>
        </w:rPr>
        <w:t>контроля за</w:t>
      </w:r>
      <w:proofErr w:type="gramEnd"/>
      <w:r w:rsidRPr="00C82755">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устанавливающих требования к предоставлению муниципальной услуги, а также принятием ими решений.</w:t>
      </w:r>
    </w:p>
    <w:p w:rsidR="006619B6" w:rsidRPr="00C82755" w:rsidRDefault="006619B6" w:rsidP="00893FDB">
      <w:pPr>
        <w:widowControl w:val="0"/>
        <w:spacing w:after="0" w:line="240" w:lineRule="auto"/>
        <w:ind w:right="-2" w:firstLine="567"/>
        <w:contextualSpacing/>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настоящего административного регламента, иных нормативных правовых актов Российской Федерации, Ставропольского края и муниципальных правовых актов администрации, регламентирующих предоставление муниципальной услуги.</w:t>
      </w:r>
      <w:proofErr w:type="gramEnd"/>
    </w:p>
    <w:p w:rsidR="006619B6" w:rsidRPr="00C82755" w:rsidRDefault="006619B6" w:rsidP="00893FDB">
      <w:pPr>
        <w:widowControl w:val="0"/>
        <w:spacing w:after="0" w:line="240" w:lineRule="auto"/>
        <w:ind w:right="11" w:firstLine="567"/>
        <w:contextualSpacing/>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2755">
        <w:rPr>
          <w:rFonts w:ascii="Arial" w:eastAsia="Times New Roman" w:hAnsi="Arial" w:cs="Arial"/>
          <w:sz w:val="24"/>
          <w:szCs w:val="24"/>
          <w:lang w:eastAsia="ru-RU"/>
        </w:rPr>
        <w:t>контроля за</w:t>
      </w:r>
      <w:proofErr w:type="gramEnd"/>
      <w:r w:rsidRPr="00C82755">
        <w:rPr>
          <w:rFonts w:ascii="Arial" w:eastAsia="Times New Roman" w:hAnsi="Arial" w:cs="Arial"/>
          <w:sz w:val="24"/>
          <w:szCs w:val="24"/>
          <w:lang w:eastAsia="ru-RU"/>
        </w:rPr>
        <w:t xml:space="preserve"> полнотой и качеством предоставления муниципальной услуги.</w:t>
      </w:r>
    </w:p>
    <w:p w:rsidR="006619B6" w:rsidRPr="00C82755" w:rsidRDefault="006619B6" w:rsidP="00893FDB">
      <w:pPr>
        <w:widowControl w:val="0"/>
        <w:spacing w:after="0" w:line="240" w:lineRule="auto"/>
        <w:ind w:right="11" w:firstLine="567"/>
        <w:contextualSpacing/>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Контроль за</w:t>
      </w:r>
      <w:proofErr w:type="gramEnd"/>
      <w:r w:rsidRPr="00C82755">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специалистов администрации.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Проверка также может проводиться по конкретному обращению заявителя (представителя заявителя).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По результатам проведенных проверок, в случае выявления нарушений прав заявителей (представителей заявителей), осуществляется привлечение к ответственности должностных лиц, специалистов администрации в соответствии с законодательством Российской Федерации.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4.3. 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1.1 статьи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16 Федерального закона № 210 – ФЗ, и их работников за решения и действия (бездействие), принимаемые (осуществляемые) ими в ходе предоставления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lastRenderedPageBreak/>
        <w:t>Должностные лица, специалисты администрации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Контроль за</w:t>
      </w:r>
      <w:proofErr w:type="gramEnd"/>
      <w:r w:rsidRPr="00C82755">
        <w:rPr>
          <w:rFonts w:ascii="Arial" w:eastAsia="Times New Roman" w:hAnsi="Arial" w:cs="Arial"/>
          <w:sz w:val="24"/>
          <w:szCs w:val="24"/>
          <w:lang w:eastAsia="ru-RU"/>
        </w:rPr>
        <w:t xml:space="preserve"> предоставлением муниципальной услуги осуществляется: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главой Грачевского муниципального округа Ставропольского края;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начальником отдела социального развития;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иными органами в соответствии с законодательством Российской Федерации.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Общественный </w:t>
      </w:r>
      <w:proofErr w:type="gramStart"/>
      <w:r w:rsidRPr="00C82755">
        <w:rPr>
          <w:rFonts w:ascii="Arial" w:eastAsia="Times New Roman" w:hAnsi="Arial" w:cs="Arial"/>
          <w:sz w:val="24"/>
          <w:szCs w:val="24"/>
          <w:lang w:eastAsia="ru-RU"/>
        </w:rPr>
        <w:t>контроль за</w:t>
      </w:r>
      <w:proofErr w:type="gramEnd"/>
      <w:r w:rsidRPr="00C82755">
        <w:rPr>
          <w:rFonts w:ascii="Arial" w:eastAsia="Times New Roman" w:hAnsi="Arial" w:cs="Arial"/>
          <w:sz w:val="24"/>
          <w:szCs w:val="24"/>
          <w:lang w:eastAsia="ru-RU"/>
        </w:rPr>
        <w:t xml:space="preserve"> предоставлением муниципальной услуги вправе осуществлять:</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граждане Российской Федерации как лично, так</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общественные объединения и иные негосударственные некоммерческие организации;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субъекты общественного контроля в соответствии с Федеральным законом от 21.07.2014 г. № 212 – ФЗ «Об общественном контроле в Российской Федерации».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Все заинтересованные организации и физические лица имеют право на любые предусмотренные законодательством Российской Федерации формы </w:t>
      </w:r>
      <w:proofErr w:type="gramStart"/>
      <w:r w:rsidRPr="00C82755">
        <w:rPr>
          <w:rFonts w:ascii="Arial" w:eastAsia="Times New Roman" w:hAnsi="Arial" w:cs="Arial"/>
          <w:sz w:val="24"/>
          <w:szCs w:val="24"/>
          <w:lang w:eastAsia="ru-RU"/>
        </w:rPr>
        <w:t>контроля за</w:t>
      </w:r>
      <w:proofErr w:type="gramEnd"/>
      <w:r w:rsidRPr="00C82755">
        <w:rPr>
          <w:rFonts w:ascii="Arial" w:eastAsia="Times New Roman" w:hAnsi="Arial" w:cs="Arial"/>
          <w:sz w:val="24"/>
          <w:szCs w:val="24"/>
          <w:lang w:eastAsia="ru-RU"/>
        </w:rPr>
        <w:t xml:space="preserve"> предоставлением муниципальной услуги, в том числе:</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запрашивать в соответствии с законодательством Российской Федерац</w:t>
      </w:r>
      <w:proofErr w:type="gramStart"/>
      <w:r w:rsidRPr="00C82755">
        <w:rPr>
          <w:rFonts w:ascii="Arial" w:eastAsia="Times New Roman" w:hAnsi="Arial" w:cs="Arial"/>
          <w:sz w:val="24"/>
          <w:szCs w:val="24"/>
          <w:lang w:eastAsia="ru-RU"/>
        </w:rPr>
        <w:t>ии у о</w:t>
      </w:r>
      <w:proofErr w:type="gramEnd"/>
      <w:r w:rsidRPr="00C82755">
        <w:rPr>
          <w:rFonts w:ascii="Arial" w:eastAsia="Times New Roman" w:hAnsi="Arial" w:cs="Arial"/>
          <w:sz w:val="24"/>
          <w:szCs w:val="24"/>
          <w:lang w:eastAsia="ru-RU"/>
        </w:rPr>
        <w:t>рганов местного самоуправления, государственных и муниципальных организаций необходимую для осуществления общественного контроля информацию;</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и в средства массовой информации;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направлять материалы по итогам осуществления общественного контроля в правоохранительные и иные органы государственной власти;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C82755">
        <w:rPr>
          <w:rFonts w:ascii="Arial" w:eastAsia="Times New Roman" w:hAnsi="Arial" w:cs="Arial"/>
          <w:sz w:val="24"/>
          <w:szCs w:val="24"/>
          <w:lang w:eastAsia="ru-RU"/>
        </w:rPr>
        <w:t>контроля за</w:t>
      </w:r>
      <w:proofErr w:type="gramEnd"/>
      <w:r w:rsidRPr="00C82755">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Основные положения, характеризующие требования к порядку и формам </w:t>
      </w:r>
      <w:proofErr w:type="gramStart"/>
      <w:r w:rsidRPr="00C82755">
        <w:rPr>
          <w:rFonts w:ascii="Arial" w:eastAsia="Times New Roman" w:hAnsi="Arial" w:cs="Arial"/>
          <w:sz w:val="24"/>
          <w:szCs w:val="24"/>
          <w:lang w:eastAsia="ru-RU"/>
        </w:rPr>
        <w:t>контроля за</w:t>
      </w:r>
      <w:proofErr w:type="gramEnd"/>
      <w:r w:rsidRPr="00C82755">
        <w:rPr>
          <w:rFonts w:ascii="Arial" w:eastAsia="Times New Roman" w:hAnsi="Arial" w:cs="Arial"/>
          <w:sz w:val="24"/>
          <w:szCs w:val="24"/>
          <w:lang w:eastAsia="ru-RU"/>
        </w:rPr>
        <w:t xml:space="preserve">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законодательством Российской Федерации.</w:t>
      </w:r>
    </w:p>
    <w:p w:rsidR="006619B6" w:rsidRPr="00C82755" w:rsidRDefault="006619B6" w:rsidP="002A2406">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6619B6" w:rsidRPr="00893FDB" w:rsidRDefault="006619B6" w:rsidP="002A2406">
      <w:pPr>
        <w:widowControl w:val="0"/>
        <w:spacing w:after="0" w:line="240" w:lineRule="auto"/>
        <w:ind w:hanging="11"/>
        <w:contextualSpacing/>
        <w:jc w:val="center"/>
        <w:rPr>
          <w:rFonts w:ascii="Arial" w:eastAsia="Times New Roman" w:hAnsi="Arial" w:cs="Arial"/>
          <w:b/>
          <w:sz w:val="30"/>
          <w:szCs w:val="30"/>
          <w:lang w:eastAsia="ru-RU"/>
        </w:rPr>
      </w:pPr>
      <w:r w:rsidRPr="00893FDB">
        <w:rPr>
          <w:rFonts w:ascii="Arial" w:eastAsia="Times New Roman" w:hAnsi="Arial" w:cs="Arial"/>
          <w:b/>
          <w:sz w:val="30"/>
          <w:szCs w:val="30"/>
          <w:lang w:eastAsia="ru-RU"/>
        </w:rPr>
        <w:t xml:space="preserve">5. Досудебный (внесудебный) порядок обжалования решений и действий (бездействия) отдела социального развития, должностных лиц </w:t>
      </w:r>
    </w:p>
    <w:p w:rsidR="006619B6" w:rsidRPr="00893FDB" w:rsidRDefault="006619B6" w:rsidP="002A2406">
      <w:pPr>
        <w:widowControl w:val="0"/>
        <w:spacing w:after="0" w:line="240" w:lineRule="auto"/>
        <w:ind w:hanging="11"/>
        <w:contextualSpacing/>
        <w:jc w:val="center"/>
        <w:rPr>
          <w:rFonts w:ascii="Arial" w:eastAsia="Times New Roman" w:hAnsi="Arial" w:cs="Arial"/>
          <w:b/>
          <w:sz w:val="30"/>
          <w:szCs w:val="30"/>
          <w:lang w:eastAsia="ru-RU"/>
        </w:rPr>
      </w:pPr>
      <w:r w:rsidRPr="00893FDB">
        <w:rPr>
          <w:rFonts w:ascii="Arial" w:eastAsia="Times New Roman" w:hAnsi="Arial" w:cs="Arial"/>
          <w:b/>
          <w:sz w:val="30"/>
          <w:szCs w:val="30"/>
          <w:lang w:eastAsia="ru-RU"/>
        </w:rPr>
        <w:t xml:space="preserve">отдела социального развития, многофункционального </w:t>
      </w:r>
      <w:r w:rsidRPr="00893FDB">
        <w:rPr>
          <w:rFonts w:ascii="Arial" w:eastAsia="Times New Roman" w:hAnsi="Arial" w:cs="Arial"/>
          <w:b/>
          <w:sz w:val="30"/>
          <w:szCs w:val="30"/>
          <w:lang w:eastAsia="ru-RU"/>
        </w:rPr>
        <w:lastRenderedPageBreak/>
        <w:t xml:space="preserve">центра, </w:t>
      </w:r>
    </w:p>
    <w:p w:rsidR="006619B6" w:rsidRPr="00893FDB" w:rsidRDefault="006619B6" w:rsidP="002A2406">
      <w:pPr>
        <w:widowControl w:val="0"/>
        <w:spacing w:after="0" w:line="240" w:lineRule="auto"/>
        <w:ind w:hanging="11"/>
        <w:contextualSpacing/>
        <w:jc w:val="center"/>
        <w:rPr>
          <w:rFonts w:ascii="Arial" w:eastAsia="Times New Roman" w:hAnsi="Arial" w:cs="Arial"/>
          <w:b/>
          <w:sz w:val="30"/>
          <w:szCs w:val="30"/>
          <w:lang w:eastAsia="ru-RU"/>
        </w:rPr>
      </w:pPr>
      <w:r w:rsidRPr="00893FDB">
        <w:rPr>
          <w:rFonts w:ascii="Arial" w:eastAsia="Times New Roman" w:hAnsi="Arial" w:cs="Arial"/>
          <w:b/>
          <w:sz w:val="30"/>
          <w:szCs w:val="30"/>
          <w:lang w:eastAsia="ru-RU"/>
        </w:rPr>
        <w:t>должностных лиц многофункционального центра</w:t>
      </w:r>
    </w:p>
    <w:p w:rsidR="006619B6" w:rsidRPr="00893FDB" w:rsidRDefault="006619B6" w:rsidP="002A240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6619B6" w:rsidRPr="00C82755" w:rsidRDefault="006619B6" w:rsidP="00893FDB">
      <w:pPr>
        <w:widowControl w:val="0"/>
        <w:autoSpaceDE w:val="0"/>
        <w:spacing w:after="0" w:line="240" w:lineRule="auto"/>
        <w:ind w:firstLine="567"/>
        <w:contextualSpacing/>
        <w:jc w:val="both"/>
        <w:rPr>
          <w:rFonts w:ascii="Arial" w:eastAsia="Arial" w:hAnsi="Arial" w:cs="Arial"/>
          <w:sz w:val="24"/>
          <w:szCs w:val="24"/>
          <w:lang w:eastAsia="ru-RU"/>
        </w:rPr>
      </w:pPr>
      <w:r w:rsidRPr="00C82755">
        <w:rPr>
          <w:rFonts w:ascii="Arial" w:eastAsia="Times New Roman" w:hAnsi="Arial" w:cs="Arial"/>
          <w:sz w:val="24"/>
          <w:szCs w:val="24"/>
          <w:lang w:eastAsia="ru-RU"/>
        </w:rPr>
        <w:t>5.</w:t>
      </w:r>
      <w:r w:rsidRPr="00C82755">
        <w:rPr>
          <w:rFonts w:ascii="Arial" w:eastAsia="Arial" w:hAnsi="Arial" w:cs="Arial"/>
          <w:sz w:val="24"/>
          <w:szCs w:val="24"/>
          <w:lang w:eastAsia="ru-RU"/>
        </w:rPr>
        <w:t xml:space="preserve">1. </w:t>
      </w:r>
      <w:proofErr w:type="gramStart"/>
      <w:r w:rsidRPr="00C82755">
        <w:rPr>
          <w:rFonts w:ascii="Arial" w:eastAsia="Arial" w:hAnsi="Arial" w:cs="Arial"/>
          <w:sz w:val="24"/>
          <w:szCs w:val="24"/>
          <w:lang w:eastAsia="ru-RU"/>
        </w:rPr>
        <w:t>Заявитель (представитель заявителя) имеет право на досудебное (внесудебное) обжалование решений и действий (бездействия) отдела социального развития, его должностных лиц, муниципальных служащих, принятых (осуществляемых) в ходе предоставления муниципальной услуги.</w:t>
      </w:r>
      <w:proofErr w:type="gramEnd"/>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Times New Roman" w:hAnsi="Arial" w:cs="Arial"/>
          <w:sz w:val="24"/>
          <w:szCs w:val="24"/>
          <w:lang w:eastAsia="ru-RU"/>
        </w:rPr>
        <w:t>5</w:t>
      </w:r>
      <w:r w:rsidRPr="00C82755">
        <w:rPr>
          <w:rFonts w:ascii="Arial" w:eastAsia="Arial" w:hAnsi="Arial" w:cs="Arial"/>
          <w:sz w:val="24"/>
          <w:szCs w:val="24"/>
          <w:lang w:eastAsia="ru-RU"/>
        </w:rPr>
        <w:t>.2. Предмет жалобы.</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Arial" w:hAnsi="Arial" w:cs="Arial"/>
          <w:sz w:val="24"/>
          <w:szCs w:val="24"/>
          <w:lang w:eastAsia="ru-RU"/>
        </w:rPr>
        <w:t>Заявитель (представитель заявителя) может обратиться с жалобой, в том числе в следующих случаях:</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нарушение срока регистрации заявления заявителя (представителя заявителя) о предоставлении муниципальной услуги;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нарушение срока предоставления муниципальной услуги;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Ставропольского края для предоставления муниципальной услуги;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для предоставления муниципальной услуги;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нормативными правовыми актами Российской Федерации и (или) нормативными правовыми актами Ставропольского края;</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 отказ отдела социального развития,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либо нарушение установленного срока таких исправлений;</w:t>
      </w:r>
      <w:proofErr w:type="gramEnd"/>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нарушение срока или порядка выдачи документов по результатам предоставления муниципальной услуги;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 приостановление должностным лицом отдела социального развития,</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Грачевского муниципального округа Ставропольского края;</w:t>
      </w:r>
      <w:proofErr w:type="gramEnd"/>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требование должностным лицом отдела социального развития,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необходимых</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для</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предоставления</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муниципальной</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услуги,</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либо в предоставлении муниципальной услуги.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5.3. Органы государственной власти, органы местного самоуправления и должностные лица, которым может быть направлена жалоба.</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Жалоба может быть подана заявителем или его уполномоченным представителем:</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 на имя начальника отдела социального развития, в случае если обжалуются действия (бездействие) должностных лиц, специалистов отдела, </w:t>
      </w:r>
      <w:r w:rsidRPr="00C82755">
        <w:rPr>
          <w:rFonts w:ascii="Arial" w:eastAsia="Times New Roman" w:hAnsi="Arial" w:cs="Arial"/>
          <w:sz w:val="24"/>
          <w:szCs w:val="24"/>
          <w:lang w:eastAsia="ru-RU"/>
        </w:rPr>
        <w:lastRenderedPageBreak/>
        <w:t>предоставляющего муниципальную услугу;</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 имя главы Грачевского</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муниципального района Ставропольского края, в случае если обжалуются решения начальника отдела, действия (бездействия) должностного лица, специалиста отдела, предоставляющего муниципальную услугу.</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Жалоба на действия начальника отдела социального развития подается в администрацию Грачевского муниципального округа Ставропольского края и рассматривается главой Грачевского муниципального округа Ставропольского края.</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Times New Roman" w:hAnsi="Arial" w:cs="Arial"/>
          <w:sz w:val="24"/>
          <w:szCs w:val="24"/>
          <w:lang w:eastAsia="ru-RU"/>
        </w:rPr>
        <w:t>5</w:t>
      </w:r>
      <w:r w:rsidRPr="00C82755">
        <w:rPr>
          <w:rFonts w:ascii="Arial" w:eastAsia="Arial" w:hAnsi="Arial" w:cs="Arial"/>
          <w:sz w:val="24"/>
          <w:szCs w:val="24"/>
          <w:lang w:eastAsia="ru-RU"/>
        </w:rPr>
        <w:t>.4. Порядок подачи и рассмотрения жалобы.</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Arial" w:hAnsi="Arial" w:cs="Arial"/>
          <w:sz w:val="24"/>
          <w:szCs w:val="24"/>
          <w:lang w:eastAsia="ru-RU"/>
        </w:rPr>
        <w:t>Основанием для начала процедуры досудебного (внесудебного) обжалования является поступление жалобы заявителя (представителя заявителя).</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Заявитель (представитель заявителя) может подать жалобу: </w:t>
      </w:r>
    </w:p>
    <w:p w:rsidR="006619B6" w:rsidRPr="00C82755" w:rsidRDefault="006619B6" w:rsidP="00EB66C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лично в администрацию;</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в письменной форме путем направления почтовых отправлений в администрацию;</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в электронном виде посредством использования официального сайта администрации в сети Интернет.</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случае подачи жалобы при личном приеме заявитель (представитель заявителя) представляет документ, удостоверяющий его личность.</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случае</w:t>
      </w:r>
      <w:proofErr w:type="gramStart"/>
      <w:r w:rsidRPr="00C82755">
        <w:rPr>
          <w:rFonts w:ascii="Arial" w:eastAsia="Times New Roman" w:hAnsi="Arial" w:cs="Arial"/>
          <w:sz w:val="24"/>
          <w:szCs w:val="24"/>
          <w:lang w:eastAsia="ru-RU"/>
        </w:rPr>
        <w:t>,</w:t>
      </w:r>
      <w:proofErr w:type="gramEnd"/>
      <w:r w:rsidRPr="00C82755">
        <w:rPr>
          <w:rFonts w:ascii="Arial" w:eastAsia="Times New Roman" w:hAnsi="Arial" w:cs="Arial"/>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Arial" w:hAnsi="Arial" w:cs="Arial"/>
          <w:sz w:val="24"/>
          <w:szCs w:val="24"/>
          <w:lang w:eastAsia="ru-RU"/>
        </w:rPr>
        <w:t>Жалоба должна содержать:</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 фамилию, имя, отчество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доводы, на основании которых заявитель (представитель заявителя) не согласен с решением и действием (бездействием) отдела социального развития, его должностного лица, муниципального служащего, заявителем могут быть представлены документы (при наличии), подтверждающие доводы заявителя (представителя заявителя), либо их копии.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5.5. Сроки рассмотрения жалобы.</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Жалоба, поступившая в администрацию,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социального развития, его должностного лица, муниципального служащего в приеме документов у заявителя (представителя заявителя), либо в исправлении допущенных опечаток и ошибок или в случае обжалования</w:t>
      </w:r>
      <w:proofErr w:type="gramEnd"/>
      <w:r w:rsidRPr="00C82755">
        <w:rPr>
          <w:rFonts w:ascii="Arial" w:eastAsia="Times New Roman" w:hAnsi="Arial" w:cs="Arial"/>
          <w:sz w:val="24"/>
          <w:szCs w:val="24"/>
          <w:lang w:eastAsia="ru-RU"/>
        </w:rPr>
        <w:t xml:space="preserve"> заявителем нарушения </w:t>
      </w:r>
      <w:r w:rsidRPr="00C82755">
        <w:rPr>
          <w:rFonts w:ascii="Arial" w:eastAsia="Times New Roman" w:hAnsi="Arial" w:cs="Arial"/>
          <w:sz w:val="24"/>
          <w:szCs w:val="24"/>
          <w:lang w:eastAsia="ru-RU"/>
        </w:rPr>
        <w:lastRenderedPageBreak/>
        <w:t xml:space="preserve">установленного срока таких исправлений – в течение пяти рабочих дней со дня ее регистрации. </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Times New Roman" w:hAnsi="Arial" w:cs="Arial"/>
          <w:sz w:val="24"/>
          <w:szCs w:val="24"/>
          <w:lang w:eastAsia="ru-RU"/>
        </w:rPr>
        <w:t>5</w:t>
      </w:r>
      <w:r w:rsidRPr="00C82755">
        <w:rPr>
          <w:rFonts w:ascii="Arial" w:eastAsia="Arial" w:hAnsi="Arial" w:cs="Arial"/>
          <w:sz w:val="24"/>
          <w:szCs w:val="24"/>
          <w:lang w:eastAsia="ru-RU"/>
        </w:rPr>
        <w:t>.6. Результат рассмотрения жалобы.</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Arial" w:hAnsi="Arial" w:cs="Arial"/>
          <w:sz w:val="24"/>
          <w:szCs w:val="24"/>
          <w:lang w:eastAsia="ru-RU"/>
        </w:rPr>
        <w:t>По результатам рассмотрения жалобы принимается одно из следующих решений:</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Arial" w:hAnsi="Arial" w:cs="Arial"/>
          <w:sz w:val="24"/>
          <w:szCs w:val="24"/>
          <w:lang w:eastAsia="ru-RU"/>
        </w:rPr>
        <w:t>- об удовлетворении жалобы;</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Arial" w:hAnsi="Arial" w:cs="Arial"/>
          <w:sz w:val="24"/>
          <w:szCs w:val="24"/>
          <w:lang w:eastAsia="ru-RU"/>
        </w:rPr>
        <w:t>- об отказе в удовлетворении жалобы.</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Arial" w:hAnsi="Arial" w:cs="Arial"/>
          <w:sz w:val="24"/>
          <w:szCs w:val="24"/>
          <w:lang w:eastAsia="ru-RU"/>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Arial" w:hAnsi="Arial" w:cs="Arial"/>
          <w:sz w:val="24"/>
          <w:szCs w:val="24"/>
          <w:lang w:eastAsia="ru-RU"/>
        </w:rPr>
        <w:t>Не позднее дня, следующего за днем принятия решения, заявителю в письменной форме или, по желанию заявителя (представителя заявителя), в электронной форме направляется мотивированный ответ о результатах рассмотрения жалобы.</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удовлетворении жалобы отказывается в следующих случаях:</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наличие решения по жалобе, принятого ранее в отношении того же заявителя (представителя заявителя) и по тому же предмету жалобы.</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Жалоба остается без ответа в следующих случаях:</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 отсутствие возможности прочитать какую – либо часть текста жалобы, фамилию, имя, отчество (при наличии) и (или) почтовый адрес заявителя (представителя заявителя), указанные в жалобе;</w:t>
      </w:r>
      <w:proofErr w:type="gramEnd"/>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отсутствие адреса, по которому должен быть направлен ответ;</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жалоба признана необоснованной.</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Times New Roman" w:hAnsi="Arial" w:cs="Arial"/>
          <w:sz w:val="24"/>
          <w:szCs w:val="24"/>
          <w:lang w:eastAsia="ru-RU"/>
        </w:rPr>
        <w:t>5.7. Порядок информирования заявителя о результатах рассмотрения жалобы.</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Arial" w:hAnsi="Arial" w:cs="Arial"/>
          <w:sz w:val="24"/>
          <w:szCs w:val="24"/>
          <w:lang w:eastAsia="ru-RU"/>
        </w:rPr>
        <w:t>В ответе по результатам рассмотрения жалобы указывается:</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 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номер, дата, место принятия решения, включая сведения о должностном лице, муниципальном служащем отдела социального развития, решение или действие (бездействие) которого обжалуется;</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фамилия, имя, отчество (при наличии) заявителя (представителя заявителя);</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основания для принятия решения по жалобе;</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принятое по жалобе решение;</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в случае</w:t>
      </w:r>
      <w:proofErr w:type="gramStart"/>
      <w:r w:rsidRPr="00C82755">
        <w:rPr>
          <w:rFonts w:ascii="Arial" w:eastAsia="Times New Roman" w:hAnsi="Arial" w:cs="Arial"/>
          <w:sz w:val="24"/>
          <w:szCs w:val="24"/>
          <w:lang w:eastAsia="ru-RU"/>
        </w:rPr>
        <w:t>,</w:t>
      </w:r>
      <w:proofErr w:type="gramEnd"/>
      <w:r w:rsidRPr="00C82755">
        <w:rPr>
          <w:rFonts w:ascii="Arial" w:eastAsia="Times New Roman" w:hAnsi="Arial" w:cs="Arial"/>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Ответ о результатах рассмотрения жалобы подписывается:</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главой Грачевского муниципального округа или по его поручению иным уполномоченным им должностным лицом в соответствии с распределением обязанностей в администрации Грачевского муниципального округа;</w:t>
      </w:r>
    </w:p>
    <w:p w:rsidR="006619B6" w:rsidRPr="00C82755"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должностным лицом органа, предоставляющего муниципальную услугу.</w:t>
      </w:r>
    </w:p>
    <w:p w:rsidR="006619B6" w:rsidRPr="00C82755" w:rsidRDefault="006619B6" w:rsidP="00893FDB">
      <w:pPr>
        <w:widowControl w:val="0"/>
        <w:autoSpaceDE w:val="0"/>
        <w:spacing w:after="0" w:line="240" w:lineRule="auto"/>
        <w:ind w:firstLine="567"/>
        <w:jc w:val="both"/>
        <w:rPr>
          <w:rFonts w:ascii="Arial" w:eastAsia="Arial" w:hAnsi="Arial" w:cs="Arial"/>
          <w:sz w:val="24"/>
          <w:szCs w:val="24"/>
          <w:lang w:eastAsia="ru-RU"/>
        </w:rPr>
      </w:pPr>
      <w:r w:rsidRPr="00C82755">
        <w:rPr>
          <w:rFonts w:ascii="Arial" w:eastAsia="Times New Roman" w:hAnsi="Arial" w:cs="Arial"/>
          <w:sz w:val="24"/>
          <w:szCs w:val="24"/>
          <w:lang w:eastAsia="ru-RU"/>
        </w:rPr>
        <w:t xml:space="preserve">Ответ о результатах рассмотрения жалобы в электронном виде </w:t>
      </w:r>
      <w:r w:rsidRPr="00C82755">
        <w:rPr>
          <w:rFonts w:ascii="Arial" w:eastAsia="Times New Roman" w:hAnsi="Arial" w:cs="Arial"/>
          <w:sz w:val="24"/>
          <w:szCs w:val="24"/>
          <w:lang w:eastAsia="ru-RU"/>
        </w:rPr>
        <w:lastRenderedPageBreak/>
        <w:t>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Arial" w:hAnsi="Arial" w:cs="Arial"/>
          <w:sz w:val="24"/>
          <w:szCs w:val="24"/>
          <w:lang w:eastAsia="ru-RU"/>
        </w:rPr>
        <w:t xml:space="preserve">Ответ по результатам рассмотрения жалобы подписывается уполномоченным на рассмотрение жалобы должностным лицом </w:t>
      </w:r>
      <w:r w:rsidRPr="00C82755">
        <w:rPr>
          <w:rFonts w:ascii="Arial" w:eastAsia="Times New Roman" w:hAnsi="Arial" w:cs="Arial"/>
          <w:sz w:val="24"/>
          <w:szCs w:val="24"/>
          <w:lang w:eastAsia="ru-RU"/>
        </w:rPr>
        <w:t>администрации</w:t>
      </w:r>
      <w:r w:rsidRPr="00C82755">
        <w:rPr>
          <w:rFonts w:ascii="Arial" w:eastAsia="Arial" w:hAnsi="Arial" w:cs="Arial"/>
          <w:sz w:val="24"/>
          <w:szCs w:val="24"/>
          <w:lang w:eastAsia="ru-RU"/>
        </w:rPr>
        <w:t>.</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5.8. Порядок обжалования принятого решения по жалобе.</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Обжалование производится в сроки и по правилам подведомственности и </w:t>
      </w:r>
      <w:proofErr w:type="gramStart"/>
      <w:r w:rsidRPr="00C82755">
        <w:rPr>
          <w:rFonts w:ascii="Arial" w:eastAsia="Times New Roman" w:hAnsi="Arial" w:cs="Arial"/>
          <w:sz w:val="24"/>
          <w:szCs w:val="24"/>
          <w:lang w:eastAsia="ru-RU"/>
        </w:rPr>
        <w:t>подсудности</w:t>
      </w:r>
      <w:proofErr w:type="gramEnd"/>
      <w:r w:rsidRPr="00C82755">
        <w:rPr>
          <w:rFonts w:ascii="Arial" w:eastAsia="Times New Roman" w:hAnsi="Arial" w:cs="Arial"/>
          <w:sz w:val="24"/>
          <w:szCs w:val="24"/>
          <w:lang w:eastAsia="ru-RU"/>
        </w:rPr>
        <w:t xml:space="preserve"> установленным процессуальным законодательством Российской Федерации.</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5.9. Право заявителя на получение информации и документов, необходимых для обоснования и рассмотрения жалобы.</w:t>
      </w:r>
    </w:p>
    <w:p w:rsidR="006619B6" w:rsidRPr="00C82755" w:rsidRDefault="006619B6" w:rsidP="00893FDB">
      <w:pPr>
        <w:widowControl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Заявитель (представитель заявителя) имеет право на получение информации и документов, необходимых для обоснования и рассмотрения жалобы.</w:t>
      </w:r>
    </w:p>
    <w:p w:rsidR="006619B6" w:rsidRPr="00C82755" w:rsidRDefault="006619B6" w:rsidP="00893FDB">
      <w:pPr>
        <w:widowControl w:val="0"/>
        <w:spacing w:after="0" w:line="240" w:lineRule="auto"/>
        <w:ind w:firstLine="567"/>
        <w:jc w:val="both"/>
        <w:rPr>
          <w:rFonts w:ascii="Arial" w:eastAsia="Arial CYR" w:hAnsi="Arial" w:cs="Arial"/>
          <w:sz w:val="24"/>
          <w:szCs w:val="24"/>
          <w:lang w:eastAsia="ru-RU"/>
        </w:rPr>
      </w:pPr>
      <w:r w:rsidRPr="00C82755">
        <w:rPr>
          <w:rFonts w:ascii="Arial" w:eastAsia="Times New Roman" w:hAnsi="Arial" w:cs="Arial"/>
          <w:sz w:val="24"/>
          <w:szCs w:val="24"/>
          <w:lang w:eastAsia="ru-RU"/>
        </w:rPr>
        <w:t>При желании заявителя (представителя заявителя) обжаловать действие или бездействие должно</w:t>
      </w:r>
      <w:r w:rsidRPr="00C82755">
        <w:rPr>
          <w:rFonts w:ascii="Arial" w:eastAsia="Arial CYR" w:hAnsi="Arial" w:cs="Arial"/>
          <w:sz w:val="24"/>
          <w:szCs w:val="24"/>
          <w:lang w:eastAsia="ru-RU"/>
        </w:rPr>
        <w:t xml:space="preserve">стного лица, специалиста </w:t>
      </w:r>
      <w:r w:rsidRPr="00C82755">
        <w:rPr>
          <w:rFonts w:ascii="Arial" w:eastAsia="Times New Roman" w:hAnsi="Arial" w:cs="Arial"/>
          <w:sz w:val="24"/>
          <w:szCs w:val="24"/>
          <w:lang w:eastAsia="ru-RU"/>
        </w:rPr>
        <w:t>отдела</w:t>
      </w:r>
      <w:r w:rsidRPr="00C82755">
        <w:rPr>
          <w:rFonts w:ascii="Arial" w:eastAsia="Arial CYR" w:hAnsi="Arial" w:cs="Arial"/>
          <w:sz w:val="24"/>
          <w:szCs w:val="24"/>
          <w:lang w:eastAsia="ru-RU"/>
        </w:rPr>
        <w:t xml:space="preserve">, </w:t>
      </w:r>
      <w:proofErr w:type="gramStart"/>
      <w:r w:rsidRPr="00C82755">
        <w:rPr>
          <w:rFonts w:ascii="Arial" w:eastAsia="Arial CYR" w:hAnsi="Arial" w:cs="Arial"/>
          <w:sz w:val="24"/>
          <w:szCs w:val="24"/>
          <w:lang w:eastAsia="ru-RU"/>
        </w:rPr>
        <w:t>последний</w:t>
      </w:r>
      <w:proofErr w:type="gramEnd"/>
      <w:r w:rsidRPr="00C82755">
        <w:rPr>
          <w:rFonts w:ascii="Arial" w:eastAsia="Arial CYR" w:hAnsi="Arial" w:cs="Arial"/>
          <w:sz w:val="24"/>
          <w:szCs w:val="24"/>
          <w:lang w:eastAsia="ru-RU"/>
        </w:rPr>
        <w:t xml:space="preserve"> обязан сообщить ему свою фамилию, имя, отчество и должность, а также фамилию, имя, отчество и должность лица, которому могут быть обжалованы действия.</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5.10. Способы информирования заявителя о порядке подачи и рассмотрения жалобы.</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администрации Грачевского</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муниципального округа Ставропольского края, на Едином портале государственных услуг.</w:t>
      </w:r>
    </w:p>
    <w:p w:rsidR="006619B6" w:rsidRPr="00C82755" w:rsidRDefault="006619B6" w:rsidP="00893FDB">
      <w:pPr>
        <w:widowControl w:val="0"/>
        <w:autoSpaceDE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Консультирование заявителей о порядке подачи и рассмотрения жалоб, осуществляется, в том числе по телефону либо при личном приеме.</w:t>
      </w:r>
    </w:p>
    <w:p w:rsidR="006619B6" w:rsidRDefault="006619B6"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257EBF" w:rsidRPr="00C82755" w:rsidRDefault="00257EBF" w:rsidP="00893F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E441B9" w:rsidRPr="00E441B9"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Приложение 1</w:t>
      </w:r>
    </w:p>
    <w:p w:rsidR="00257EBF"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к административному</w:t>
      </w:r>
      <w:r w:rsidR="00257EBF">
        <w:rPr>
          <w:rFonts w:ascii="Arial" w:eastAsia="Times New Roman" w:hAnsi="Arial" w:cs="Arial"/>
          <w:b/>
          <w:sz w:val="32"/>
          <w:szCs w:val="32"/>
          <w:lang w:eastAsia="ru-RU"/>
        </w:rPr>
        <w:t xml:space="preserve"> регламенту</w:t>
      </w:r>
    </w:p>
    <w:p w:rsidR="00257EBF"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по предоставлению </w:t>
      </w:r>
      <w:r w:rsidR="00257EBF">
        <w:rPr>
          <w:rFonts w:ascii="Arial" w:eastAsia="Times New Roman" w:hAnsi="Arial" w:cs="Arial"/>
          <w:b/>
          <w:sz w:val="32"/>
          <w:szCs w:val="32"/>
          <w:lang w:eastAsia="ru-RU"/>
        </w:rPr>
        <w:t>отделом</w:t>
      </w:r>
    </w:p>
    <w:p w:rsidR="00E441B9" w:rsidRPr="00E441B9"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социального развития,</w:t>
      </w:r>
    </w:p>
    <w:p w:rsidR="00E441B9" w:rsidRPr="00E441B9"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физической культуры и спорта</w:t>
      </w:r>
    </w:p>
    <w:p w:rsidR="00E441B9" w:rsidRPr="00E441B9"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администрации Грачевского</w:t>
      </w:r>
    </w:p>
    <w:p w:rsidR="00257EBF"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муници</w:t>
      </w:r>
      <w:r w:rsidR="00257EBF">
        <w:rPr>
          <w:rFonts w:ascii="Arial" w:eastAsia="Times New Roman" w:hAnsi="Arial" w:cs="Arial"/>
          <w:b/>
          <w:sz w:val="32"/>
          <w:szCs w:val="32"/>
          <w:lang w:eastAsia="ru-RU"/>
        </w:rPr>
        <w:t>пального округа</w:t>
      </w:r>
    </w:p>
    <w:p w:rsidR="00257EBF"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Ставропольского</w:t>
      </w:r>
      <w:r w:rsidR="00257EBF">
        <w:rPr>
          <w:rFonts w:ascii="Arial" w:eastAsia="Times New Roman" w:hAnsi="Arial" w:cs="Arial"/>
          <w:b/>
          <w:sz w:val="32"/>
          <w:szCs w:val="32"/>
          <w:lang w:eastAsia="ru-RU"/>
        </w:rPr>
        <w:t xml:space="preserve"> края</w:t>
      </w:r>
    </w:p>
    <w:p w:rsidR="00E441B9" w:rsidRPr="00E441B9"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муниципальной услуги</w:t>
      </w:r>
    </w:p>
    <w:p w:rsidR="00E441B9" w:rsidRPr="00E441B9"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«Присвоение </w:t>
      </w:r>
      <w:proofErr w:type="gramStart"/>
      <w:r w:rsidRPr="00E441B9">
        <w:rPr>
          <w:rFonts w:ascii="Arial" w:eastAsia="Times New Roman" w:hAnsi="Arial" w:cs="Arial"/>
          <w:b/>
          <w:sz w:val="32"/>
          <w:szCs w:val="32"/>
          <w:lang w:eastAsia="ru-RU"/>
        </w:rPr>
        <w:t>квалификационных</w:t>
      </w:r>
      <w:proofErr w:type="gramEnd"/>
    </w:p>
    <w:p w:rsidR="006619B6" w:rsidRDefault="00E441B9"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категорий спортивных судей»</w:t>
      </w:r>
    </w:p>
    <w:p w:rsidR="00CD7943" w:rsidRPr="00CD7943" w:rsidRDefault="00CD7943" w:rsidP="00E441B9">
      <w:pPr>
        <w:widowControl w:val="0"/>
        <w:autoSpaceDE w:val="0"/>
        <w:autoSpaceDN w:val="0"/>
        <w:adjustRightInd w:val="0"/>
        <w:spacing w:after="0" w:line="240" w:lineRule="auto"/>
        <w:jc w:val="right"/>
        <w:rPr>
          <w:rFonts w:ascii="Arial" w:eastAsia="Times New Roman" w:hAnsi="Arial" w:cs="Arial"/>
          <w:sz w:val="24"/>
          <w:szCs w:val="24"/>
          <w:lang w:eastAsia="ru-RU"/>
        </w:rPr>
      </w:pPr>
    </w:p>
    <w:p w:rsidR="00CD7943" w:rsidRPr="00CD7943" w:rsidRDefault="00CD7943" w:rsidP="00E441B9">
      <w:pPr>
        <w:widowControl w:val="0"/>
        <w:autoSpaceDE w:val="0"/>
        <w:autoSpaceDN w:val="0"/>
        <w:adjustRightInd w:val="0"/>
        <w:spacing w:after="0" w:line="240" w:lineRule="auto"/>
        <w:jc w:val="right"/>
        <w:rPr>
          <w:rFonts w:ascii="Arial" w:eastAsia="Times New Roman" w:hAnsi="Arial" w:cs="Arial"/>
          <w:sz w:val="24"/>
          <w:szCs w:val="24"/>
          <w:lang w:eastAsia="ru-RU"/>
        </w:rPr>
      </w:pPr>
    </w:p>
    <w:p w:rsidR="006619B6" w:rsidRPr="00CD7943" w:rsidRDefault="006619B6" w:rsidP="00CD7943">
      <w:pPr>
        <w:widowControl w:val="0"/>
        <w:autoSpaceDE w:val="0"/>
        <w:autoSpaceDN w:val="0"/>
        <w:adjustRightInd w:val="0"/>
        <w:spacing w:after="0" w:line="240" w:lineRule="auto"/>
        <w:ind w:firstLine="3402"/>
        <w:rPr>
          <w:rFonts w:ascii="Arial" w:eastAsia="Times New Roman" w:hAnsi="Arial" w:cs="Arial"/>
          <w:b/>
          <w:sz w:val="32"/>
          <w:szCs w:val="32"/>
          <w:lang w:eastAsia="ru-RU"/>
        </w:rPr>
      </w:pPr>
      <w:r w:rsidRPr="00CD7943">
        <w:rPr>
          <w:rFonts w:ascii="Arial" w:eastAsia="Times New Roman" w:hAnsi="Arial" w:cs="Arial"/>
          <w:b/>
          <w:sz w:val="32"/>
          <w:szCs w:val="32"/>
          <w:lang w:eastAsia="ru-RU"/>
        </w:rPr>
        <w:t>СВЕДЕНИЯ</w:t>
      </w:r>
    </w:p>
    <w:p w:rsidR="006619B6" w:rsidRPr="00C82755" w:rsidRDefault="006619B6" w:rsidP="00CD7943">
      <w:pPr>
        <w:widowControl w:val="0"/>
        <w:spacing w:after="0" w:line="240" w:lineRule="auto"/>
        <w:rPr>
          <w:rFonts w:ascii="Arial" w:eastAsia="Times New Roman" w:hAnsi="Arial" w:cs="Arial"/>
          <w:sz w:val="24"/>
          <w:szCs w:val="24"/>
          <w:lang w:eastAsia="ru-RU"/>
        </w:rPr>
      </w:pPr>
    </w:p>
    <w:p w:rsidR="006619B6" w:rsidRPr="00CD7943" w:rsidRDefault="006619B6" w:rsidP="002A2406">
      <w:pPr>
        <w:widowControl w:val="0"/>
        <w:spacing w:after="0" w:line="240" w:lineRule="auto"/>
        <w:contextualSpacing/>
        <w:jc w:val="center"/>
        <w:rPr>
          <w:rFonts w:ascii="Arial" w:eastAsia="Times New Roman" w:hAnsi="Arial" w:cs="Arial"/>
          <w:b/>
          <w:sz w:val="32"/>
          <w:szCs w:val="32"/>
          <w:lang w:eastAsia="ru-RU"/>
        </w:rPr>
      </w:pPr>
      <w:r w:rsidRPr="00CD7943">
        <w:rPr>
          <w:rFonts w:ascii="Arial" w:eastAsia="Times New Roman" w:hAnsi="Arial" w:cs="Arial"/>
          <w:b/>
          <w:sz w:val="32"/>
          <w:szCs w:val="32"/>
          <w:lang w:eastAsia="ru-RU"/>
        </w:rPr>
        <w:t xml:space="preserve">о местонахождении и контактных телефонах администрации Грачевского муниципального округа Ставропольского края </w:t>
      </w:r>
    </w:p>
    <w:p w:rsidR="006619B6" w:rsidRPr="00EB66CB" w:rsidRDefault="006619B6" w:rsidP="002A2406">
      <w:pPr>
        <w:widowControl w:val="0"/>
        <w:spacing w:after="0" w:line="240" w:lineRule="auto"/>
        <w:jc w:val="both"/>
        <w:rPr>
          <w:rFonts w:ascii="Arial" w:eastAsia="Times New Roman" w:hAnsi="Arial" w:cs="Arial"/>
          <w:sz w:val="24"/>
          <w:szCs w:val="24"/>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382"/>
        <w:gridCol w:w="1569"/>
        <w:gridCol w:w="1791"/>
        <w:gridCol w:w="1352"/>
        <w:gridCol w:w="1276"/>
        <w:gridCol w:w="1276"/>
      </w:tblGrid>
      <w:tr w:rsidR="006619B6" w:rsidRPr="00CD7943" w:rsidTr="00D04F9C">
        <w:tc>
          <w:tcPr>
            <w:tcW w:w="561" w:type="dxa"/>
            <w:vMerge w:val="restart"/>
            <w:tcBorders>
              <w:top w:val="single" w:sz="4" w:space="0" w:color="auto"/>
              <w:left w:val="single" w:sz="4" w:space="0" w:color="auto"/>
              <w:bottom w:val="nil"/>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w:t>
            </w:r>
          </w:p>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proofErr w:type="gramStart"/>
            <w:r w:rsidRPr="00CD7943">
              <w:rPr>
                <w:rFonts w:ascii="Arial" w:eastAsia="Times New Roman" w:hAnsi="Arial" w:cs="Arial"/>
                <w:bCs/>
                <w:sz w:val="16"/>
                <w:szCs w:val="16"/>
                <w:lang w:eastAsia="ru-RU"/>
              </w:rPr>
              <w:t>п</w:t>
            </w:r>
            <w:proofErr w:type="gramEnd"/>
            <w:r w:rsidRPr="00CD7943">
              <w:rPr>
                <w:rFonts w:ascii="Arial" w:eastAsia="Times New Roman" w:hAnsi="Arial" w:cs="Arial"/>
                <w:bCs/>
                <w:sz w:val="16"/>
                <w:szCs w:val="16"/>
                <w:lang w:eastAsia="ru-RU"/>
              </w:rPr>
              <w:t>/п</w:t>
            </w:r>
          </w:p>
        </w:tc>
        <w:tc>
          <w:tcPr>
            <w:tcW w:w="2382" w:type="dxa"/>
            <w:vMerge w:val="restart"/>
            <w:tcBorders>
              <w:top w:val="single" w:sz="4" w:space="0" w:color="auto"/>
              <w:left w:val="single" w:sz="4" w:space="0" w:color="auto"/>
              <w:bottom w:val="nil"/>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Наименование учреждения</w:t>
            </w:r>
          </w:p>
        </w:tc>
        <w:tc>
          <w:tcPr>
            <w:tcW w:w="1569" w:type="dxa"/>
            <w:vMerge w:val="restart"/>
            <w:tcBorders>
              <w:top w:val="single" w:sz="4" w:space="0" w:color="auto"/>
              <w:left w:val="single" w:sz="4" w:space="0" w:color="auto"/>
              <w:bottom w:val="nil"/>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Почтовый адрес (юридический, фактический)</w:t>
            </w:r>
          </w:p>
        </w:tc>
        <w:tc>
          <w:tcPr>
            <w:tcW w:w="1791" w:type="dxa"/>
            <w:vMerge w:val="restart"/>
            <w:tcBorders>
              <w:top w:val="single" w:sz="4" w:space="0" w:color="auto"/>
              <w:left w:val="single" w:sz="4" w:space="0" w:color="auto"/>
              <w:bottom w:val="nil"/>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График работы</w:t>
            </w:r>
          </w:p>
        </w:tc>
        <w:tc>
          <w:tcPr>
            <w:tcW w:w="2628" w:type="dxa"/>
            <w:gridSpan w:val="2"/>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Контактные данные</w:t>
            </w:r>
          </w:p>
        </w:tc>
        <w:tc>
          <w:tcPr>
            <w:tcW w:w="1276" w:type="dxa"/>
            <w:vMerge w:val="restart"/>
            <w:tcBorders>
              <w:top w:val="single" w:sz="4" w:space="0" w:color="auto"/>
              <w:left w:val="single" w:sz="4" w:space="0" w:color="auto"/>
              <w:bottom w:val="nil"/>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Адрес официального сайта учреждения в сети Интернет</w:t>
            </w:r>
          </w:p>
        </w:tc>
      </w:tr>
      <w:tr w:rsidR="006619B6" w:rsidRPr="00CD7943" w:rsidTr="00D04F9C">
        <w:tc>
          <w:tcPr>
            <w:tcW w:w="561" w:type="dxa"/>
            <w:vMerge/>
            <w:tcBorders>
              <w:top w:val="single" w:sz="4" w:space="0" w:color="auto"/>
              <w:left w:val="single" w:sz="4" w:space="0" w:color="auto"/>
              <w:bottom w:val="nil"/>
              <w:right w:val="single" w:sz="4" w:space="0" w:color="auto"/>
            </w:tcBorders>
            <w:vAlign w:val="center"/>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p>
        </w:tc>
        <w:tc>
          <w:tcPr>
            <w:tcW w:w="2382" w:type="dxa"/>
            <w:vMerge/>
            <w:tcBorders>
              <w:top w:val="single" w:sz="4" w:space="0" w:color="auto"/>
              <w:left w:val="single" w:sz="4" w:space="0" w:color="auto"/>
              <w:bottom w:val="nil"/>
              <w:right w:val="single" w:sz="4" w:space="0" w:color="auto"/>
            </w:tcBorders>
            <w:vAlign w:val="center"/>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p>
        </w:tc>
        <w:tc>
          <w:tcPr>
            <w:tcW w:w="1569" w:type="dxa"/>
            <w:vMerge/>
            <w:tcBorders>
              <w:top w:val="single" w:sz="4" w:space="0" w:color="auto"/>
              <w:left w:val="single" w:sz="4" w:space="0" w:color="auto"/>
              <w:bottom w:val="nil"/>
              <w:right w:val="single" w:sz="4" w:space="0" w:color="auto"/>
            </w:tcBorders>
            <w:vAlign w:val="center"/>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p>
        </w:tc>
        <w:tc>
          <w:tcPr>
            <w:tcW w:w="1791" w:type="dxa"/>
            <w:vMerge/>
            <w:tcBorders>
              <w:top w:val="single" w:sz="4" w:space="0" w:color="auto"/>
              <w:left w:val="single" w:sz="4" w:space="0" w:color="auto"/>
              <w:bottom w:val="nil"/>
              <w:right w:val="single" w:sz="4" w:space="0" w:color="auto"/>
            </w:tcBorders>
            <w:vAlign w:val="center"/>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p>
        </w:tc>
        <w:tc>
          <w:tcPr>
            <w:tcW w:w="1352" w:type="dxa"/>
            <w:tcBorders>
              <w:top w:val="single" w:sz="4" w:space="0" w:color="auto"/>
              <w:left w:val="single" w:sz="4" w:space="0" w:color="auto"/>
              <w:bottom w:val="nil"/>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справочный телефон</w:t>
            </w:r>
          </w:p>
        </w:tc>
        <w:tc>
          <w:tcPr>
            <w:tcW w:w="1276" w:type="dxa"/>
            <w:tcBorders>
              <w:top w:val="single" w:sz="4" w:space="0" w:color="auto"/>
              <w:left w:val="single" w:sz="4" w:space="0" w:color="auto"/>
              <w:bottom w:val="nil"/>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адрес электронной почты</w:t>
            </w:r>
          </w:p>
        </w:tc>
        <w:tc>
          <w:tcPr>
            <w:tcW w:w="1276" w:type="dxa"/>
            <w:vMerge/>
            <w:tcBorders>
              <w:top w:val="nil"/>
              <w:left w:val="single" w:sz="4" w:space="0" w:color="auto"/>
              <w:bottom w:val="nil"/>
              <w:right w:val="single" w:sz="4" w:space="0" w:color="auto"/>
            </w:tcBorders>
            <w:vAlign w:val="center"/>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p>
        </w:tc>
      </w:tr>
    </w:tbl>
    <w:p w:rsidR="006619B6" w:rsidRPr="00CD7943" w:rsidRDefault="006619B6" w:rsidP="002A2406">
      <w:pPr>
        <w:widowControl w:val="0"/>
        <w:spacing w:after="0" w:line="240" w:lineRule="auto"/>
        <w:jc w:val="both"/>
        <w:rPr>
          <w:rFonts w:ascii="Arial" w:eastAsia="Times New Roman" w:hAnsi="Arial" w:cs="Arial"/>
          <w:sz w:val="16"/>
          <w:szCs w:val="16"/>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382"/>
        <w:gridCol w:w="1569"/>
        <w:gridCol w:w="1791"/>
        <w:gridCol w:w="1352"/>
        <w:gridCol w:w="1110"/>
        <w:gridCol w:w="1442"/>
      </w:tblGrid>
      <w:tr w:rsidR="006619B6" w:rsidRPr="00CD7943" w:rsidTr="00D04F9C">
        <w:trPr>
          <w:tblHeader/>
        </w:trPr>
        <w:tc>
          <w:tcPr>
            <w:tcW w:w="561"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center"/>
              <w:rPr>
                <w:rFonts w:ascii="Arial" w:eastAsia="Times New Roman" w:hAnsi="Arial" w:cs="Arial"/>
                <w:bCs/>
                <w:sz w:val="16"/>
                <w:szCs w:val="16"/>
                <w:lang w:eastAsia="ru-RU"/>
              </w:rPr>
            </w:pPr>
            <w:r w:rsidRPr="00CD7943">
              <w:rPr>
                <w:rFonts w:ascii="Arial" w:eastAsia="Times New Roman" w:hAnsi="Arial" w:cs="Arial"/>
                <w:bCs/>
                <w:sz w:val="16"/>
                <w:szCs w:val="16"/>
                <w:lang w:eastAsia="ru-RU"/>
              </w:rPr>
              <w:t>1</w:t>
            </w:r>
          </w:p>
        </w:tc>
        <w:tc>
          <w:tcPr>
            <w:tcW w:w="2382"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center"/>
              <w:rPr>
                <w:rFonts w:ascii="Arial" w:eastAsia="Times New Roman" w:hAnsi="Arial" w:cs="Arial"/>
                <w:bCs/>
                <w:sz w:val="16"/>
                <w:szCs w:val="16"/>
                <w:lang w:eastAsia="ru-RU"/>
              </w:rPr>
            </w:pPr>
            <w:r w:rsidRPr="00CD7943">
              <w:rPr>
                <w:rFonts w:ascii="Arial" w:eastAsia="Times New Roman" w:hAnsi="Arial" w:cs="Arial"/>
                <w:bCs/>
                <w:sz w:val="16"/>
                <w:szCs w:val="16"/>
                <w:lang w:eastAsia="ru-RU"/>
              </w:rPr>
              <w:t>2</w:t>
            </w:r>
          </w:p>
        </w:tc>
        <w:tc>
          <w:tcPr>
            <w:tcW w:w="1569"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center"/>
              <w:rPr>
                <w:rFonts w:ascii="Arial" w:eastAsia="Times New Roman" w:hAnsi="Arial" w:cs="Arial"/>
                <w:bCs/>
                <w:sz w:val="16"/>
                <w:szCs w:val="16"/>
                <w:lang w:eastAsia="ru-RU"/>
              </w:rPr>
            </w:pPr>
            <w:r w:rsidRPr="00CD7943">
              <w:rPr>
                <w:rFonts w:ascii="Arial" w:eastAsia="Times New Roman" w:hAnsi="Arial" w:cs="Arial"/>
                <w:bCs/>
                <w:sz w:val="16"/>
                <w:szCs w:val="16"/>
                <w:lang w:eastAsia="ru-RU"/>
              </w:rPr>
              <w:t>3</w:t>
            </w:r>
          </w:p>
        </w:tc>
        <w:tc>
          <w:tcPr>
            <w:tcW w:w="1791"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center"/>
              <w:rPr>
                <w:rFonts w:ascii="Arial" w:eastAsia="Times New Roman" w:hAnsi="Arial" w:cs="Arial"/>
                <w:bCs/>
                <w:sz w:val="16"/>
                <w:szCs w:val="16"/>
                <w:lang w:eastAsia="ru-RU"/>
              </w:rPr>
            </w:pPr>
            <w:r w:rsidRPr="00CD7943">
              <w:rPr>
                <w:rFonts w:ascii="Arial" w:eastAsia="Times New Roman" w:hAnsi="Arial" w:cs="Arial"/>
                <w:bCs/>
                <w:sz w:val="16"/>
                <w:szCs w:val="16"/>
                <w:lang w:eastAsia="ru-RU"/>
              </w:rPr>
              <w:t>4</w:t>
            </w:r>
          </w:p>
        </w:tc>
        <w:tc>
          <w:tcPr>
            <w:tcW w:w="1352"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center"/>
              <w:rPr>
                <w:rFonts w:ascii="Arial" w:eastAsia="Times New Roman" w:hAnsi="Arial" w:cs="Arial"/>
                <w:bCs/>
                <w:sz w:val="16"/>
                <w:szCs w:val="16"/>
                <w:lang w:eastAsia="ru-RU"/>
              </w:rPr>
            </w:pPr>
            <w:r w:rsidRPr="00CD7943">
              <w:rPr>
                <w:rFonts w:ascii="Arial" w:eastAsia="Times New Roman" w:hAnsi="Arial" w:cs="Arial"/>
                <w:bCs/>
                <w:sz w:val="16"/>
                <w:szCs w:val="16"/>
                <w:lang w:eastAsia="ru-RU"/>
              </w:rPr>
              <w:t>5</w:t>
            </w:r>
          </w:p>
        </w:tc>
        <w:tc>
          <w:tcPr>
            <w:tcW w:w="1110"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center"/>
              <w:rPr>
                <w:rFonts w:ascii="Arial" w:eastAsia="Times New Roman" w:hAnsi="Arial" w:cs="Arial"/>
                <w:bCs/>
                <w:sz w:val="16"/>
                <w:szCs w:val="16"/>
                <w:lang w:eastAsia="ru-RU"/>
              </w:rPr>
            </w:pPr>
            <w:r w:rsidRPr="00CD7943">
              <w:rPr>
                <w:rFonts w:ascii="Arial" w:eastAsia="Times New Roman" w:hAnsi="Arial" w:cs="Arial"/>
                <w:bCs/>
                <w:sz w:val="16"/>
                <w:szCs w:val="16"/>
                <w:lang w:eastAsia="ru-RU"/>
              </w:rPr>
              <w:t>6</w:t>
            </w:r>
          </w:p>
        </w:tc>
        <w:tc>
          <w:tcPr>
            <w:tcW w:w="1442"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center"/>
              <w:rPr>
                <w:rFonts w:ascii="Arial" w:eastAsia="Times New Roman" w:hAnsi="Arial" w:cs="Arial"/>
                <w:b/>
                <w:bCs/>
                <w:sz w:val="16"/>
                <w:szCs w:val="16"/>
                <w:lang w:eastAsia="ru-RU"/>
              </w:rPr>
            </w:pPr>
            <w:r w:rsidRPr="00CD7943">
              <w:rPr>
                <w:rFonts w:ascii="Arial" w:eastAsia="Times New Roman" w:hAnsi="Arial" w:cs="Arial"/>
                <w:b/>
                <w:bCs/>
                <w:sz w:val="16"/>
                <w:szCs w:val="16"/>
                <w:lang w:eastAsia="ru-RU"/>
              </w:rPr>
              <w:t>7</w:t>
            </w:r>
          </w:p>
        </w:tc>
      </w:tr>
      <w:tr w:rsidR="006619B6" w:rsidRPr="00CD7943" w:rsidTr="00D04F9C">
        <w:trPr>
          <w:trHeight w:val="1803"/>
        </w:trPr>
        <w:tc>
          <w:tcPr>
            <w:tcW w:w="561"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1.</w:t>
            </w:r>
          </w:p>
        </w:tc>
        <w:tc>
          <w:tcPr>
            <w:tcW w:w="2382"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napToGrid w:val="0"/>
              <w:spacing w:after="0" w:line="240" w:lineRule="auto"/>
              <w:jc w:val="both"/>
              <w:rPr>
                <w:rFonts w:ascii="Arial" w:eastAsia="Times New Roman" w:hAnsi="Arial" w:cs="Arial"/>
                <w:sz w:val="16"/>
                <w:szCs w:val="16"/>
                <w:lang w:eastAsia="ru-RU"/>
              </w:rPr>
            </w:pPr>
            <w:r w:rsidRPr="00CD7943">
              <w:rPr>
                <w:rFonts w:ascii="Arial" w:eastAsia="Times New Roman" w:hAnsi="Arial" w:cs="Arial"/>
                <w:sz w:val="16"/>
                <w:szCs w:val="16"/>
                <w:lang w:eastAsia="ru-RU"/>
              </w:rPr>
              <w:t>Администрация Грачевского</w:t>
            </w:r>
            <w:r w:rsidR="002A2406" w:rsidRPr="00CD7943">
              <w:rPr>
                <w:rFonts w:ascii="Arial" w:eastAsia="Times New Roman" w:hAnsi="Arial" w:cs="Arial"/>
                <w:sz w:val="16"/>
                <w:szCs w:val="16"/>
                <w:lang w:eastAsia="ru-RU"/>
              </w:rPr>
              <w:t xml:space="preserve"> </w:t>
            </w:r>
            <w:r w:rsidRPr="00CD7943">
              <w:rPr>
                <w:rFonts w:ascii="Arial" w:eastAsia="Times New Roman" w:hAnsi="Arial" w:cs="Arial"/>
                <w:sz w:val="16"/>
                <w:szCs w:val="16"/>
                <w:lang w:eastAsia="ru-RU"/>
              </w:rPr>
              <w:t>муниципального округа</w:t>
            </w:r>
          </w:p>
          <w:p w:rsidR="006619B6" w:rsidRPr="00CD7943" w:rsidRDefault="006619B6" w:rsidP="002A2406">
            <w:pPr>
              <w:widowControl w:val="0"/>
              <w:snapToGrid w:val="0"/>
              <w:spacing w:after="0" w:line="240" w:lineRule="auto"/>
              <w:jc w:val="both"/>
              <w:rPr>
                <w:rFonts w:ascii="Arial" w:eastAsia="Times New Roman" w:hAnsi="Arial" w:cs="Arial"/>
                <w:sz w:val="16"/>
                <w:szCs w:val="16"/>
                <w:lang w:eastAsia="ru-RU"/>
              </w:rPr>
            </w:pPr>
            <w:r w:rsidRPr="00CD7943">
              <w:rPr>
                <w:rFonts w:ascii="Arial" w:eastAsia="Times New Roman" w:hAnsi="Arial" w:cs="Arial"/>
                <w:sz w:val="16"/>
                <w:szCs w:val="16"/>
                <w:lang w:eastAsia="ru-RU"/>
              </w:rPr>
              <w:t>Ставропольского края</w:t>
            </w:r>
          </w:p>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p>
        </w:tc>
        <w:tc>
          <w:tcPr>
            <w:tcW w:w="1569"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napToGrid w:val="0"/>
              <w:spacing w:after="0" w:line="240" w:lineRule="auto"/>
              <w:jc w:val="both"/>
              <w:rPr>
                <w:rFonts w:ascii="Arial" w:eastAsia="Times New Roman" w:hAnsi="Arial" w:cs="Arial"/>
                <w:sz w:val="16"/>
                <w:szCs w:val="16"/>
                <w:lang w:eastAsia="ru-RU"/>
              </w:rPr>
            </w:pPr>
            <w:r w:rsidRPr="00CD7943">
              <w:rPr>
                <w:rFonts w:ascii="Arial" w:eastAsia="Times New Roman" w:hAnsi="Arial" w:cs="Arial"/>
                <w:sz w:val="16"/>
                <w:szCs w:val="16"/>
                <w:lang w:eastAsia="ru-RU"/>
              </w:rPr>
              <w:t>356250</w:t>
            </w:r>
          </w:p>
          <w:p w:rsidR="006619B6" w:rsidRPr="00CD7943" w:rsidRDefault="006619B6" w:rsidP="002A2406">
            <w:pPr>
              <w:widowControl w:val="0"/>
              <w:snapToGrid w:val="0"/>
              <w:spacing w:after="0" w:line="240" w:lineRule="auto"/>
              <w:jc w:val="both"/>
              <w:rPr>
                <w:rFonts w:ascii="Arial" w:eastAsia="Times New Roman" w:hAnsi="Arial" w:cs="Arial"/>
                <w:bCs/>
                <w:sz w:val="16"/>
                <w:szCs w:val="16"/>
                <w:lang w:eastAsia="ru-RU"/>
              </w:rPr>
            </w:pPr>
            <w:proofErr w:type="gramStart"/>
            <w:r w:rsidRPr="00CD7943">
              <w:rPr>
                <w:rFonts w:ascii="Arial" w:eastAsia="Times New Roman" w:hAnsi="Arial" w:cs="Arial"/>
                <w:sz w:val="16"/>
                <w:szCs w:val="16"/>
                <w:lang w:eastAsia="ru-RU"/>
              </w:rPr>
              <w:t>с</w:t>
            </w:r>
            <w:proofErr w:type="gramEnd"/>
            <w:r w:rsidRPr="00CD7943">
              <w:rPr>
                <w:rFonts w:ascii="Arial" w:eastAsia="Times New Roman" w:hAnsi="Arial" w:cs="Arial"/>
                <w:sz w:val="16"/>
                <w:szCs w:val="16"/>
                <w:lang w:eastAsia="ru-RU"/>
              </w:rPr>
              <w:t xml:space="preserve">. Грачевка, ул. Ставропольская, 42, </w:t>
            </w:r>
          </w:p>
        </w:tc>
        <w:tc>
          <w:tcPr>
            <w:tcW w:w="1791"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sz w:val="16"/>
                <w:szCs w:val="16"/>
                <w:lang w:eastAsia="ru-RU"/>
              </w:rPr>
            </w:pPr>
            <w:r w:rsidRPr="00CD7943">
              <w:rPr>
                <w:rFonts w:ascii="Arial" w:eastAsia="Times New Roman" w:hAnsi="Arial" w:cs="Arial"/>
                <w:sz w:val="16"/>
                <w:szCs w:val="16"/>
                <w:lang w:eastAsia="ru-RU"/>
              </w:rPr>
              <w:t xml:space="preserve">Понедельник </w:t>
            </w:r>
            <w:proofErr w:type="gramStart"/>
            <w:r w:rsidRPr="00CD7943">
              <w:rPr>
                <w:rFonts w:ascii="Arial" w:eastAsia="Times New Roman" w:hAnsi="Arial" w:cs="Arial"/>
                <w:sz w:val="16"/>
                <w:szCs w:val="16"/>
                <w:lang w:eastAsia="ru-RU"/>
              </w:rPr>
              <w:t>–п</w:t>
            </w:r>
            <w:proofErr w:type="gramEnd"/>
            <w:r w:rsidRPr="00CD7943">
              <w:rPr>
                <w:rFonts w:ascii="Arial" w:eastAsia="Times New Roman" w:hAnsi="Arial" w:cs="Arial"/>
                <w:sz w:val="16"/>
                <w:szCs w:val="16"/>
                <w:lang w:eastAsia="ru-RU"/>
              </w:rPr>
              <w:t xml:space="preserve">ятница </w:t>
            </w:r>
          </w:p>
          <w:p w:rsidR="006619B6" w:rsidRPr="00CD7943" w:rsidRDefault="006619B6" w:rsidP="002A2406">
            <w:pPr>
              <w:widowControl w:val="0"/>
              <w:spacing w:after="0" w:line="240" w:lineRule="auto"/>
              <w:jc w:val="both"/>
              <w:rPr>
                <w:rFonts w:ascii="Arial" w:eastAsia="Times New Roman" w:hAnsi="Arial" w:cs="Arial"/>
                <w:sz w:val="16"/>
                <w:szCs w:val="16"/>
                <w:lang w:eastAsia="ru-RU"/>
              </w:rPr>
            </w:pPr>
            <w:r w:rsidRPr="00CD7943">
              <w:rPr>
                <w:rFonts w:ascii="Arial" w:eastAsia="Times New Roman" w:hAnsi="Arial" w:cs="Arial"/>
                <w:sz w:val="16"/>
                <w:szCs w:val="16"/>
                <w:lang w:eastAsia="ru-RU"/>
              </w:rPr>
              <w:t>8.00 – 16.12;</w:t>
            </w:r>
          </w:p>
          <w:p w:rsidR="006619B6" w:rsidRPr="00CD7943" w:rsidRDefault="006619B6" w:rsidP="002A2406">
            <w:pPr>
              <w:widowControl w:val="0"/>
              <w:spacing w:after="0" w:line="240" w:lineRule="auto"/>
              <w:jc w:val="both"/>
              <w:rPr>
                <w:rFonts w:ascii="Arial" w:eastAsia="Times New Roman" w:hAnsi="Arial" w:cs="Arial"/>
                <w:sz w:val="16"/>
                <w:szCs w:val="16"/>
                <w:lang w:eastAsia="ru-RU"/>
              </w:rPr>
            </w:pPr>
            <w:r w:rsidRPr="00CD7943">
              <w:rPr>
                <w:rFonts w:ascii="Arial" w:eastAsia="Times New Roman" w:hAnsi="Arial" w:cs="Arial"/>
                <w:sz w:val="16"/>
                <w:szCs w:val="16"/>
                <w:lang w:eastAsia="ru-RU"/>
              </w:rPr>
              <w:t xml:space="preserve">перерыв </w:t>
            </w:r>
          </w:p>
          <w:p w:rsidR="006619B6" w:rsidRPr="00CD7943" w:rsidRDefault="006619B6" w:rsidP="002A2406">
            <w:pPr>
              <w:widowControl w:val="0"/>
              <w:spacing w:after="0" w:line="240" w:lineRule="auto"/>
              <w:jc w:val="both"/>
              <w:rPr>
                <w:rFonts w:ascii="Arial" w:eastAsia="Times New Roman" w:hAnsi="Arial" w:cs="Arial"/>
                <w:sz w:val="16"/>
                <w:szCs w:val="16"/>
                <w:lang w:eastAsia="ru-RU"/>
              </w:rPr>
            </w:pPr>
            <w:r w:rsidRPr="00CD7943">
              <w:rPr>
                <w:rFonts w:ascii="Arial" w:eastAsia="Times New Roman" w:hAnsi="Arial" w:cs="Arial"/>
                <w:sz w:val="16"/>
                <w:szCs w:val="16"/>
                <w:lang w:eastAsia="ru-RU"/>
              </w:rPr>
              <w:t>12.00 – 13.00</w:t>
            </w:r>
          </w:p>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выходной:</w:t>
            </w:r>
          </w:p>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суббота,</w:t>
            </w:r>
          </w:p>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воскресенье</w:t>
            </w:r>
          </w:p>
        </w:tc>
        <w:tc>
          <w:tcPr>
            <w:tcW w:w="1352" w:type="dxa"/>
            <w:tcBorders>
              <w:top w:val="single" w:sz="4" w:space="0" w:color="auto"/>
              <w:left w:val="single" w:sz="4" w:space="0" w:color="auto"/>
              <w:bottom w:val="single" w:sz="4" w:space="0" w:color="auto"/>
              <w:right w:val="single" w:sz="4" w:space="0" w:color="auto"/>
            </w:tcBorders>
          </w:tcPr>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(8-865-40)</w:t>
            </w:r>
          </w:p>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r w:rsidRPr="00CD7943">
              <w:rPr>
                <w:rFonts w:ascii="Arial" w:eastAsia="Times New Roman" w:hAnsi="Arial" w:cs="Arial"/>
                <w:bCs/>
                <w:sz w:val="16"/>
                <w:szCs w:val="16"/>
                <w:lang w:eastAsia="ru-RU"/>
              </w:rPr>
              <w:t>4-09-83</w:t>
            </w:r>
          </w:p>
          <w:p w:rsidR="006619B6" w:rsidRPr="00CD7943" w:rsidRDefault="006619B6" w:rsidP="002A2406">
            <w:pPr>
              <w:widowControl w:val="0"/>
              <w:spacing w:after="0" w:line="240" w:lineRule="auto"/>
              <w:jc w:val="both"/>
              <w:rPr>
                <w:rFonts w:ascii="Arial" w:eastAsia="Times New Roman" w:hAnsi="Arial" w:cs="Arial"/>
                <w:bCs/>
                <w:sz w:val="16"/>
                <w:szCs w:val="16"/>
                <w:lang w:eastAsia="ru-RU"/>
              </w:rPr>
            </w:pPr>
          </w:p>
        </w:tc>
        <w:tc>
          <w:tcPr>
            <w:tcW w:w="1110" w:type="dxa"/>
            <w:tcBorders>
              <w:top w:val="single" w:sz="4" w:space="0" w:color="auto"/>
              <w:left w:val="single" w:sz="4" w:space="0" w:color="auto"/>
              <w:bottom w:val="single" w:sz="4" w:space="0" w:color="auto"/>
              <w:right w:val="single" w:sz="4" w:space="0" w:color="auto"/>
            </w:tcBorders>
          </w:tcPr>
          <w:p w:rsidR="006619B6" w:rsidRPr="00CD7943" w:rsidRDefault="00D1111D" w:rsidP="002A2406">
            <w:pPr>
              <w:widowControl w:val="0"/>
              <w:spacing w:after="0" w:line="240" w:lineRule="auto"/>
              <w:jc w:val="both"/>
              <w:rPr>
                <w:rFonts w:ascii="Arial" w:eastAsia="Times New Roman" w:hAnsi="Arial" w:cs="Arial"/>
                <w:bCs/>
                <w:sz w:val="16"/>
                <w:szCs w:val="16"/>
                <w:lang w:eastAsia="ru-RU"/>
              </w:rPr>
            </w:pPr>
            <w:hyperlink r:id="rId29" w:history="1">
              <w:r w:rsidR="006619B6" w:rsidRPr="00CD7943">
                <w:rPr>
                  <w:rFonts w:ascii="Arial" w:eastAsia="Times New Roman" w:hAnsi="Arial" w:cs="Arial"/>
                  <w:sz w:val="16"/>
                  <w:szCs w:val="16"/>
                  <w:u w:val="single"/>
                  <w:lang w:val="en-US" w:eastAsia="ru-RU"/>
                </w:rPr>
                <w:t>adm</w:t>
              </w:r>
              <w:r w:rsidR="006619B6" w:rsidRPr="00CD7943">
                <w:rPr>
                  <w:rFonts w:ascii="Arial" w:eastAsia="Times New Roman" w:hAnsi="Arial" w:cs="Arial"/>
                  <w:sz w:val="16"/>
                  <w:szCs w:val="16"/>
                  <w:u w:val="single"/>
                  <w:lang w:eastAsia="ru-RU"/>
                </w:rPr>
                <w:t>–</w:t>
              </w:r>
              <w:r w:rsidR="006619B6" w:rsidRPr="00CD7943">
                <w:rPr>
                  <w:rFonts w:ascii="Arial" w:eastAsia="Times New Roman" w:hAnsi="Arial" w:cs="Arial"/>
                  <w:sz w:val="16"/>
                  <w:szCs w:val="16"/>
                  <w:u w:val="single"/>
                  <w:lang w:val="en-US" w:eastAsia="ru-RU"/>
                </w:rPr>
                <w:t>grmr</w:t>
              </w:r>
              <w:r w:rsidR="006619B6" w:rsidRPr="00CD7943">
                <w:rPr>
                  <w:rFonts w:ascii="Arial" w:eastAsia="Times New Roman" w:hAnsi="Arial" w:cs="Arial"/>
                  <w:sz w:val="16"/>
                  <w:szCs w:val="16"/>
                  <w:u w:val="single"/>
                  <w:lang w:eastAsia="ru-RU"/>
                </w:rPr>
                <w:t>@</w:t>
              </w:r>
              <w:r w:rsidR="006619B6" w:rsidRPr="00CD7943">
                <w:rPr>
                  <w:rFonts w:ascii="Arial" w:eastAsia="Times New Roman" w:hAnsi="Arial" w:cs="Arial"/>
                  <w:sz w:val="16"/>
                  <w:szCs w:val="16"/>
                  <w:u w:val="single"/>
                  <w:lang w:val="en-US" w:eastAsia="ru-RU"/>
                </w:rPr>
                <w:t>yandex</w:t>
              </w:r>
              <w:r w:rsidR="006619B6" w:rsidRPr="00CD7943">
                <w:rPr>
                  <w:rFonts w:ascii="Arial" w:eastAsia="Times New Roman" w:hAnsi="Arial" w:cs="Arial"/>
                  <w:sz w:val="16"/>
                  <w:szCs w:val="16"/>
                  <w:u w:val="single"/>
                  <w:lang w:eastAsia="ru-RU"/>
                </w:rPr>
                <w:t>.</w:t>
              </w:r>
              <w:proofErr w:type="spellStart"/>
              <w:r w:rsidR="006619B6" w:rsidRPr="00CD7943">
                <w:rPr>
                  <w:rFonts w:ascii="Arial" w:eastAsia="Times New Roman" w:hAnsi="Arial" w:cs="Arial"/>
                  <w:sz w:val="16"/>
                  <w:szCs w:val="16"/>
                  <w:u w:val="single"/>
                  <w:lang w:val="en-US" w:eastAsia="ru-RU"/>
                </w:rPr>
                <w:t>ru</w:t>
              </w:r>
              <w:proofErr w:type="spellEnd"/>
            </w:hyperlink>
          </w:p>
        </w:tc>
        <w:tc>
          <w:tcPr>
            <w:tcW w:w="1442" w:type="dxa"/>
            <w:tcBorders>
              <w:top w:val="single" w:sz="4" w:space="0" w:color="auto"/>
              <w:left w:val="single" w:sz="4" w:space="0" w:color="auto"/>
              <w:bottom w:val="single" w:sz="4" w:space="0" w:color="auto"/>
              <w:right w:val="single" w:sz="4" w:space="0" w:color="auto"/>
            </w:tcBorders>
          </w:tcPr>
          <w:p w:rsidR="006619B6" w:rsidRPr="00CD7943" w:rsidRDefault="00D1111D" w:rsidP="002A2406">
            <w:pPr>
              <w:widowControl w:val="0"/>
              <w:spacing w:after="0" w:line="240" w:lineRule="auto"/>
              <w:jc w:val="both"/>
              <w:rPr>
                <w:rFonts w:ascii="Arial" w:eastAsia="Times New Roman" w:hAnsi="Arial" w:cs="Arial"/>
                <w:sz w:val="16"/>
                <w:szCs w:val="16"/>
                <w:lang w:eastAsia="ru-RU"/>
              </w:rPr>
            </w:pPr>
            <w:hyperlink r:id="rId30" w:history="1">
              <w:r w:rsidR="006619B6" w:rsidRPr="00CD7943">
                <w:rPr>
                  <w:rFonts w:ascii="Arial" w:eastAsia="Times New Roman" w:hAnsi="Arial" w:cs="Arial"/>
                  <w:sz w:val="16"/>
                  <w:szCs w:val="16"/>
                  <w:u w:val="single"/>
                  <w:lang w:val="en-US" w:eastAsia="ru-RU"/>
                </w:rPr>
                <w:t>www</w:t>
              </w:r>
              <w:r w:rsidR="006619B6" w:rsidRPr="00CD7943">
                <w:rPr>
                  <w:rFonts w:ascii="Arial" w:eastAsia="Times New Roman" w:hAnsi="Arial" w:cs="Arial"/>
                  <w:sz w:val="16"/>
                  <w:szCs w:val="16"/>
                  <w:u w:val="single"/>
                  <w:lang w:eastAsia="ru-RU"/>
                </w:rPr>
                <w:t>.</w:t>
              </w:r>
              <w:proofErr w:type="spellStart"/>
              <w:r w:rsidR="006619B6" w:rsidRPr="00CD7943">
                <w:rPr>
                  <w:rFonts w:ascii="Arial" w:eastAsia="Times New Roman" w:hAnsi="Arial" w:cs="Arial"/>
                  <w:sz w:val="16"/>
                  <w:szCs w:val="16"/>
                  <w:u w:val="single"/>
                  <w:lang w:val="en-US" w:eastAsia="ru-RU"/>
                </w:rPr>
                <w:t>adm</w:t>
              </w:r>
              <w:proofErr w:type="spellEnd"/>
              <w:r w:rsidR="006619B6" w:rsidRPr="00CD7943">
                <w:rPr>
                  <w:rFonts w:ascii="Arial" w:eastAsia="Times New Roman" w:hAnsi="Arial" w:cs="Arial"/>
                  <w:sz w:val="16"/>
                  <w:szCs w:val="16"/>
                  <w:u w:val="single"/>
                  <w:lang w:eastAsia="ru-RU"/>
                </w:rPr>
                <w:t>–</w:t>
              </w:r>
              <w:proofErr w:type="spellStart"/>
              <w:r w:rsidR="006619B6" w:rsidRPr="00CD7943">
                <w:rPr>
                  <w:rFonts w:ascii="Arial" w:eastAsia="Times New Roman" w:hAnsi="Arial" w:cs="Arial"/>
                  <w:sz w:val="16"/>
                  <w:szCs w:val="16"/>
                  <w:u w:val="single"/>
                  <w:lang w:val="en-US" w:eastAsia="ru-RU"/>
                </w:rPr>
                <w:t>grsk</w:t>
              </w:r>
              <w:proofErr w:type="spellEnd"/>
              <w:r w:rsidR="006619B6" w:rsidRPr="00CD7943">
                <w:rPr>
                  <w:rFonts w:ascii="Arial" w:eastAsia="Times New Roman" w:hAnsi="Arial" w:cs="Arial"/>
                  <w:sz w:val="16"/>
                  <w:szCs w:val="16"/>
                  <w:u w:val="single"/>
                  <w:lang w:eastAsia="ru-RU"/>
                </w:rPr>
                <w:t>.</w:t>
              </w:r>
              <w:proofErr w:type="spellStart"/>
              <w:r w:rsidR="006619B6" w:rsidRPr="00CD7943">
                <w:rPr>
                  <w:rFonts w:ascii="Arial" w:eastAsia="Times New Roman" w:hAnsi="Arial" w:cs="Arial"/>
                  <w:sz w:val="16"/>
                  <w:szCs w:val="16"/>
                  <w:u w:val="single"/>
                  <w:lang w:val="en-US" w:eastAsia="ru-RU"/>
                </w:rPr>
                <w:t>ru</w:t>
              </w:r>
              <w:proofErr w:type="spellEnd"/>
            </w:hyperlink>
          </w:p>
        </w:tc>
      </w:tr>
    </w:tbl>
    <w:p w:rsidR="006619B6" w:rsidRPr="00C82755" w:rsidRDefault="006619B6" w:rsidP="002A240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619B6" w:rsidRPr="00C82755" w:rsidRDefault="006619B6" w:rsidP="00257EBF">
      <w:pPr>
        <w:widowControl w:val="0"/>
        <w:autoSpaceDE w:val="0"/>
        <w:autoSpaceDN w:val="0"/>
        <w:adjustRightInd w:val="0"/>
        <w:spacing w:after="0" w:line="240" w:lineRule="auto"/>
        <w:rPr>
          <w:rFonts w:ascii="Arial" w:eastAsia="Times New Roman" w:hAnsi="Arial" w:cs="Arial"/>
          <w:sz w:val="24"/>
          <w:szCs w:val="24"/>
          <w:lang w:eastAsia="ru-RU"/>
        </w:rPr>
      </w:pPr>
    </w:p>
    <w:p w:rsidR="00257EBF" w:rsidRPr="00E441B9"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2</w:t>
      </w:r>
    </w:p>
    <w:p w:rsidR="00257EBF"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к административному</w:t>
      </w:r>
      <w:r>
        <w:rPr>
          <w:rFonts w:ascii="Arial" w:eastAsia="Times New Roman" w:hAnsi="Arial" w:cs="Arial"/>
          <w:b/>
          <w:sz w:val="32"/>
          <w:szCs w:val="32"/>
          <w:lang w:eastAsia="ru-RU"/>
        </w:rPr>
        <w:t xml:space="preserve"> регламенту</w:t>
      </w:r>
    </w:p>
    <w:p w:rsidR="00257EBF"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по предоставлению </w:t>
      </w:r>
      <w:r>
        <w:rPr>
          <w:rFonts w:ascii="Arial" w:eastAsia="Times New Roman" w:hAnsi="Arial" w:cs="Arial"/>
          <w:b/>
          <w:sz w:val="32"/>
          <w:szCs w:val="32"/>
          <w:lang w:eastAsia="ru-RU"/>
        </w:rPr>
        <w:t>отделом</w:t>
      </w:r>
    </w:p>
    <w:p w:rsidR="00257EBF" w:rsidRPr="00E441B9"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социального развития,</w:t>
      </w:r>
    </w:p>
    <w:p w:rsidR="00257EBF" w:rsidRPr="00E441B9"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физической культуры и спорта</w:t>
      </w:r>
    </w:p>
    <w:p w:rsidR="00257EBF" w:rsidRPr="00E441B9"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администрации Грачевского</w:t>
      </w:r>
    </w:p>
    <w:p w:rsidR="00257EBF"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муници</w:t>
      </w:r>
      <w:r>
        <w:rPr>
          <w:rFonts w:ascii="Arial" w:eastAsia="Times New Roman" w:hAnsi="Arial" w:cs="Arial"/>
          <w:b/>
          <w:sz w:val="32"/>
          <w:szCs w:val="32"/>
          <w:lang w:eastAsia="ru-RU"/>
        </w:rPr>
        <w:t>пального округа</w:t>
      </w:r>
    </w:p>
    <w:p w:rsidR="00257EBF"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Ставропольского</w:t>
      </w:r>
      <w:r>
        <w:rPr>
          <w:rFonts w:ascii="Arial" w:eastAsia="Times New Roman" w:hAnsi="Arial" w:cs="Arial"/>
          <w:b/>
          <w:sz w:val="32"/>
          <w:szCs w:val="32"/>
          <w:lang w:eastAsia="ru-RU"/>
        </w:rPr>
        <w:t xml:space="preserve"> края</w:t>
      </w:r>
    </w:p>
    <w:p w:rsidR="00257EBF" w:rsidRPr="00E441B9"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муниципальной услуги</w:t>
      </w:r>
    </w:p>
    <w:p w:rsidR="00257EBF" w:rsidRPr="00E441B9"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«Присвоение </w:t>
      </w:r>
      <w:proofErr w:type="gramStart"/>
      <w:r w:rsidRPr="00E441B9">
        <w:rPr>
          <w:rFonts w:ascii="Arial" w:eastAsia="Times New Roman" w:hAnsi="Arial" w:cs="Arial"/>
          <w:b/>
          <w:sz w:val="32"/>
          <w:szCs w:val="32"/>
          <w:lang w:eastAsia="ru-RU"/>
        </w:rPr>
        <w:t>квалификационных</w:t>
      </w:r>
      <w:proofErr w:type="gramEnd"/>
    </w:p>
    <w:p w:rsidR="00257EBF" w:rsidRDefault="00257EBF" w:rsidP="00257EBF">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категорий спортивных судей»</w:t>
      </w:r>
    </w:p>
    <w:p w:rsidR="006619B6" w:rsidRDefault="006619B6" w:rsidP="002A240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57EBF" w:rsidRPr="00C82755" w:rsidRDefault="00257EBF" w:rsidP="002A240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619B6" w:rsidRPr="00257EBF" w:rsidRDefault="006619B6" w:rsidP="002A2406">
      <w:pPr>
        <w:widowControl w:val="0"/>
        <w:spacing w:after="0" w:line="240" w:lineRule="auto"/>
        <w:jc w:val="center"/>
        <w:rPr>
          <w:rFonts w:ascii="Arial" w:eastAsia="Times New Roman" w:hAnsi="Arial" w:cs="Arial"/>
          <w:b/>
          <w:sz w:val="32"/>
          <w:szCs w:val="32"/>
          <w:lang w:eastAsia="ru-RU"/>
        </w:rPr>
      </w:pPr>
      <w:r w:rsidRPr="00257EBF">
        <w:rPr>
          <w:rFonts w:ascii="Arial" w:eastAsia="Times New Roman" w:hAnsi="Arial" w:cs="Arial"/>
          <w:b/>
          <w:sz w:val="32"/>
          <w:szCs w:val="32"/>
          <w:lang w:eastAsia="ru-RU"/>
        </w:rPr>
        <w:t>БЛОК–СХЕМА</w:t>
      </w:r>
    </w:p>
    <w:p w:rsidR="006619B6" w:rsidRPr="00257EBF" w:rsidRDefault="006619B6" w:rsidP="002A2406">
      <w:pPr>
        <w:widowControl w:val="0"/>
        <w:spacing w:after="0" w:line="240" w:lineRule="auto"/>
        <w:jc w:val="center"/>
        <w:rPr>
          <w:rFonts w:ascii="Arial" w:eastAsia="Times New Roman" w:hAnsi="Arial" w:cs="Arial"/>
          <w:sz w:val="24"/>
          <w:szCs w:val="24"/>
          <w:lang w:eastAsia="ru-RU"/>
        </w:rPr>
      </w:pPr>
    </w:p>
    <w:p w:rsidR="006619B6" w:rsidRPr="00257EBF" w:rsidRDefault="006619B6" w:rsidP="002A2406">
      <w:pPr>
        <w:widowControl w:val="0"/>
        <w:spacing w:after="0" w:line="240" w:lineRule="auto"/>
        <w:contextualSpacing/>
        <w:jc w:val="center"/>
        <w:rPr>
          <w:rFonts w:ascii="Arial" w:eastAsia="Times New Roman" w:hAnsi="Arial" w:cs="Arial"/>
          <w:b/>
          <w:sz w:val="32"/>
          <w:szCs w:val="32"/>
          <w:lang w:eastAsia="ru-RU"/>
        </w:rPr>
      </w:pPr>
      <w:r w:rsidRPr="00257EBF">
        <w:rPr>
          <w:rFonts w:ascii="Arial" w:eastAsia="Times New Roman" w:hAnsi="Arial" w:cs="Arial"/>
          <w:b/>
          <w:sz w:val="32"/>
          <w:szCs w:val="32"/>
          <w:lang w:eastAsia="ru-RU"/>
        </w:rPr>
        <w:t>к административному регламенту по предоставлению муниципальной услуги «Присвоение</w:t>
      </w:r>
      <w:r w:rsidR="002A2406" w:rsidRPr="00257EBF">
        <w:rPr>
          <w:rFonts w:ascii="Arial" w:eastAsia="Times New Roman" w:hAnsi="Arial" w:cs="Arial"/>
          <w:b/>
          <w:sz w:val="32"/>
          <w:szCs w:val="32"/>
          <w:lang w:eastAsia="ru-RU"/>
        </w:rPr>
        <w:t xml:space="preserve"> </w:t>
      </w:r>
      <w:r w:rsidRPr="00257EBF">
        <w:rPr>
          <w:rFonts w:ascii="Arial" w:eastAsia="Times New Roman" w:hAnsi="Arial" w:cs="Arial"/>
          <w:b/>
          <w:sz w:val="32"/>
          <w:szCs w:val="32"/>
          <w:lang w:eastAsia="ru-RU"/>
        </w:rPr>
        <w:t>квалификационных категорий спортивных судей»</w:t>
      </w: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66CB" w:rsidRDefault="00EB66CB"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66CB" w:rsidRDefault="00EB66CB"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66CB" w:rsidRDefault="00EB66CB"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66CB" w:rsidRDefault="00EB66CB"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66CB" w:rsidRDefault="00EB66CB"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7EBF" w:rsidRDefault="00257EBF"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w:lastRenderedPageBreak/>
        <mc:AlternateContent>
          <mc:Choice Requires="wps">
            <w:drawing>
              <wp:anchor distT="0" distB="0" distL="114300" distR="114300" simplePos="0" relativeHeight="251660288" behindDoc="0" locked="0" layoutInCell="1" allowOverlap="1" wp14:anchorId="347D96EA" wp14:editId="51134E9F">
                <wp:simplePos x="0" y="0"/>
                <wp:positionH relativeFrom="column">
                  <wp:posOffset>2537460</wp:posOffset>
                </wp:positionH>
                <wp:positionV relativeFrom="paragraph">
                  <wp:posOffset>146050</wp:posOffset>
                </wp:positionV>
                <wp:extent cx="1104900" cy="277495"/>
                <wp:effectExtent l="0" t="0" r="19050" b="2730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7495"/>
                        </a:xfrm>
                        <a:prstGeom prst="rect">
                          <a:avLst/>
                        </a:prstGeom>
                        <a:solidFill>
                          <a:srgbClr val="FFFFFF"/>
                        </a:solidFill>
                        <a:ln w="9525">
                          <a:solidFill>
                            <a:srgbClr val="000000"/>
                          </a:solidFill>
                          <a:miter lim="800000"/>
                          <a:headEnd/>
                          <a:tailEnd/>
                        </a:ln>
                      </wps:spPr>
                      <wps:txbx>
                        <w:txbxContent>
                          <w:p w:rsidR="001364B7" w:rsidRDefault="001364B7" w:rsidP="006619B6">
                            <w:pPr>
                              <w:pStyle w:val="ConsPlusNonformat"/>
                              <w:widowControl/>
                              <w:jc w:val="center"/>
                              <w:rPr>
                                <w:rFonts w:ascii="Times New Roman" w:hAnsi="Times New Roman" w:cs="Times New Roman"/>
                                <w:sz w:val="24"/>
                                <w:szCs w:val="28"/>
                              </w:rPr>
                            </w:pPr>
                            <w:r w:rsidRPr="0003796A">
                              <w:rPr>
                                <w:rFonts w:ascii="Times New Roman" w:hAnsi="Times New Roman" w:cs="Times New Roman"/>
                                <w:sz w:val="24"/>
                                <w:szCs w:val="28"/>
                              </w:rPr>
                              <w:t>З</w:t>
                            </w:r>
                            <w:r>
                              <w:rPr>
                                <w:rFonts w:ascii="Times New Roman" w:hAnsi="Times New Roman" w:cs="Times New Roman"/>
                                <w:sz w:val="24"/>
                                <w:szCs w:val="28"/>
                              </w:rPr>
                              <w:t>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199.8pt;margin-top:11.5pt;width:87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">
                <v:textbox>
                  <w:txbxContent>
                    <w:p w:rsidR="001364B7" w:rsidRDefault="001364B7" w:rsidP="006619B6">
                      <w:pPr>
                        <w:pStyle w:val="ConsPlusNonformat"/>
                        <w:widowControl/>
                        <w:jc w:val="center"/>
                        <w:rPr>
                          <w:rFonts w:ascii="Times New Roman" w:hAnsi="Times New Roman" w:cs="Times New Roman"/>
                          <w:sz w:val="24"/>
                          <w:szCs w:val="28"/>
                        </w:rPr>
                      </w:pPr>
                      <w:r w:rsidRPr="0003796A">
                        <w:rPr>
                          <w:rFonts w:ascii="Times New Roman" w:hAnsi="Times New Roman" w:cs="Times New Roman"/>
                          <w:sz w:val="24"/>
                          <w:szCs w:val="28"/>
                        </w:rPr>
                        <w:t>З</w:t>
                      </w:r>
                      <w:r>
                        <w:rPr>
                          <w:rFonts w:ascii="Times New Roman" w:hAnsi="Times New Roman" w:cs="Times New Roman"/>
                          <w:sz w:val="24"/>
                          <w:szCs w:val="28"/>
                        </w:rPr>
                        <w:t>аявитель</w:t>
                      </w:r>
                    </w:p>
                  </w:txbxContent>
                </v:textbox>
              </v:rect>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18DC5D46" wp14:editId="58F2F6D5">
                <wp:simplePos x="0" y="0"/>
                <wp:positionH relativeFrom="column">
                  <wp:posOffset>5902325</wp:posOffset>
                </wp:positionH>
                <wp:positionV relativeFrom="paragraph">
                  <wp:posOffset>45720</wp:posOffset>
                </wp:positionV>
                <wp:extent cx="0" cy="5156835"/>
                <wp:effectExtent l="0" t="0" r="19050" b="2476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156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5pt,3.6pt" to="464.75pt,4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" strokecolor="black [3040]">
                <o:lock v:ext="edit" shapetype="f"/>
              </v:line>
            </w:pict>
          </mc:Fallback>
        </mc:AlternateContent>
      </w:r>
      <w:r w:rsidRPr="00C82755">
        <w:rPr>
          <w:rFonts w:ascii="Arial" w:eastAsia="Times New Roman" w:hAnsi="Arial" w:cs="Arial"/>
          <w:noProof/>
          <w:sz w:val="24"/>
          <w:szCs w:val="24"/>
          <w:lang w:eastAsia="ru-RU"/>
        </w:rPr>
        <mc:AlternateContent>
          <mc:Choice Requires="wps">
            <w:drawing>
              <wp:anchor distT="4294967293" distB="4294967293" distL="114300" distR="114300" simplePos="0" relativeHeight="251683840" behindDoc="0" locked="0" layoutInCell="1" allowOverlap="1" wp14:anchorId="7BF43041" wp14:editId="61EC1683">
                <wp:simplePos x="0" y="0"/>
                <wp:positionH relativeFrom="column">
                  <wp:posOffset>3702050</wp:posOffset>
                </wp:positionH>
                <wp:positionV relativeFrom="paragraph">
                  <wp:posOffset>43179</wp:posOffset>
                </wp:positionV>
                <wp:extent cx="2199640" cy="0"/>
                <wp:effectExtent l="38100" t="76200" r="0" b="952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9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291.5pt;margin-top:3.4pt;width:173.2pt;height:0;flip:x;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" strokecolor="black [3040]">
                <v:stroke endarrow="block"/>
                <o:lock v:ext="edit" shapetype="f"/>
              </v:shape>
            </w:pict>
          </mc:Fallback>
        </mc:AlternateContent>
      </w:r>
      <w:r w:rsidRPr="00C82755">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392884D2" wp14:editId="627C2EF9">
                <wp:simplePos x="0" y="0"/>
                <wp:positionH relativeFrom="column">
                  <wp:posOffset>339725</wp:posOffset>
                </wp:positionH>
                <wp:positionV relativeFrom="paragraph">
                  <wp:posOffset>90805</wp:posOffset>
                </wp:positionV>
                <wp:extent cx="2200275" cy="628650"/>
                <wp:effectExtent l="0" t="76200" r="0" b="19050"/>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628650"/>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026" type="#_x0000_t34" style="position:absolute;margin-left:26.75pt;margin-top:7.15pt;width:173.25pt;height:4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" strokeweight=".5pt">
                <v:stroke endarrow="block"/>
              </v:shape>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298" distR="114298" simplePos="0" relativeHeight="251671552" behindDoc="0" locked="0" layoutInCell="1" allowOverlap="1" wp14:anchorId="5122F99F" wp14:editId="45CF2992">
                <wp:simplePos x="0" y="0"/>
                <wp:positionH relativeFrom="column">
                  <wp:posOffset>3121025</wp:posOffset>
                </wp:positionH>
                <wp:positionV relativeFrom="paragraph">
                  <wp:posOffset>48260</wp:posOffset>
                </wp:positionV>
                <wp:extent cx="19050" cy="762000"/>
                <wp:effectExtent l="38100" t="0" r="571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620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45.75pt;margin-top:3.8pt;width:1.5pt;height:60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">
                <v:stroke endarrow="block"/>
              </v:shape>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297" distR="114297" simplePos="0" relativeHeight="251677696" behindDoc="0" locked="0" layoutInCell="1" allowOverlap="1" wp14:anchorId="377A9397" wp14:editId="747CE19E">
                <wp:simplePos x="0" y="0"/>
                <wp:positionH relativeFrom="column">
                  <wp:posOffset>339724</wp:posOffset>
                </wp:positionH>
                <wp:positionV relativeFrom="paragraph">
                  <wp:posOffset>106045</wp:posOffset>
                </wp:positionV>
                <wp:extent cx="0" cy="26670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26.75pt,8.35pt" to="26.7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" strokecolor="#4579b8 [3044]">
                <o:lock v:ext="edit" shapetype="f"/>
              </v:line>
            </w:pict>
          </mc:Fallback>
        </mc:AlternateContent>
      </w:r>
      <w:r w:rsidRPr="00C82755">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75E85B76" wp14:editId="6E09C1D0">
                <wp:simplePos x="0" y="0"/>
                <wp:positionH relativeFrom="column">
                  <wp:posOffset>3756660</wp:posOffset>
                </wp:positionH>
                <wp:positionV relativeFrom="paragraph">
                  <wp:posOffset>78740</wp:posOffset>
                </wp:positionV>
                <wp:extent cx="1581150" cy="276225"/>
                <wp:effectExtent l="609600" t="38100" r="19050" b="28575"/>
                <wp:wrapNone/>
                <wp:docPr id="43" name="Выноска 2 (без границы)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276225"/>
                        </a:xfrm>
                        <a:prstGeom prst="callout2">
                          <a:avLst>
                            <a:gd name="adj1" fmla="val 41380"/>
                            <a:gd name="adj2" fmla="val -4819"/>
                            <a:gd name="adj3" fmla="val 41380"/>
                            <a:gd name="adj4" fmla="val -21606"/>
                            <a:gd name="adj5" fmla="val -10343"/>
                            <a:gd name="adj6" fmla="val -38435"/>
                          </a:avLst>
                        </a:prstGeom>
                        <a:solidFill>
                          <a:srgbClr val="FFFFFF"/>
                        </a:solidFill>
                        <a:ln w="9525">
                          <a:solidFill>
                            <a:srgbClr val="000000"/>
                          </a:solidFill>
                          <a:miter lim="800000"/>
                          <a:headEnd/>
                          <a:tailEnd/>
                        </a:ln>
                      </wps:spPr>
                      <wps:txbx>
                        <w:txbxContent>
                          <w:p w:rsidR="001364B7" w:rsidRPr="00EE20B8" w:rsidRDefault="001364B7" w:rsidP="006619B6">
                            <w:pPr>
                              <w:rPr>
                                <w:i/>
                              </w:rPr>
                            </w:pPr>
                            <w:r w:rsidRPr="00EE20B8">
                              <w:rPr>
                                <w:i/>
                              </w:rPr>
                              <w:t>Подача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43" o:spid="_x0000_s1027" type="#_x0000_t42" style="position:absolute;left:0;text-align:left;margin-left:295.8pt;margin-top:6.2pt;width:12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" adj="-8302,-2234,-4667,8938,-1041,8938">
                <v:textbox>
                  <w:txbxContent>
                    <w:p w:rsidR="001364B7" w:rsidRPr="00EE20B8" w:rsidRDefault="001364B7" w:rsidP="006619B6">
                      <w:pPr>
                        <w:rPr>
                          <w:i/>
                        </w:rPr>
                      </w:pPr>
                      <w:r w:rsidRPr="00EE20B8">
                        <w:rPr>
                          <w:i/>
                        </w:rPr>
                        <w:t>Подача документов</w:t>
                      </w:r>
                    </w:p>
                  </w:txbxContent>
                </v:textbox>
              </v:shape>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075D43D3" wp14:editId="1FFFA17D">
                <wp:simplePos x="0" y="0"/>
                <wp:positionH relativeFrom="column">
                  <wp:posOffset>2006600</wp:posOffset>
                </wp:positionH>
                <wp:positionV relativeFrom="paragraph">
                  <wp:posOffset>180975</wp:posOffset>
                </wp:positionV>
                <wp:extent cx="2838450" cy="266700"/>
                <wp:effectExtent l="0" t="0" r="19050"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66700"/>
                        </a:xfrm>
                        <a:prstGeom prst="rect">
                          <a:avLst/>
                        </a:prstGeom>
                        <a:solidFill>
                          <a:srgbClr val="FFFFFF"/>
                        </a:solidFill>
                        <a:ln w="9525">
                          <a:solidFill>
                            <a:srgbClr val="000000"/>
                          </a:solidFill>
                          <a:miter lim="800000"/>
                          <a:headEnd/>
                          <a:tailEnd/>
                        </a:ln>
                      </wps:spPr>
                      <wps:txbx>
                        <w:txbxContent>
                          <w:p w:rsidR="001364B7" w:rsidRPr="0003796A" w:rsidRDefault="001364B7" w:rsidP="006619B6">
                            <w:pPr>
                              <w:pStyle w:val="ConsPlusNonformat"/>
                              <w:widowControl/>
                              <w:jc w:val="center"/>
                              <w:rPr>
                                <w:rFonts w:ascii="Times New Roman" w:hAnsi="Times New Roman" w:cs="Times New Roman"/>
                                <w:sz w:val="24"/>
                                <w:szCs w:val="28"/>
                              </w:rPr>
                            </w:pPr>
                            <w:r w:rsidRPr="0003796A">
                              <w:rPr>
                                <w:rFonts w:ascii="Times New Roman" w:hAnsi="Times New Roman" w:cs="Times New Roman"/>
                                <w:sz w:val="24"/>
                                <w:szCs w:val="28"/>
                              </w:rPr>
                              <w:t>Исполнител</w:t>
                            </w:r>
                            <w:r>
                              <w:rPr>
                                <w:rFonts w:ascii="Times New Roman" w:hAnsi="Times New Roman" w:cs="Times New Roman"/>
                                <w:sz w:val="24"/>
                                <w:szCs w:val="28"/>
                              </w:rPr>
                              <w:t>ь</w:t>
                            </w:r>
                            <w:r w:rsidRPr="0003796A">
                              <w:rPr>
                                <w:rFonts w:ascii="Times New Roman" w:hAnsi="Times New Roman" w:cs="Times New Roman"/>
                                <w:sz w:val="24"/>
                                <w:szCs w:val="28"/>
                              </w:rPr>
                              <w:t xml:space="preserve"> муниципальной</w:t>
                            </w:r>
                            <w:r>
                              <w:rPr>
                                <w:rFonts w:ascii="Times New Roman" w:hAnsi="Times New Roman" w:cs="Times New Roman"/>
                                <w:sz w:val="24"/>
                                <w:szCs w:val="28"/>
                              </w:rPr>
                              <w:t xml:space="preserve"> услуги </w:t>
                            </w:r>
                          </w:p>
                          <w:p w:rsidR="001364B7" w:rsidRDefault="001364B7" w:rsidP="006619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8" style="position:absolute;left:0;text-align:left;margin-left:158pt;margin-top:14.25pt;width:22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">
                <v:textbox>
                  <w:txbxContent>
                    <w:p w:rsidR="001364B7" w:rsidRPr="0003796A" w:rsidRDefault="001364B7" w:rsidP="006619B6">
                      <w:pPr>
                        <w:pStyle w:val="ConsPlusNonformat"/>
                        <w:widowControl/>
                        <w:jc w:val="center"/>
                        <w:rPr>
                          <w:rFonts w:ascii="Times New Roman" w:hAnsi="Times New Roman" w:cs="Times New Roman"/>
                          <w:sz w:val="24"/>
                          <w:szCs w:val="28"/>
                        </w:rPr>
                      </w:pPr>
                      <w:r w:rsidRPr="0003796A">
                        <w:rPr>
                          <w:rFonts w:ascii="Times New Roman" w:hAnsi="Times New Roman" w:cs="Times New Roman"/>
                          <w:sz w:val="24"/>
                          <w:szCs w:val="28"/>
                        </w:rPr>
                        <w:t>Исполнител</w:t>
                      </w:r>
                      <w:r>
                        <w:rPr>
                          <w:rFonts w:ascii="Times New Roman" w:hAnsi="Times New Roman" w:cs="Times New Roman"/>
                          <w:sz w:val="24"/>
                          <w:szCs w:val="28"/>
                        </w:rPr>
                        <w:t>ь</w:t>
                      </w:r>
                      <w:r w:rsidRPr="0003796A">
                        <w:rPr>
                          <w:rFonts w:ascii="Times New Roman" w:hAnsi="Times New Roman" w:cs="Times New Roman"/>
                          <w:sz w:val="24"/>
                          <w:szCs w:val="28"/>
                        </w:rPr>
                        <w:t xml:space="preserve"> муниципальной</w:t>
                      </w:r>
                      <w:r>
                        <w:rPr>
                          <w:rFonts w:ascii="Times New Roman" w:hAnsi="Times New Roman" w:cs="Times New Roman"/>
                          <w:sz w:val="24"/>
                          <w:szCs w:val="28"/>
                        </w:rPr>
                        <w:t xml:space="preserve"> услуги </w:t>
                      </w:r>
                    </w:p>
                    <w:p w:rsidR="001364B7" w:rsidRDefault="001364B7" w:rsidP="006619B6">
                      <w:pPr>
                        <w:jc w:val="center"/>
                      </w:pPr>
                    </w:p>
                  </w:txbxContent>
                </v:textbox>
              </v:rect>
            </w:pict>
          </mc:Fallback>
        </mc:AlternateContent>
      </w:r>
      <w:r w:rsidRPr="00C82755">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2CE2F5DA" wp14:editId="19FE83F0">
                <wp:simplePos x="0" y="0"/>
                <wp:positionH relativeFrom="column">
                  <wp:posOffset>144145</wp:posOffset>
                </wp:positionH>
                <wp:positionV relativeFrom="paragraph">
                  <wp:posOffset>189230</wp:posOffset>
                </wp:positionV>
                <wp:extent cx="1431925" cy="838200"/>
                <wp:effectExtent l="0" t="0" r="15875"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838200"/>
                        </a:xfrm>
                        <a:prstGeom prst="rect">
                          <a:avLst/>
                        </a:prstGeom>
                        <a:solidFill>
                          <a:srgbClr val="FFFFFF"/>
                        </a:solidFill>
                        <a:ln w="9525">
                          <a:solidFill>
                            <a:srgbClr val="000000"/>
                          </a:solidFill>
                          <a:miter lim="800000"/>
                          <a:headEnd/>
                          <a:tailEnd/>
                        </a:ln>
                      </wps:spPr>
                      <wps:txbx>
                        <w:txbxContent>
                          <w:p w:rsidR="001364B7" w:rsidRPr="0003796A"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Возврат документов с объяснением причины возврата</w:t>
                            </w:r>
                          </w:p>
                          <w:p w:rsidR="001364B7" w:rsidRDefault="001364B7" w:rsidP="006619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9" style="position:absolute;left:0;text-align:left;margin-left:11.35pt;margin-top:14.9pt;width:112.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">
                <v:textbox>
                  <w:txbxContent>
                    <w:p w:rsidR="001364B7" w:rsidRPr="0003796A"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Возврат документов с объяснением причины возврата</w:t>
                      </w:r>
                    </w:p>
                    <w:p w:rsidR="001364B7" w:rsidRDefault="001364B7" w:rsidP="006619B6">
                      <w:pPr>
                        <w:jc w:val="center"/>
                      </w:pPr>
                    </w:p>
                  </w:txbxContent>
                </v:textbox>
              </v:rect>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298" distR="114298" simplePos="0" relativeHeight="251672576" behindDoc="0" locked="0" layoutInCell="1" allowOverlap="1" wp14:anchorId="54185C90" wp14:editId="45A3DA00">
                <wp:simplePos x="0" y="0"/>
                <wp:positionH relativeFrom="column">
                  <wp:posOffset>3121025</wp:posOffset>
                </wp:positionH>
                <wp:positionV relativeFrom="paragraph">
                  <wp:posOffset>57150</wp:posOffset>
                </wp:positionV>
                <wp:extent cx="19050" cy="1200150"/>
                <wp:effectExtent l="57150" t="0" r="57150"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2001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45.75pt;margin-top:4.5pt;width:1.5pt;height:94.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">
                <v:stroke endarrow="block"/>
              </v:shape>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39EF1C19" wp14:editId="2515CCB7">
                <wp:simplePos x="0" y="0"/>
                <wp:positionH relativeFrom="column">
                  <wp:posOffset>3816350</wp:posOffset>
                </wp:positionH>
                <wp:positionV relativeFrom="paragraph">
                  <wp:posOffset>99695</wp:posOffset>
                </wp:positionV>
                <wp:extent cx="2249805" cy="276225"/>
                <wp:effectExtent l="704850" t="95250" r="17145" b="28575"/>
                <wp:wrapNone/>
                <wp:docPr id="39" name="Выноска 2 (без границы)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9805" cy="276225"/>
                        </a:xfrm>
                        <a:prstGeom prst="callout2">
                          <a:avLst>
                            <a:gd name="adj1" fmla="val 41380"/>
                            <a:gd name="adj2" fmla="val -3389"/>
                            <a:gd name="adj3" fmla="val 34483"/>
                            <a:gd name="adj4" fmla="val -16711"/>
                            <a:gd name="adj5" fmla="val -30574"/>
                            <a:gd name="adj6" fmla="val -31218"/>
                          </a:avLst>
                        </a:prstGeom>
                        <a:solidFill>
                          <a:srgbClr val="FFFFFF"/>
                        </a:solidFill>
                        <a:ln w="9525">
                          <a:solidFill>
                            <a:srgbClr val="000000"/>
                          </a:solidFill>
                          <a:miter lim="800000"/>
                          <a:headEnd type="none" w="med" len="med"/>
                          <a:tailEnd type="none" w="med" len="med"/>
                        </a:ln>
                      </wps:spPr>
                      <wps:txbx>
                        <w:txbxContent>
                          <w:p w:rsidR="001364B7" w:rsidRPr="00EE20B8" w:rsidRDefault="001364B7" w:rsidP="006619B6">
                            <w:pPr>
                              <w:rPr>
                                <w:i/>
                              </w:rPr>
                            </w:pPr>
                            <w:r>
                              <w:rPr>
                                <w:i/>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39" o:spid="_x0000_s1030" type="#_x0000_t42" style="position:absolute;left:0;text-align:left;margin-left:300.5pt;margin-top:7.85pt;width:177.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" adj="-6743,-6604,-3610,7448,-732,8938">
                <v:textbox>
                  <w:txbxContent>
                    <w:p w:rsidR="001364B7" w:rsidRPr="00EE20B8" w:rsidRDefault="001364B7" w:rsidP="006619B6">
                      <w:pPr>
                        <w:rPr>
                          <w:i/>
                        </w:rPr>
                      </w:pPr>
                      <w:r>
                        <w:rPr>
                          <w:i/>
                        </w:rPr>
                        <w:t>Регистрация документов</w:t>
                      </w:r>
                    </w:p>
                  </w:txbxContent>
                </v:textbox>
              </v:shape>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297" distR="114297" simplePos="0" relativeHeight="251679744" behindDoc="0" locked="0" layoutInCell="1" allowOverlap="1" wp14:anchorId="505B55F5" wp14:editId="5AFD6ACC">
                <wp:simplePos x="0" y="0"/>
                <wp:positionH relativeFrom="column">
                  <wp:posOffset>339724</wp:posOffset>
                </wp:positionH>
                <wp:positionV relativeFrom="paragraph">
                  <wp:posOffset>5715</wp:posOffset>
                </wp:positionV>
                <wp:extent cx="0" cy="981075"/>
                <wp:effectExtent l="76200" t="38100" r="5715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6" o:spid="_x0000_s1026" type="#_x0000_t32" style="position:absolute;margin-left:26.75pt;margin-top:.45pt;width:0;height:77.25pt;flip:y;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" strokecolor="black [3040]">
                <v:stroke endarrow="block"/>
                <o:lock v:ext="edit" shapetype="f"/>
              </v:shape>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46F7094C" wp14:editId="0E2C85C0">
                <wp:simplePos x="0" y="0"/>
                <wp:positionH relativeFrom="column">
                  <wp:posOffset>1670685</wp:posOffset>
                </wp:positionH>
                <wp:positionV relativeFrom="paragraph">
                  <wp:posOffset>166370</wp:posOffset>
                </wp:positionV>
                <wp:extent cx="2838450" cy="716280"/>
                <wp:effectExtent l="0" t="0" r="19050" b="266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716280"/>
                        </a:xfrm>
                        <a:prstGeom prst="rect">
                          <a:avLst/>
                        </a:prstGeom>
                        <a:solidFill>
                          <a:srgbClr val="FFFFFF"/>
                        </a:solidFill>
                        <a:ln w="9525">
                          <a:solidFill>
                            <a:srgbClr val="000000"/>
                          </a:solidFill>
                          <a:miter lim="800000"/>
                          <a:headEnd/>
                          <a:tailEnd/>
                        </a:ln>
                      </wps:spPr>
                      <wps:txbx>
                        <w:txbxContent>
                          <w:p w:rsidR="001364B7" w:rsidRPr="0003796A"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Проверка комплектности документов в соответствии с требованиями</w:t>
                            </w:r>
                            <w:r>
                              <w:rPr>
                                <w:rFonts w:ascii="Times New Roman" w:hAnsi="Times New Roman" w:cs="Times New Roman"/>
                                <w:sz w:val="24"/>
                                <w:szCs w:val="28"/>
                              </w:rPr>
                              <w:br/>
                              <w:t xml:space="preserve">Регламента </w:t>
                            </w:r>
                          </w:p>
                          <w:p w:rsidR="001364B7" w:rsidRDefault="001364B7" w:rsidP="006619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1" style="position:absolute;left:0;text-align:left;margin-left:131.55pt;margin-top:13.1pt;width:223.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">
                <v:textbox>
                  <w:txbxContent>
                    <w:p w:rsidR="001364B7" w:rsidRPr="0003796A"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Проверка комплектности документов в соответствии с требованиями</w:t>
                      </w:r>
                      <w:r>
                        <w:rPr>
                          <w:rFonts w:ascii="Times New Roman" w:hAnsi="Times New Roman" w:cs="Times New Roman"/>
                          <w:sz w:val="24"/>
                          <w:szCs w:val="28"/>
                        </w:rPr>
                        <w:br/>
                        <w:t xml:space="preserve">Регламента </w:t>
                      </w:r>
                    </w:p>
                    <w:p w:rsidR="001364B7" w:rsidRDefault="001364B7" w:rsidP="006619B6">
                      <w:pPr>
                        <w:jc w:val="center"/>
                      </w:pPr>
                    </w:p>
                  </w:txbxContent>
                </v:textbox>
              </v:rect>
            </w:pict>
          </mc:Fallback>
        </mc:AlternateContent>
      </w:r>
    </w:p>
    <w:p w:rsidR="006619B6" w:rsidRPr="00C82755" w:rsidRDefault="006619B6" w:rsidP="002A2406">
      <w:pPr>
        <w:widowControl w:val="0"/>
        <w:spacing w:after="0" w:line="240" w:lineRule="auto"/>
        <w:rPr>
          <w:rFonts w:ascii="Arial" w:eastAsia="Times New Roman" w:hAnsi="Arial" w:cs="Arial"/>
          <w:i/>
          <w:sz w:val="24"/>
          <w:szCs w:val="24"/>
          <w:lang w:eastAsia="ru-RU"/>
        </w:rPr>
      </w:pPr>
      <w:r w:rsidRPr="00C82755">
        <w:rPr>
          <w:rFonts w:ascii="Arial" w:eastAsia="Times New Roman" w:hAnsi="Arial" w:cs="Arial"/>
          <w:noProof/>
          <w:sz w:val="24"/>
          <w:szCs w:val="24"/>
          <w:lang w:eastAsia="ru-RU"/>
        </w:rPr>
        <mc:AlternateContent>
          <mc:Choice Requires="wps">
            <w:drawing>
              <wp:anchor distT="4294967294" distB="4294967294" distL="114300" distR="114300" simplePos="0" relativeHeight="251680768" behindDoc="0" locked="0" layoutInCell="1" allowOverlap="1" wp14:anchorId="5D13C1C2" wp14:editId="59FD135B">
                <wp:simplePos x="0" y="0"/>
                <wp:positionH relativeFrom="column">
                  <wp:posOffset>339725</wp:posOffset>
                </wp:positionH>
                <wp:positionV relativeFrom="paragraph">
                  <wp:posOffset>248920</wp:posOffset>
                </wp:positionV>
                <wp:extent cx="1330960" cy="0"/>
                <wp:effectExtent l="9525" t="6350" r="12065" b="127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3309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x y;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75pt,19.6pt" to="131.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" strokecolor="black [3040]">
                <o:lock v:ext="edit" shapetype="f"/>
              </v:line>
            </w:pict>
          </mc:Fallback>
        </mc:AlternateContent>
      </w:r>
      <w:r w:rsidRPr="00C82755">
        <w:rPr>
          <w:rFonts w:ascii="Arial" w:eastAsia="Times New Roman" w:hAnsi="Arial" w:cs="Arial"/>
          <w:i/>
          <w:sz w:val="24"/>
          <w:szCs w:val="24"/>
          <w:lang w:eastAsia="ru-RU"/>
        </w:rPr>
        <w:t>Не соответствует</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5CDC68C4" wp14:editId="0EAC17D3">
                <wp:simplePos x="0" y="0"/>
                <wp:positionH relativeFrom="column">
                  <wp:posOffset>2994025</wp:posOffset>
                </wp:positionH>
                <wp:positionV relativeFrom="paragraph">
                  <wp:posOffset>188595</wp:posOffset>
                </wp:positionV>
                <wp:extent cx="0" cy="1614170"/>
                <wp:effectExtent l="6350" t="7620" r="12700" b="69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4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5.75pt;margin-top:14.85pt;width:0;height:127.1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"/>
            </w:pict>
          </mc:Fallback>
        </mc:AlternateContent>
      </w:r>
    </w:p>
    <w:p w:rsidR="006619B6" w:rsidRPr="00C82755" w:rsidRDefault="006619B6" w:rsidP="002A2406">
      <w:pPr>
        <w:widowControl w:val="0"/>
        <w:tabs>
          <w:tab w:val="center" w:pos="4677"/>
        </w:tabs>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7B1AAD59" wp14:editId="49793C46">
                <wp:simplePos x="0" y="0"/>
                <wp:positionH relativeFrom="column">
                  <wp:posOffset>4138295</wp:posOffset>
                </wp:positionH>
                <wp:positionV relativeFrom="paragraph">
                  <wp:posOffset>159385</wp:posOffset>
                </wp:positionV>
                <wp:extent cx="1582420" cy="292100"/>
                <wp:effectExtent l="826770" t="116205" r="635" b="1270"/>
                <wp:wrapNone/>
                <wp:docPr id="9" name="Выноска 2 (без границ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2420" cy="292100"/>
                        </a:xfrm>
                        <a:prstGeom prst="callout2">
                          <a:avLst>
                            <a:gd name="adj1" fmla="val 39130"/>
                            <a:gd name="adj2" fmla="val -4815"/>
                            <a:gd name="adj3" fmla="val 39130"/>
                            <a:gd name="adj4" fmla="val -28208"/>
                            <a:gd name="adj5" fmla="val -37176"/>
                            <a:gd name="adj6" fmla="val -51606"/>
                          </a:avLst>
                        </a:prstGeom>
                        <a:solidFill>
                          <a:srgbClr val="FFFFFF"/>
                        </a:solidFill>
                        <a:ln w="9525">
                          <a:solidFill>
                            <a:srgbClr val="000000"/>
                          </a:solidFill>
                          <a:miter lim="800000"/>
                          <a:headEnd/>
                          <a:tailEnd/>
                        </a:ln>
                      </wps:spPr>
                      <wps:txbx>
                        <w:txbxContent>
                          <w:p w:rsidR="001364B7" w:rsidRPr="00EE20B8" w:rsidRDefault="001364B7" w:rsidP="006619B6">
                            <w:pPr>
                              <w:rPr>
                                <w:i/>
                              </w:rPr>
                            </w:pPr>
                            <w:r>
                              <w:rPr>
                                <w:i/>
                              </w:rPr>
                              <w:t>Соответствует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9" o:spid="_x0000_s1032" type="#_x0000_t42" style="position:absolute;left:0;text-align:left;margin-left:325.85pt;margin-top:12.55pt;width:124.6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" adj="-11147,-8030,-6093,8452,-1040,8452">
                <v:textbox>
                  <w:txbxContent>
                    <w:p w:rsidR="001364B7" w:rsidRPr="00EE20B8" w:rsidRDefault="001364B7" w:rsidP="006619B6">
                      <w:pPr>
                        <w:rPr>
                          <w:i/>
                        </w:rPr>
                      </w:pPr>
                      <w:r>
                        <w:rPr>
                          <w:i/>
                        </w:rPr>
                        <w:t>Соответствует</w:t>
                      </w:r>
                    </w:p>
                  </w:txbxContent>
                </v:textbox>
              </v:shape>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color w:val="000000"/>
          <w:sz w:val="24"/>
          <w:szCs w:val="24"/>
          <w:lang w:eastAsia="ru-RU"/>
        </w:rPr>
        <mc:AlternateContent>
          <mc:Choice Requires="wps">
            <w:drawing>
              <wp:anchor distT="0" distB="0" distL="114300" distR="114300" simplePos="0" relativeHeight="251687936" behindDoc="0" locked="0" layoutInCell="1" allowOverlap="1" wp14:anchorId="4B0A1688" wp14:editId="5D0F35B9">
                <wp:simplePos x="0" y="0"/>
                <wp:positionH relativeFrom="column">
                  <wp:posOffset>5892800</wp:posOffset>
                </wp:positionH>
                <wp:positionV relativeFrom="paragraph">
                  <wp:posOffset>-605790</wp:posOffset>
                </wp:positionV>
                <wp:extent cx="635" cy="3912235"/>
                <wp:effectExtent l="57150" t="15240" r="56515" b="63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1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64pt;margin-top:-47.7pt;width:.05pt;height:308.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">
                <v:stroke endarrow="block"/>
              </v:shape>
            </w:pict>
          </mc:Fallback>
        </mc:AlternateContent>
      </w:r>
      <w:r w:rsidRPr="00C82755">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2B8CDDA3" wp14:editId="561F917A">
                <wp:simplePos x="0" y="0"/>
                <wp:positionH relativeFrom="column">
                  <wp:posOffset>1718310</wp:posOffset>
                </wp:positionH>
                <wp:positionV relativeFrom="paragraph">
                  <wp:posOffset>-119380</wp:posOffset>
                </wp:positionV>
                <wp:extent cx="2743200" cy="709295"/>
                <wp:effectExtent l="0" t="0" r="19050"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09295"/>
                        </a:xfrm>
                        <a:prstGeom prst="rect">
                          <a:avLst/>
                        </a:prstGeom>
                        <a:solidFill>
                          <a:srgbClr val="FFFFFF"/>
                        </a:solidFill>
                        <a:ln w="9525">
                          <a:solidFill>
                            <a:srgbClr val="000000"/>
                          </a:solidFill>
                          <a:miter lim="800000"/>
                          <a:headEnd/>
                          <a:tailEnd/>
                        </a:ln>
                      </wps:spPr>
                      <wps:txbx>
                        <w:txbxContent>
                          <w:p w:rsidR="001364B7"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Экспертиза документов в соответствии с требованиями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3" style="position:absolute;left:0;text-align:left;margin-left:135.3pt;margin-top:-9.4pt;width:3in;height:5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">
                <v:textbox>
                  <w:txbxContent>
                    <w:p w:rsidR="001364B7"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Экспертиза документов в соответствии с требованиями Регламента </w:t>
                      </w:r>
                    </w:p>
                  </w:txbxContent>
                </v:textbox>
              </v:rect>
            </w:pict>
          </mc:Fallback>
        </mc:AlternateContent>
      </w:r>
      <w:r w:rsidRPr="00C82755">
        <w:rPr>
          <w:rFonts w:ascii="Arial" w:eastAsia="Times New Roman" w:hAnsi="Arial" w:cs="Arial"/>
          <w:noProof/>
          <w:sz w:val="24"/>
          <w:szCs w:val="24"/>
          <w:lang w:eastAsia="ru-RU"/>
        </w:rPr>
        <mc:AlternateContent>
          <mc:Choice Requires="wps">
            <w:drawing>
              <wp:anchor distT="4294967293" distB="4294967293" distL="114297" distR="114297" simplePos="0" relativeHeight="251676672" behindDoc="0" locked="0" layoutInCell="1" allowOverlap="1" wp14:anchorId="141CD84E" wp14:editId="31A2D9CA">
                <wp:simplePos x="0" y="0"/>
                <wp:positionH relativeFrom="column">
                  <wp:posOffset>1939924</wp:posOffset>
                </wp:positionH>
                <wp:positionV relativeFrom="paragraph">
                  <wp:posOffset>132714</wp:posOffset>
                </wp:positionV>
                <wp:extent cx="0" cy="0"/>
                <wp:effectExtent l="0" t="0" r="0" b="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52.75pt;margin-top:10.45pt;width:0;height:0;z-index:2516766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" strokecolor="#4579b8 [3044]">
                <v:stroke endarrow="open"/>
                <o:lock v:ext="edit" shapetype="f"/>
              </v:shape>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spacing w:after="0" w:line="240" w:lineRule="auto"/>
        <w:rPr>
          <w:rFonts w:ascii="Arial" w:eastAsia="Times New Roman" w:hAnsi="Arial" w:cs="Arial"/>
          <w:i/>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14:anchorId="4F89EFBA" wp14:editId="79BE8823">
                <wp:simplePos x="0" y="0"/>
                <wp:positionH relativeFrom="column">
                  <wp:posOffset>3939540</wp:posOffset>
                </wp:positionH>
                <wp:positionV relativeFrom="paragraph">
                  <wp:posOffset>17145</wp:posOffset>
                </wp:positionV>
                <wp:extent cx="0" cy="951230"/>
                <wp:effectExtent l="8890" t="10795" r="10160"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0.2pt;margin-top:1.35pt;width:0;height:7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rFSgIAAFMEAAAOAAAAZHJzL2Uyb0RvYy54bWysVM2O2jAQvlfqO1i5syEsUIgIqyqBXrYt&#10;0m4fwNgOsZrYlm0IqKq03RfYR+gr9NJDf7TPEN6oYwcQ21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"/>
            </w:pict>
          </mc:Fallback>
        </mc:AlternateContent>
      </w:r>
      <w:r w:rsidRPr="00C82755">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14:anchorId="1D799131" wp14:editId="5BC3BC9F">
                <wp:simplePos x="0" y="0"/>
                <wp:positionH relativeFrom="column">
                  <wp:posOffset>2158365</wp:posOffset>
                </wp:positionH>
                <wp:positionV relativeFrom="paragraph">
                  <wp:posOffset>17145</wp:posOffset>
                </wp:positionV>
                <wp:extent cx="0" cy="951230"/>
                <wp:effectExtent l="8890" t="10795" r="10160"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69.95pt;margin-top:1.35pt;width:0;height:7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"/>
            </w:pict>
          </mc:Fallback>
        </mc:AlternateContent>
      </w:r>
      <w:r w:rsidRPr="00C82755">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7F2805F6" wp14:editId="3D79A547">
                <wp:simplePos x="0" y="0"/>
                <wp:positionH relativeFrom="column">
                  <wp:posOffset>1763395</wp:posOffset>
                </wp:positionH>
                <wp:positionV relativeFrom="paragraph">
                  <wp:posOffset>17145</wp:posOffset>
                </wp:positionV>
                <wp:extent cx="259715" cy="224155"/>
                <wp:effectExtent l="0" t="0" r="26035" b="234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715" cy="224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85pt,1.35pt" to="159.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" strokecolor="black [3040]">
                <o:lock v:ext="edit" shapetype="f"/>
              </v:line>
            </w:pict>
          </mc:Fallback>
        </mc:AlternateContent>
      </w:r>
      <w:r w:rsidRPr="00C82755">
        <w:rPr>
          <w:rFonts w:ascii="Arial" w:eastAsia="Times New Roman" w:hAnsi="Arial" w:cs="Arial"/>
          <w:i/>
          <w:noProof/>
          <w:sz w:val="24"/>
          <w:szCs w:val="24"/>
          <w:lang w:eastAsia="ru-RU"/>
        </w:rPr>
        <mc:AlternateContent>
          <mc:Choice Requires="wps">
            <w:drawing>
              <wp:anchor distT="0" distB="0" distL="114300" distR="114300" simplePos="0" relativeHeight="251682816" behindDoc="0" locked="0" layoutInCell="1" allowOverlap="1" wp14:anchorId="7EC678D2" wp14:editId="1F15FCF0">
                <wp:simplePos x="0" y="0"/>
                <wp:positionH relativeFrom="column">
                  <wp:posOffset>1410970</wp:posOffset>
                </wp:positionH>
                <wp:positionV relativeFrom="paragraph">
                  <wp:posOffset>241300</wp:posOffset>
                </wp:positionV>
                <wp:extent cx="352425" cy="85725"/>
                <wp:effectExtent l="0" t="0" r="28575" b="2857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pt,19pt" to="138.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" strokecolor="black [3040]">
                <o:lock v:ext="edit" shapetype="f"/>
              </v:line>
            </w:pict>
          </mc:Fallback>
        </mc:AlternateContent>
      </w:r>
      <w:r w:rsidRPr="00C82755">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2995455A" wp14:editId="5E925015">
                <wp:simplePos x="0" y="0"/>
                <wp:positionH relativeFrom="column">
                  <wp:posOffset>4721225</wp:posOffset>
                </wp:positionH>
                <wp:positionV relativeFrom="paragraph">
                  <wp:posOffset>160020</wp:posOffset>
                </wp:positionV>
                <wp:extent cx="1247775" cy="374015"/>
                <wp:effectExtent l="495300" t="163195" r="0" b="0"/>
                <wp:wrapNone/>
                <wp:docPr id="4" name="Выноска 2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374015"/>
                        </a:xfrm>
                        <a:prstGeom prst="callout2">
                          <a:avLst>
                            <a:gd name="adj1" fmla="val 30560"/>
                            <a:gd name="adj2" fmla="val -6106"/>
                            <a:gd name="adj3" fmla="val 30560"/>
                            <a:gd name="adj4" fmla="val -26921"/>
                            <a:gd name="adj5" fmla="val -41764"/>
                            <a:gd name="adj6" fmla="val -38625"/>
                          </a:avLst>
                        </a:prstGeom>
                        <a:solidFill>
                          <a:srgbClr val="FFFFFF"/>
                        </a:solidFill>
                        <a:ln w="9525">
                          <a:solidFill>
                            <a:srgbClr val="000000"/>
                          </a:solidFill>
                          <a:miter lim="800000"/>
                          <a:headEnd/>
                          <a:tailEnd/>
                        </a:ln>
                      </wps:spPr>
                      <wps:txbx>
                        <w:txbxContent>
                          <w:p w:rsidR="001364B7" w:rsidRPr="00EE20B8" w:rsidRDefault="001364B7" w:rsidP="006619B6">
                            <w:pPr>
                              <w:rPr>
                                <w:i/>
                              </w:rPr>
                            </w:pPr>
                            <w:r>
                              <w:rPr>
                                <w:i/>
                              </w:rPr>
                              <w:t>Соответствует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4" o:spid="_x0000_s1034" type="#_x0000_t42" style="position:absolute;margin-left:371.75pt;margin-top:12.6pt;width:98.25pt;height:2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" adj="-8343,-9021,-5815,6601,-1319,6601">
                <v:textbox>
                  <w:txbxContent>
                    <w:p w:rsidR="001364B7" w:rsidRPr="00EE20B8" w:rsidRDefault="001364B7" w:rsidP="006619B6">
                      <w:pPr>
                        <w:rPr>
                          <w:i/>
                        </w:rPr>
                      </w:pPr>
                      <w:r>
                        <w:rPr>
                          <w:i/>
                        </w:rPr>
                        <w:t>Соответствует</w:t>
                      </w:r>
                    </w:p>
                  </w:txbxContent>
                </v:textbox>
              </v:shape>
            </w:pict>
          </mc:Fallback>
        </mc:AlternateContent>
      </w:r>
      <w:r w:rsidR="002A2406">
        <w:rPr>
          <w:rFonts w:ascii="Arial" w:eastAsia="Times New Roman" w:hAnsi="Arial" w:cs="Arial"/>
          <w:i/>
          <w:sz w:val="24"/>
          <w:szCs w:val="24"/>
          <w:lang w:eastAsia="ru-RU"/>
        </w:rPr>
        <w:t xml:space="preserve"> </w:t>
      </w:r>
    </w:p>
    <w:p w:rsidR="006619B6" w:rsidRPr="00C82755" w:rsidRDefault="006619B6" w:rsidP="002A2406">
      <w:pPr>
        <w:widowControl w:val="0"/>
        <w:spacing w:after="0" w:line="240" w:lineRule="auto"/>
        <w:rPr>
          <w:rFonts w:ascii="Arial" w:eastAsia="Times New Roman" w:hAnsi="Arial" w:cs="Arial"/>
          <w:i/>
          <w:sz w:val="24"/>
          <w:szCs w:val="24"/>
          <w:lang w:eastAsia="ru-RU"/>
        </w:rPr>
      </w:pPr>
      <w:r w:rsidRPr="00C82755">
        <w:rPr>
          <w:rFonts w:ascii="Arial" w:eastAsia="Times New Roman" w:hAnsi="Arial" w:cs="Arial"/>
          <w:i/>
          <w:sz w:val="24"/>
          <w:szCs w:val="24"/>
          <w:lang w:eastAsia="ru-RU"/>
        </w:rPr>
        <w:t>Не соответствует</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2E170CEC" wp14:editId="455784AA">
                <wp:simplePos x="0" y="0"/>
                <wp:positionH relativeFrom="column">
                  <wp:posOffset>3129915</wp:posOffset>
                </wp:positionH>
                <wp:positionV relativeFrom="paragraph">
                  <wp:posOffset>49530</wp:posOffset>
                </wp:positionV>
                <wp:extent cx="2200275" cy="652780"/>
                <wp:effectExtent l="0" t="0" r="28575"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52780"/>
                        </a:xfrm>
                        <a:prstGeom prst="rect">
                          <a:avLst/>
                        </a:prstGeom>
                        <a:solidFill>
                          <a:srgbClr val="FFFFFF"/>
                        </a:solidFill>
                        <a:ln w="9525">
                          <a:solidFill>
                            <a:srgbClr val="000000"/>
                          </a:solidFill>
                          <a:miter lim="800000"/>
                          <a:headEnd/>
                          <a:tailEnd/>
                        </a:ln>
                      </wps:spPr>
                      <wps:txbx>
                        <w:txbxContent>
                          <w:p w:rsidR="001364B7" w:rsidRPr="0003796A"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Решение о предоставлении </w:t>
                            </w:r>
                            <w:r w:rsidRPr="0003796A">
                              <w:rPr>
                                <w:rFonts w:ascii="Times New Roman" w:hAnsi="Times New Roman" w:cs="Times New Roman"/>
                                <w:sz w:val="24"/>
                                <w:szCs w:val="28"/>
                              </w:rPr>
                              <w:t>муниципальной</w:t>
                            </w:r>
                            <w:r>
                              <w:rPr>
                                <w:rFonts w:ascii="Times New Roman" w:hAnsi="Times New Roman" w:cs="Times New Roman"/>
                                <w:sz w:val="24"/>
                                <w:szCs w:val="28"/>
                              </w:rPr>
                              <w:t xml:space="preserve"> услуги </w:t>
                            </w:r>
                          </w:p>
                          <w:p w:rsidR="001364B7" w:rsidRDefault="001364B7" w:rsidP="006619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5" style="position:absolute;left:0;text-align:left;margin-left:246.45pt;margin-top:3.9pt;width:173.25pt;height:5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">
                <v:textbox>
                  <w:txbxContent>
                    <w:p w:rsidR="001364B7" w:rsidRPr="0003796A"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Решение о предоставлении </w:t>
                      </w:r>
                      <w:r w:rsidRPr="0003796A">
                        <w:rPr>
                          <w:rFonts w:ascii="Times New Roman" w:hAnsi="Times New Roman" w:cs="Times New Roman"/>
                          <w:sz w:val="24"/>
                          <w:szCs w:val="28"/>
                        </w:rPr>
                        <w:t>муниципальной</w:t>
                      </w:r>
                      <w:r>
                        <w:rPr>
                          <w:rFonts w:ascii="Times New Roman" w:hAnsi="Times New Roman" w:cs="Times New Roman"/>
                          <w:sz w:val="24"/>
                          <w:szCs w:val="28"/>
                        </w:rPr>
                        <w:t xml:space="preserve"> услуги </w:t>
                      </w:r>
                    </w:p>
                    <w:p w:rsidR="001364B7" w:rsidRDefault="001364B7" w:rsidP="006619B6">
                      <w:pPr>
                        <w:jc w:val="center"/>
                      </w:pPr>
                    </w:p>
                  </w:txbxContent>
                </v:textbox>
              </v:rect>
            </w:pict>
          </mc:Fallback>
        </mc:AlternateContent>
      </w:r>
      <w:r w:rsidRPr="00C82755">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498939CF" wp14:editId="307BA20D">
                <wp:simplePos x="0" y="0"/>
                <wp:positionH relativeFrom="column">
                  <wp:posOffset>622935</wp:posOffset>
                </wp:positionH>
                <wp:positionV relativeFrom="paragraph">
                  <wp:posOffset>50800</wp:posOffset>
                </wp:positionV>
                <wp:extent cx="2200275" cy="652780"/>
                <wp:effectExtent l="0" t="0" r="28575"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52780"/>
                        </a:xfrm>
                        <a:prstGeom prst="rect">
                          <a:avLst/>
                        </a:prstGeom>
                        <a:solidFill>
                          <a:srgbClr val="FFFFFF"/>
                        </a:solidFill>
                        <a:ln w="9525">
                          <a:solidFill>
                            <a:srgbClr val="000000"/>
                          </a:solidFill>
                          <a:miter lim="800000"/>
                          <a:headEnd/>
                          <a:tailEnd/>
                        </a:ln>
                      </wps:spPr>
                      <wps:txbx>
                        <w:txbxContent>
                          <w:p w:rsidR="001364B7" w:rsidRPr="0003796A"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Решение об отказе в предоставлении </w:t>
                            </w:r>
                            <w:r w:rsidRPr="0003796A">
                              <w:rPr>
                                <w:rFonts w:ascii="Times New Roman" w:hAnsi="Times New Roman" w:cs="Times New Roman"/>
                                <w:sz w:val="24"/>
                                <w:szCs w:val="28"/>
                              </w:rPr>
                              <w:t>муниципальной</w:t>
                            </w:r>
                            <w:r>
                              <w:rPr>
                                <w:rFonts w:ascii="Times New Roman" w:hAnsi="Times New Roman" w:cs="Times New Roman"/>
                                <w:sz w:val="24"/>
                                <w:szCs w:val="28"/>
                              </w:rPr>
                              <w:t xml:space="preserve"> услуги </w:t>
                            </w:r>
                          </w:p>
                          <w:p w:rsidR="001364B7" w:rsidRDefault="001364B7" w:rsidP="006619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left:0;text-align:left;margin-left:49.05pt;margin-top:4pt;width:173.25pt;height:5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">
                <v:textbox>
                  <w:txbxContent>
                    <w:p w:rsidR="001364B7" w:rsidRPr="0003796A" w:rsidRDefault="001364B7" w:rsidP="006619B6">
                      <w:pPr>
                        <w:pStyle w:val="ConsPlusNonformat"/>
                        <w:widowControl/>
                        <w:jc w:val="center"/>
                        <w:rPr>
                          <w:rFonts w:ascii="Times New Roman" w:hAnsi="Times New Roman" w:cs="Times New Roman"/>
                          <w:sz w:val="24"/>
                          <w:szCs w:val="28"/>
                        </w:rPr>
                      </w:pPr>
                      <w:r>
                        <w:rPr>
                          <w:rFonts w:ascii="Times New Roman" w:hAnsi="Times New Roman" w:cs="Times New Roman"/>
                          <w:sz w:val="24"/>
                          <w:szCs w:val="28"/>
                        </w:rPr>
                        <w:t xml:space="preserve">Решение об отказе в предоставлении </w:t>
                      </w:r>
                      <w:r w:rsidRPr="0003796A">
                        <w:rPr>
                          <w:rFonts w:ascii="Times New Roman" w:hAnsi="Times New Roman" w:cs="Times New Roman"/>
                          <w:sz w:val="24"/>
                          <w:szCs w:val="28"/>
                        </w:rPr>
                        <w:t>муниципальной</w:t>
                      </w:r>
                      <w:r>
                        <w:rPr>
                          <w:rFonts w:ascii="Times New Roman" w:hAnsi="Times New Roman" w:cs="Times New Roman"/>
                          <w:sz w:val="24"/>
                          <w:szCs w:val="28"/>
                        </w:rPr>
                        <w:t xml:space="preserve"> услуги </w:t>
                      </w:r>
                    </w:p>
                    <w:p w:rsidR="001364B7" w:rsidRDefault="001364B7" w:rsidP="006619B6">
                      <w:pPr>
                        <w:jc w:val="center"/>
                      </w:pPr>
                    </w:p>
                  </w:txbxContent>
                </v:textbox>
              </v:rect>
            </w:pict>
          </mc:Fallback>
        </mc:AlternateConten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19B6" w:rsidRPr="00C82755" w:rsidRDefault="006619B6" w:rsidP="002A2406">
      <w:pPr>
        <w:widowControl w:val="0"/>
        <w:tabs>
          <w:tab w:val="right" w:pos="9354"/>
        </w:tabs>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noProof/>
          <w:sz w:val="24"/>
          <w:szCs w:val="24"/>
          <w:lang w:eastAsia="ru-RU"/>
        </w:rPr>
        <mc:AlternateContent>
          <mc:Choice Requires="wps">
            <w:drawing>
              <wp:anchor distT="0" distB="0" distL="114299" distR="114299" simplePos="0" relativeHeight="251675648" behindDoc="0" locked="0" layoutInCell="1" allowOverlap="1" wp14:anchorId="12049D20" wp14:editId="560C8447">
                <wp:simplePos x="0" y="0"/>
                <wp:positionH relativeFrom="column">
                  <wp:posOffset>3851275</wp:posOffset>
                </wp:positionH>
                <wp:positionV relativeFrom="paragraph">
                  <wp:posOffset>101600</wp:posOffset>
                </wp:positionV>
                <wp:extent cx="860425" cy="12700"/>
                <wp:effectExtent l="42863" t="0" r="58737" b="58738"/>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60425" cy="12700"/>
                        </a:xfrm>
                        <a:prstGeom prst="bentConnector3">
                          <a:avLst>
                            <a:gd name="adj1" fmla="val 1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 o:spid="_x0000_s1026" type="#_x0000_t34" style="position:absolute;margin-left:303.25pt;margin-top:8pt;width:67.75pt;height:1pt;rotation:90;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" adj="40">
                <v:stroke endarrow="block"/>
              </v:shape>
            </w:pict>
          </mc:Fallback>
        </mc:AlternateContent>
      </w:r>
      <w:r w:rsidRPr="00C82755">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14:anchorId="393B85B7" wp14:editId="3B8582DD">
                <wp:simplePos x="0" y="0"/>
                <wp:positionH relativeFrom="column">
                  <wp:posOffset>1268730</wp:posOffset>
                </wp:positionH>
                <wp:positionV relativeFrom="paragraph">
                  <wp:posOffset>114935</wp:posOffset>
                </wp:positionV>
                <wp:extent cx="885825" cy="12700"/>
                <wp:effectExtent l="36513" t="20637" r="65087" b="46038"/>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85825" cy="12700"/>
                        </a:xfrm>
                        <a:prstGeom prst="bentConnector3">
                          <a:avLst>
                            <a:gd name="adj1" fmla="val -5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 o:spid="_x0000_s1026" type="#_x0000_t34" style="position:absolute;margin-left:99.9pt;margin-top:9.05pt;width:69.75pt;height:1pt;rotation:90;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" adj="-116">
                <v:stroke endarrow="block"/>
              </v:shape>
            </w:pict>
          </mc:Fallback>
        </mc:AlternateContent>
      </w:r>
    </w:p>
    <w:p w:rsidR="00EB66CB" w:rsidRDefault="00EB66CB" w:rsidP="002A2406">
      <w:pPr>
        <w:widowControl w:val="0"/>
        <w:spacing w:after="0" w:line="240" w:lineRule="auto"/>
        <w:contextualSpacing/>
        <w:jc w:val="center"/>
        <w:rPr>
          <w:rFonts w:ascii="Arial" w:eastAsia="Times New Roman" w:hAnsi="Arial" w:cs="Arial"/>
          <w:bCs/>
          <w:sz w:val="24"/>
          <w:szCs w:val="24"/>
          <w:lang w:eastAsia="ru-RU"/>
        </w:rPr>
      </w:pPr>
    </w:p>
    <w:p w:rsidR="00EB66CB" w:rsidRDefault="00EB66CB" w:rsidP="002A2406">
      <w:pPr>
        <w:widowControl w:val="0"/>
        <w:spacing w:after="0" w:line="240" w:lineRule="auto"/>
        <w:contextualSpacing/>
        <w:jc w:val="center"/>
        <w:rPr>
          <w:rFonts w:ascii="Arial" w:eastAsia="Times New Roman" w:hAnsi="Arial" w:cs="Arial"/>
          <w:bCs/>
          <w:sz w:val="24"/>
          <w:szCs w:val="24"/>
          <w:lang w:eastAsia="ru-RU"/>
        </w:rPr>
      </w:pPr>
    </w:p>
    <w:tbl>
      <w:tblPr>
        <w:tblW w:w="0" w:type="auto"/>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tblGrid>
      <w:tr w:rsidR="003E268E" w:rsidTr="003E268E">
        <w:trPr>
          <w:trHeight w:val="949"/>
        </w:trPr>
        <w:tc>
          <w:tcPr>
            <w:tcW w:w="6048" w:type="dxa"/>
          </w:tcPr>
          <w:p w:rsidR="003E268E" w:rsidRPr="00EB66CB" w:rsidRDefault="003E268E" w:rsidP="003E268E">
            <w:pPr>
              <w:widowControl w:val="0"/>
              <w:spacing w:after="0" w:line="240" w:lineRule="auto"/>
              <w:contextualSpacing/>
              <w:jc w:val="center"/>
              <w:rPr>
                <w:rFonts w:ascii="Arial" w:eastAsia="Times New Roman" w:hAnsi="Arial" w:cs="Arial"/>
                <w:bCs/>
                <w:sz w:val="24"/>
                <w:szCs w:val="24"/>
                <w:lang w:eastAsia="ru-RU"/>
              </w:rPr>
            </w:pPr>
          </w:p>
          <w:p w:rsidR="003E268E" w:rsidRPr="00EB66CB" w:rsidRDefault="003E268E" w:rsidP="003E268E">
            <w:pPr>
              <w:widowControl w:val="0"/>
              <w:spacing w:after="0" w:line="240" w:lineRule="auto"/>
              <w:contextualSpacing/>
              <w:jc w:val="center"/>
              <w:rPr>
                <w:rFonts w:ascii="Arial" w:eastAsia="Times New Roman" w:hAnsi="Arial" w:cs="Arial"/>
                <w:bCs/>
                <w:sz w:val="24"/>
                <w:szCs w:val="24"/>
                <w:lang w:eastAsia="ru-RU"/>
              </w:rPr>
            </w:pPr>
            <w:r>
              <w:rPr>
                <w:rFonts w:ascii="Arial" w:eastAsia="Times New Roman" w:hAnsi="Arial" w:cs="Arial"/>
                <w:bCs/>
                <w:sz w:val="24"/>
                <w:szCs w:val="24"/>
                <w:lang w:eastAsia="ru-RU"/>
              </w:rPr>
              <w:t>Информирование заявителя (представителя заявителя) о решении. Выдача результатов оказания муниципальной услуги</w:t>
            </w:r>
          </w:p>
          <w:p w:rsidR="003E268E" w:rsidRPr="00EB66CB" w:rsidRDefault="003E268E" w:rsidP="003E268E">
            <w:pPr>
              <w:widowControl w:val="0"/>
              <w:spacing w:after="0" w:line="240" w:lineRule="auto"/>
              <w:contextualSpacing/>
              <w:rPr>
                <w:rFonts w:ascii="Arial" w:eastAsia="Times New Roman" w:hAnsi="Arial" w:cs="Arial"/>
                <w:bCs/>
                <w:sz w:val="24"/>
                <w:szCs w:val="24"/>
                <w:lang w:eastAsia="ru-RU"/>
              </w:rPr>
            </w:pPr>
          </w:p>
          <w:p w:rsidR="003E268E" w:rsidRDefault="003E268E" w:rsidP="003E268E">
            <w:pPr>
              <w:widowControl w:val="0"/>
              <w:spacing w:after="0" w:line="240" w:lineRule="auto"/>
              <w:contextualSpacing/>
              <w:jc w:val="center"/>
              <w:rPr>
                <w:rFonts w:ascii="Arial" w:eastAsia="Times New Roman" w:hAnsi="Arial" w:cs="Arial"/>
                <w:bCs/>
                <w:sz w:val="24"/>
                <w:szCs w:val="24"/>
                <w:lang w:eastAsia="ru-RU"/>
              </w:rPr>
            </w:pPr>
          </w:p>
        </w:tc>
      </w:tr>
    </w:tbl>
    <w:p w:rsidR="00EB66CB" w:rsidRPr="00EB66CB" w:rsidRDefault="00EB66CB" w:rsidP="00EB66CB">
      <w:pPr>
        <w:widowControl w:val="0"/>
        <w:spacing w:after="0" w:line="240" w:lineRule="auto"/>
        <w:contextualSpacing/>
        <w:jc w:val="center"/>
        <w:rPr>
          <w:rFonts w:ascii="Arial" w:eastAsia="Times New Roman" w:hAnsi="Arial" w:cs="Arial"/>
          <w:bCs/>
          <w:sz w:val="24"/>
          <w:szCs w:val="24"/>
          <w:lang w:eastAsia="ru-RU"/>
        </w:rPr>
      </w:pPr>
    </w:p>
    <w:p w:rsidR="00EB66CB" w:rsidRPr="00EB66CB" w:rsidRDefault="00EB66CB" w:rsidP="00EB66CB">
      <w:pPr>
        <w:widowControl w:val="0"/>
        <w:spacing w:after="0" w:line="240" w:lineRule="auto"/>
        <w:contextualSpacing/>
        <w:jc w:val="center"/>
        <w:rPr>
          <w:rFonts w:ascii="Arial" w:eastAsia="Times New Roman" w:hAnsi="Arial" w:cs="Arial"/>
          <w:bCs/>
          <w:sz w:val="24"/>
          <w:szCs w:val="24"/>
          <w:lang w:eastAsia="ru-RU"/>
        </w:rPr>
      </w:pPr>
    </w:p>
    <w:p w:rsidR="00EB66CB" w:rsidRPr="00EB66CB" w:rsidRDefault="00EB66CB" w:rsidP="00EB66CB">
      <w:pPr>
        <w:widowControl w:val="0"/>
        <w:spacing w:after="0" w:line="240" w:lineRule="auto"/>
        <w:contextualSpacing/>
        <w:jc w:val="center"/>
        <w:rPr>
          <w:rFonts w:ascii="Arial" w:eastAsia="Times New Roman" w:hAnsi="Arial" w:cs="Arial"/>
          <w:bCs/>
          <w:sz w:val="24"/>
          <w:szCs w:val="24"/>
          <w:lang w:eastAsia="ru-RU"/>
        </w:rPr>
      </w:pPr>
    </w:p>
    <w:p w:rsidR="00EB66CB" w:rsidRPr="00EB66CB" w:rsidRDefault="00EB66CB" w:rsidP="00EB66CB">
      <w:pPr>
        <w:widowControl w:val="0"/>
        <w:spacing w:after="0" w:line="240" w:lineRule="auto"/>
        <w:contextualSpacing/>
        <w:jc w:val="center"/>
        <w:rPr>
          <w:rFonts w:ascii="Arial" w:eastAsia="Times New Roman" w:hAnsi="Arial" w:cs="Arial"/>
          <w:bCs/>
          <w:sz w:val="24"/>
          <w:szCs w:val="24"/>
          <w:lang w:eastAsia="ru-RU"/>
        </w:rPr>
      </w:pPr>
    </w:p>
    <w:p w:rsidR="00EB66CB" w:rsidRPr="00EB66CB" w:rsidRDefault="00EB66CB" w:rsidP="00EB66CB">
      <w:pPr>
        <w:widowControl w:val="0"/>
        <w:spacing w:after="0" w:line="240" w:lineRule="auto"/>
        <w:contextualSpacing/>
        <w:jc w:val="center"/>
        <w:rPr>
          <w:rFonts w:ascii="Arial" w:eastAsia="Times New Roman" w:hAnsi="Arial" w:cs="Arial"/>
          <w:bCs/>
          <w:sz w:val="24"/>
          <w:szCs w:val="24"/>
          <w:lang w:eastAsia="ru-RU"/>
        </w:rPr>
      </w:pP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lastRenderedPageBreak/>
        <w:t>Приложение</w:t>
      </w:r>
      <w:r>
        <w:rPr>
          <w:rFonts w:ascii="Arial" w:eastAsia="Times New Roman" w:hAnsi="Arial" w:cs="Arial"/>
          <w:b/>
          <w:sz w:val="32"/>
          <w:szCs w:val="32"/>
          <w:lang w:eastAsia="ru-RU"/>
        </w:rPr>
        <w:t xml:space="preserve"> 3</w:t>
      </w: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к административному</w:t>
      </w:r>
      <w:r>
        <w:rPr>
          <w:rFonts w:ascii="Arial" w:eastAsia="Times New Roman" w:hAnsi="Arial" w:cs="Arial"/>
          <w:b/>
          <w:sz w:val="32"/>
          <w:szCs w:val="32"/>
          <w:lang w:eastAsia="ru-RU"/>
        </w:rPr>
        <w:t xml:space="preserve"> регламенту</w:t>
      </w: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по предоставлению </w:t>
      </w:r>
      <w:r>
        <w:rPr>
          <w:rFonts w:ascii="Arial" w:eastAsia="Times New Roman" w:hAnsi="Arial" w:cs="Arial"/>
          <w:b/>
          <w:sz w:val="32"/>
          <w:szCs w:val="32"/>
          <w:lang w:eastAsia="ru-RU"/>
        </w:rPr>
        <w:t>отделом</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социального развития,</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физической культуры и спорта</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администрации Грачевского</w:t>
      </w: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муници</w:t>
      </w:r>
      <w:r>
        <w:rPr>
          <w:rFonts w:ascii="Arial" w:eastAsia="Times New Roman" w:hAnsi="Arial" w:cs="Arial"/>
          <w:b/>
          <w:sz w:val="32"/>
          <w:szCs w:val="32"/>
          <w:lang w:eastAsia="ru-RU"/>
        </w:rPr>
        <w:t>пального округа</w:t>
      </w: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Ставропольского</w:t>
      </w:r>
      <w:r>
        <w:rPr>
          <w:rFonts w:ascii="Arial" w:eastAsia="Times New Roman" w:hAnsi="Arial" w:cs="Arial"/>
          <w:b/>
          <w:sz w:val="32"/>
          <w:szCs w:val="32"/>
          <w:lang w:eastAsia="ru-RU"/>
        </w:rPr>
        <w:t xml:space="preserve"> края</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муниципальной услуги</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«Присвоение </w:t>
      </w:r>
      <w:proofErr w:type="gramStart"/>
      <w:r w:rsidRPr="00E441B9">
        <w:rPr>
          <w:rFonts w:ascii="Arial" w:eastAsia="Times New Roman" w:hAnsi="Arial" w:cs="Arial"/>
          <w:b/>
          <w:sz w:val="32"/>
          <w:szCs w:val="32"/>
          <w:lang w:eastAsia="ru-RU"/>
        </w:rPr>
        <w:t>квалификационных</w:t>
      </w:r>
      <w:proofErr w:type="gramEnd"/>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категорий спортивных судей»</w:t>
      </w:r>
    </w:p>
    <w:p w:rsidR="00EB66CB" w:rsidRDefault="00EB66CB" w:rsidP="003E268E">
      <w:pPr>
        <w:widowControl w:val="0"/>
        <w:spacing w:after="0" w:line="240" w:lineRule="auto"/>
        <w:contextualSpacing/>
        <w:rPr>
          <w:rFonts w:ascii="Arial" w:eastAsia="Times New Roman" w:hAnsi="Arial" w:cs="Arial"/>
          <w:bCs/>
          <w:sz w:val="24"/>
          <w:szCs w:val="24"/>
          <w:lang w:eastAsia="ru-RU"/>
        </w:rPr>
      </w:pPr>
    </w:p>
    <w:p w:rsidR="003E268E" w:rsidRPr="00EB66CB" w:rsidRDefault="003E268E" w:rsidP="003E268E">
      <w:pPr>
        <w:widowControl w:val="0"/>
        <w:spacing w:after="0" w:line="240" w:lineRule="auto"/>
        <w:contextualSpacing/>
        <w:rPr>
          <w:rFonts w:ascii="Arial" w:eastAsia="Times New Roman" w:hAnsi="Arial" w:cs="Arial"/>
          <w:bCs/>
          <w:sz w:val="24"/>
          <w:szCs w:val="24"/>
          <w:lang w:eastAsia="ru-RU"/>
        </w:rPr>
      </w:pPr>
    </w:p>
    <w:p w:rsidR="006619B6" w:rsidRPr="003E268E" w:rsidRDefault="003E268E" w:rsidP="002A2406">
      <w:pPr>
        <w:widowControl w:val="0"/>
        <w:spacing w:after="0" w:line="240" w:lineRule="auto"/>
        <w:contextualSpacing/>
        <w:jc w:val="center"/>
        <w:rPr>
          <w:rFonts w:ascii="Arial" w:eastAsia="Times New Roman" w:hAnsi="Arial" w:cs="Arial"/>
          <w:b/>
          <w:sz w:val="32"/>
          <w:szCs w:val="32"/>
          <w:lang w:eastAsia="ru-RU"/>
        </w:rPr>
      </w:pPr>
      <w:r w:rsidRPr="003E268E">
        <w:rPr>
          <w:rFonts w:ascii="Arial" w:eastAsia="Times New Roman" w:hAnsi="Arial" w:cs="Arial"/>
          <w:b/>
          <w:bCs/>
          <w:sz w:val="32"/>
          <w:szCs w:val="32"/>
          <w:lang w:eastAsia="ru-RU"/>
        </w:rPr>
        <w:t>СОГЛАСИЕ</w:t>
      </w:r>
    </w:p>
    <w:p w:rsidR="006619B6" w:rsidRPr="003E268E" w:rsidRDefault="003E268E" w:rsidP="002A2406">
      <w:pPr>
        <w:widowControl w:val="0"/>
        <w:autoSpaceDE w:val="0"/>
        <w:autoSpaceDN w:val="0"/>
        <w:adjustRightInd w:val="0"/>
        <w:spacing w:after="0" w:line="240" w:lineRule="auto"/>
        <w:contextualSpacing/>
        <w:jc w:val="center"/>
        <w:rPr>
          <w:rFonts w:ascii="Arial" w:eastAsia="Times New Roman" w:hAnsi="Arial" w:cs="Arial"/>
          <w:b/>
          <w:sz w:val="32"/>
          <w:szCs w:val="32"/>
          <w:lang w:eastAsia="ru-RU"/>
        </w:rPr>
      </w:pPr>
      <w:r w:rsidRPr="003E268E">
        <w:rPr>
          <w:rFonts w:ascii="Arial" w:eastAsia="Times New Roman" w:hAnsi="Arial" w:cs="Arial"/>
          <w:b/>
          <w:bCs/>
          <w:sz w:val="32"/>
          <w:szCs w:val="32"/>
          <w:lang w:eastAsia="ru-RU"/>
        </w:rPr>
        <w:t>НА ОБРАБОТКУ ПЕРСОНАЛЬНЫХ ДАННЫХ</w:t>
      </w:r>
    </w:p>
    <w:p w:rsidR="006619B6" w:rsidRPr="00C82755" w:rsidRDefault="006619B6" w:rsidP="002A2406">
      <w:pPr>
        <w:widowControl w:val="0"/>
        <w:spacing w:after="0" w:line="240" w:lineRule="auto"/>
        <w:jc w:val="both"/>
        <w:rPr>
          <w:rFonts w:ascii="Arial" w:eastAsia="Times New Roman" w:hAnsi="Arial" w:cs="Arial"/>
          <w:sz w:val="24"/>
          <w:szCs w:val="24"/>
          <w:lang w:eastAsia="ru-RU"/>
        </w:rPr>
      </w:pPr>
    </w:p>
    <w:p w:rsidR="006619B6" w:rsidRPr="00C82755" w:rsidRDefault="006619B6" w:rsidP="003E268E">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C82755">
        <w:rPr>
          <w:rFonts w:ascii="Arial" w:eastAsia="Times New Roman" w:hAnsi="Arial" w:cs="Arial"/>
          <w:sz w:val="24"/>
          <w:szCs w:val="24"/>
          <w:lang w:eastAsia="ru-RU"/>
        </w:rPr>
        <w:t>Я,_________________________________</w:t>
      </w:r>
      <w:r w:rsidR="003E268E">
        <w:rPr>
          <w:rFonts w:ascii="Arial" w:eastAsia="Times New Roman" w:hAnsi="Arial" w:cs="Arial"/>
          <w:sz w:val="24"/>
          <w:szCs w:val="24"/>
          <w:lang w:eastAsia="ru-RU"/>
        </w:rPr>
        <w:t>_______________________________</w:t>
      </w:r>
    </w:p>
    <w:p w:rsidR="006619B6" w:rsidRPr="00C82755" w:rsidRDefault="006619B6" w:rsidP="002A2406">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(фамилия, имя, отчество)</w:t>
      </w:r>
    </w:p>
    <w:p w:rsidR="006619B6" w:rsidRPr="00C82755" w:rsidRDefault="006619B6" w:rsidP="002A2406">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проживающи</w:t>
      </w:r>
      <w:proofErr w:type="gramStart"/>
      <w:r w:rsidRPr="00C82755">
        <w:rPr>
          <w:rFonts w:ascii="Arial" w:eastAsia="Times New Roman" w:hAnsi="Arial" w:cs="Arial"/>
          <w:sz w:val="24"/>
          <w:szCs w:val="24"/>
          <w:lang w:eastAsia="ru-RU"/>
        </w:rPr>
        <w:t>й(</w:t>
      </w:r>
      <w:proofErr w:type="spellStart"/>
      <w:proofErr w:type="gramEnd"/>
      <w:r w:rsidRPr="00C82755">
        <w:rPr>
          <w:rFonts w:ascii="Arial" w:eastAsia="Times New Roman" w:hAnsi="Arial" w:cs="Arial"/>
          <w:sz w:val="24"/>
          <w:szCs w:val="24"/>
          <w:lang w:eastAsia="ru-RU"/>
        </w:rPr>
        <w:t>ая</w:t>
      </w:r>
      <w:proofErr w:type="spellEnd"/>
      <w:r w:rsidRPr="00C82755">
        <w:rPr>
          <w:rFonts w:ascii="Arial" w:eastAsia="Times New Roman" w:hAnsi="Arial" w:cs="Arial"/>
          <w:sz w:val="24"/>
          <w:szCs w:val="24"/>
          <w:lang w:eastAsia="ru-RU"/>
        </w:rPr>
        <w:t>) по адресу:_________________________________________,</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паспорт серия ______ № ______________, выдан ________________________</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__________________________________________________________________</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действующий</w:t>
      </w:r>
      <w:proofErr w:type="gramEnd"/>
      <w:r w:rsidRPr="00C82755">
        <w:rPr>
          <w:rFonts w:ascii="Arial" w:eastAsia="Times New Roman" w:hAnsi="Arial" w:cs="Arial"/>
          <w:sz w:val="24"/>
          <w:szCs w:val="24"/>
          <w:lang w:eastAsia="ru-RU"/>
        </w:rPr>
        <w:t xml:space="preserve"> в интересах (заполняется при необходимости)</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__________________________________________________________________</w:t>
      </w:r>
    </w:p>
    <w:p w:rsidR="006619B6" w:rsidRPr="00C82755" w:rsidRDefault="006619B6" w:rsidP="002A240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2755">
        <w:rPr>
          <w:rFonts w:ascii="Arial" w:eastAsia="Times New Roman" w:hAnsi="Arial" w:cs="Arial"/>
          <w:sz w:val="24"/>
          <w:szCs w:val="24"/>
          <w:lang w:eastAsia="ru-RU"/>
        </w:rPr>
        <w:t>(фамилия, имя, отчество субъекта персональных данных)</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проживающего</w:t>
      </w:r>
      <w:proofErr w:type="gramEnd"/>
      <w:r w:rsidRPr="00C82755">
        <w:rPr>
          <w:rFonts w:ascii="Arial" w:eastAsia="Times New Roman" w:hAnsi="Arial" w:cs="Arial"/>
          <w:sz w:val="24"/>
          <w:szCs w:val="24"/>
          <w:lang w:eastAsia="ru-RU"/>
        </w:rPr>
        <w:t xml:space="preserve"> по адресу:____________________________________________</w:t>
      </w:r>
    </w:p>
    <w:p w:rsidR="006619B6" w:rsidRPr="00C82755" w:rsidRDefault="006619B6" w:rsidP="002A2406">
      <w:pPr>
        <w:widowControl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__________________________________________________________________,</w:t>
      </w:r>
    </w:p>
    <w:p w:rsidR="006619B6" w:rsidRPr="00C82755" w:rsidRDefault="006619B6" w:rsidP="002A2406">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данные </w:t>
      </w:r>
      <w:hyperlink r:id="rId31" w:history="1">
        <w:r w:rsidRPr="00C82755">
          <w:rPr>
            <w:rFonts w:ascii="Arial" w:eastAsia="Times New Roman" w:hAnsi="Arial" w:cs="Arial"/>
            <w:sz w:val="24"/>
            <w:szCs w:val="24"/>
            <w:lang w:eastAsia="ru-RU"/>
          </w:rPr>
          <w:t>документа</w:t>
        </w:r>
      </w:hyperlink>
      <w:r w:rsidRPr="00C82755">
        <w:rPr>
          <w:rFonts w:ascii="Arial" w:eastAsia="Times New Roman" w:hAnsi="Arial" w:cs="Arial"/>
          <w:sz w:val="24"/>
          <w:szCs w:val="24"/>
          <w:lang w:eastAsia="ru-RU"/>
        </w:rPr>
        <w:t xml:space="preserve">, удостоверяющего личность: </w:t>
      </w:r>
    </w:p>
    <w:p w:rsidR="006619B6" w:rsidRPr="00C82755" w:rsidRDefault="006619B6" w:rsidP="002A2406">
      <w:pPr>
        <w:widowControl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__________________________________________________________________</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являющегося</w:t>
      </w:r>
      <w:proofErr w:type="gramEnd"/>
      <w:r w:rsidRPr="00C82755">
        <w:rPr>
          <w:rFonts w:ascii="Arial" w:eastAsia="Times New Roman" w:hAnsi="Arial" w:cs="Arial"/>
          <w:sz w:val="24"/>
          <w:szCs w:val="24"/>
          <w:lang w:eastAsia="ru-RU"/>
        </w:rPr>
        <w:t xml:space="preserve"> представителем на основании __________________________________________________________________</w:t>
      </w:r>
    </w:p>
    <w:p w:rsidR="006619B6" w:rsidRPr="00C82755" w:rsidRDefault="006619B6" w:rsidP="002A240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2755">
        <w:rPr>
          <w:rFonts w:ascii="Arial" w:eastAsia="Times New Roman" w:hAnsi="Arial" w:cs="Arial"/>
          <w:sz w:val="24"/>
          <w:szCs w:val="24"/>
          <w:lang w:eastAsia="ru-RU"/>
        </w:rPr>
        <w:t>(закона, доверенности; реквизиты доверенности)</w:t>
      </w:r>
    </w:p>
    <w:p w:rsidR="006619B6" w:rsidRPr="00C82755" w:rsidRDefault="006619B6" w:rsidP="002A240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 дальнейшем «Субъект», даю согласие __________________________________________________________________</w:t>
      </w:r>
    </w:p>
    <w:p w:rsidR="006619B6" w:rsidRPr="00C82755" w:rsidRDefault="006619B6" w:rsidP="002A2406">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C82755">
        <w:rPr>
          <w:rFonts w:ascii="Arial" w:eastAsia="Times New Roman" w:hAnsi="Arial" w:cs="Arial"/>
          <w:sz w:val="24"/>
          <w:szCs w:val="24"/>
          <w:lang w:eastAsia="ru-RU"/>
        </w:rPr>
        <w:t xml:space="preserve">(Заявитель (представитель заявителя) в соответствии с п.1.2 настоящего </w:t>
      </w:r>
      <w:proofErr w:type="gramEnd"/>
    </w:p>
    <w:p w:rsidR="006619B6" w:rsidRPr="00C82755" w:rsidRDefault="006619B6" w:rsidP="002A240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2755">
        <w:rPr>
          <w:rFonts w:ascii="Arial" w:eastAsia="Times New Roman" w:hAnsi="Arial" w:cs="Arial"/>
          <w:sz w:val="24"/>
          <w:szCs w:val="24"/>
          <w:lang w:eastAsia="ru-RU"/>
        </w:rPr>
        <w:t>административного регламента)</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на обработку персональных данных на следующих условиях:</w:t>
      </w:r>
    </w:p>
    <w:p w:rsidR="006619B6" w:rsidRPr="00C82755" w:rsidRDefault="006619B6" w:rsidP="003E268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1. </w:t>
      </w:r>
      <w:proofErr w:type="gramStart"/>
      <w:r w:rsidRPr="00C82755">
        <w:rPr>
          <w:rFonts w:ascii="Arial" w:eastAsia="Times New Roman" w:hAnsi="Arial" w:cs="Arial"/>
          <w:sz w:val="24"/>
          <w:szCs w:val="24"/>
          <w:lang w:eastAsia="ru-RU"/>
        </w:rPr>
        <w:t xml:space="preserve">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с помощью средств автоматизации, при этом общее описание вышеуказанных способов обработки данных приведено в </w:t>
      </w:r>
      <w:hyperlink r:id="rId32" w:history="1">
        <w:r w:rsidRPr="00C82755">
          <w:rPr>
            <w:rFonts w:ascii="Arial" w:eastAsia="Times New Roman" w:hAnsi="Arial" w:cs="Arial"/>
            <w:sz w:val="24"/>
            <w:szCs w:val="24"/>
            <w:lang w:eastAsia="ru-RU"/>
          </w:rPr>
          <w:t>Федеральном законе</w:t>
        </w:r>
      </w:hyperlink>
      <w:r w:rsidRPr="00C82755">
        <w:rPr>
          <w:rFonts w:ascii="Arial" w:eastAsia="Times New Roman" w:hAnsi="Arial" w:cs="Arial"/>
          <w:sz w:val="24"/>
          <w:szCs w:val="24"/>
          <w:lang w:eastAsia="ru-RU"/>
        </w:rPr>
        <w:t xml:space="preserve"> от 27.07.2006 г. № 152 – ФЗ «О персональных данных», а также право на передачу такой информации третьим</w:t>
      </w:r>
      <w:proofErr w:type="gramEnd"/>
      <w:r w:rsidRPr="00C82755">
        <w:rPr>
          <w:rFonts w:ascii="Arial" w:eastAsia="Times New Roman" w:hAnsi="Arial" w:cs="Arial"/>
          <w:sz w:val="24"/>
          <w:szCs w:val="24"/>
          <w:lang w:eastAsia="ru-RU"/>
        </w:rPr>
        <w:t xml:space="preserve"> лицам, а именно отделу социального развития администрации Грачевского муниципального округа Ставропольского края, если это необходимо для присвоения</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Субъекту судейской категории в соответствии с положениями действующего законодательства.</w:t>
      </w:r>
    </w:p>
    <w:p w:rsidR="006619B6" w:rsidRPr="00C82755" w:rsidRDefault="006619B6" w:rsidP="003E268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lastRenderedPageBreak/>
        <w:t>2. Оператор обязуется использовать данные Субъекта в целях присвоения</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Субъекту судейской категории в соответствии с положениями действующего законодательства. Исполнитель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rsidR="006619B6" w:rsidRPr="00C82755" w:rsidRDefault="006619B6" w:rsidP="003E268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4" w:name="sub_303"/>
      <w:r w:rsidRPr="00C82755">
        <w:rPr>
          <w:rFonts w:ascii="Arial" w:eastAsia="Times New Roman" w:hAnsi="Arial" w:cs="Arial"/>
          <w:sz w:val="24"/>
          <w:szCs w:val="24"/>
          <w:lang w:eastAsia="ru-RU"/>
        </w:rPr>
        <w:t xml:space="preserve">3. </w:t>
      </w:r>
      <w:proofErr w:type="gramStart"/>
      <w:r w:rsidRPr="00C82755">
        <w:rPr>
          <w:rFonts w:ascii="Arial" w:eastAsia="Times New Roman" w:hAnsi="Arial" w:cs="Arial"/>
          <w:sz w:val="24"/>
          <w:szCs w:val="24"/>
          <w:lang w:eastAsia="ru-RU"/>
        </w:rPr>
        <w:t>Перечень персональных данных Субъекта, передаваемых Исполнителю на</w:t>
      </w:r>
      <w:bookmarkEnd w:id="4"/>
      <w:r w:rsidRPr="00C82755">
        <w:rPr>
          <w:rFonts w:ascii="Arial" w:eastAsia="Times New Roman" w:hAnsi="Arial" w:cs="Arial"/>
          <w:sz w:val="24"/>
          <w:szCs w:val="24"/>
          <w:lang w:eastAsia="ru-RU"/>
        </w:rPr>
        <w:t xml:space="preserve"> обработку: фамилия, имя, отчество, дата рождения, адрес места жительства, данные основного документа, удостоверяющего личность, пол, личная подпись.</w:t>
      </w:r>
      <w:proofErr w:type="gramEnd"/>
    </w:p>
    <w:p w:rsidR="006619B6" w:rsidRPr="00C82755" w:rsidRDefault="006619B6" w:rsidP="003E268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4. Настоящее согласие действует до истечения установленного законодательством срока хранения соответствующей информации или документов, содержащих персональные данные Субъекта.</w:t>
      </w:r>
    </w:p>
    <w:p w:rsidR="006619B6" w:rsidRPr="00C82755" w:rsidRDefault="006619B6" w:rsidP="003E268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5. Настоящее согласие может быть отозвано путем подачи Исполнителю письменного заявления Субъекта.</w:t>
      </w:r>
    </w:p>
    <w:p w:rsidR="006619B6" w:rsidRPr="00C82755" w:rsidRDefault="006619B6" w:rsidP="002A2406">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_____________</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/____________________/</w:t>
      </w:r>
    </w:p>
    <w:p w:rsidR="006619B6" w:rsidRPr="00C82755" w:rsidRDefault="006619B6" w:rsidP="002A2406">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дата</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подпись</w:t>
      </w:r>
      <w:r w:rsidR="002A2406">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расшифровка подписи</w:t>
      </w:r>
    </w:p>
    <w:p w:rsidR="006619B6" w:rsidRPr="00C82755" w:rsidRDefault="006619B6" w:rsidP="002A2406">
      <w:pPr>
        <w:widowControl w:val="0"/>
        <w:spacing w:after="0" w:line="240" w:lineRule="auto"/>
        <w:rPr>
          <w:rFonts w:ascii="Arial" w:eastAsia="Times New Roman" w:hAnsi="Arial" w:cs="Arial"/>
          <w:sz w:val="24"/>
          <w:szCs w:val="24"/>
          <w:lang w:eastAsia="ru-RU"/>
        </w:rPr>
      </w:pPr>
    </w:p>
    <w:p w:rsidR="003E268E" w:rsidRDefault="003E268E" w:rsidP="002A2406">
      <w:pPr>
        <w:widowControl w:val="0"/>
        <w:spacing w:after="0" w:line="240" w:lineRule="auto"/>
        <w:rPr>
          <w:rFonts w:ascii="Arial" w:eastAsia="Times New Roman" w:hAnsi="Arial" w:cs="Arial"/>
          <w:sz w:val="24"/>
          <w:szCs w:val="24"/>
          <w:lang w:eastAsia="ru-RU"/>
        </w:rPr>
      </w:pP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Приложение</w:t>
      </w:r>
      <w:r>
        <w:rPr>
          <w:rFonts w:ascii="Arial" w:eastAsia="Times New Roman" w:hAnsi="Arial" w:cs="Arial"/>
          <w:b/>
          <w:sz w:val="32"/>
          <w:szCs w:val="32"/>
          <w:lang w:eastAsia="ru-RU"/>
        </w:rPr>
        <w:t xml:space="preserve"> 4</w:t>
      </w: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к административному</w:t>
      </w:r>
      <w:r>
        <w:rPr>
          <w:rFonts w:ascii="Arial" w:eastAsia="Times New Roman" w:hAnsi="Arial" w:cs="Arial"/>
          <w:b/>
          <w:sz w:val="32"/>
          <w:szCs w:val="32"/>
          <w:lang w:eastAsia="ru-RU"/>
        </w:rPr>
        <w:t xml:space="preserve"> регламенту</w:t>
      </w: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по предоставлению </w:t>
      </w:r>
      <w:r>
        <w:rPr>
          <w:rFonts w:ascii="Arial" w:eastAsia="Times New Roman" w:hAnsi="Arial" w:cs="Arial"/>
          <w:b/>
          <w:sz w:val="32"/>
          <w:szCs w:val="32"/>
          <w:lang w:eastAsia="ru-RU"/>
        </w:rPr>
        <w:t>отделом</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социального развития,</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физической культуры и спорта</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администрации Грачевского</w:t>
      </w: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муници</w:t>
      </w:r>
      <w:r>
        <w:rPr>
          <w:rFonts w:ascii="Arial" w:eastAsia="Times New Roman" w:hAnsi="Arial" w:cs="Arial"/>
          <w:b/>
          <w:sz w:val="32"/>
          <w:szCs w:val="32"/>
          <w:lang w:eastAsia="ru-RU"/>
        </w:rPr>
        <w:t>пального округа</w:t>
      </w: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Ставропольского</w:t>
      </w:r>
      <w:r>
        <w:rPr>
          <w:rFonts w:ascii="Arial" w:eastAsia="Times New Roman" w:hAnsi="Arial" w:cs="Arial"/>
          <w:b/>
          <w:sz w:val="32"/>
          <w:szCs w:val="32"/>
          <w:lang w:eastAsia="ru-RU"/>
        </w:rPr>
        <w:t xml:space="preserve"> края</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муниципальной услуги</w:t>
      </w:r>
    </w:p>
    <w:p w:rsidR="003E268E" w:rsidRPr="00E441B9"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 xml:space="preserve">«Присвоение </w:t>
      </w:r>
      <w:proofErr w:type="gramStart"/>
      <w:r w:rsidRPr="00E441B9">
        <w:rPr>
          <w:rFonts w:ascii="Arial" w:eastAsia="Times New Roman" w:hAnsi="Arial" w:cs="Arial"/>
          <w:b/>
          <w:sz w:val="32"/>
          <w:szCs w:val="32"/>
          <w:lang w:eastAsia="ru-RU"/>
        </w:rPr>
        <w:t>квалификационных</w:t>
      </w:r>
      <w:proofErr w:type="gramEnd"/>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441B9">
        <w:rPr>
          <w:rFonts w:ascii="Arial" w:eastAsia="Times New Roman" w:hAnsi="Arial" w:cs="Arial"/>
          <w:b/>
          <w:sz w:val="32"/>
          <w:szCs w:val="32"/>
          <w:lang w:eastAsia="ru-RU"/>
        </w:rPr>
        <w:t>категорий спортивных судей»</w:t>
      </w:r>
    </w:p>
    <w:p w:rsidR="003E268E" w:rsidRDefault="003E268E" w:rsidP="003E268E">
      <w:pPr>
        <w:widowControl w:val="0"/>
        <w:autoSpaceDE w:val="0"/>
        <w:autoSpaceDN w:val="0"/>
        <w:adjustRightInd w:val="0"/>
        <w:spacing w:after="0" w:line="240" w:lineRule="auto"/>
        <w:rPr>
          <w:rFonts w:ascii="Arial" w:eastAsia="Times New Roman" w:hAnsi="Arial" w:cs="Arial"/>
          <w:b/>
          <w:sz w:val="32"/>
          <w:szCs w:val="32"/>
          <w:lang w:eastAsia="ru-RU"/>
        </w:rPr>
      </w:pPr>
    </w:p>
    <w:p w:rsidR="003E268E" w:rsidRDefault="003E268E" w:rsidP="003E268E">
      <w:pPr>
        <w:widowControl w:val="0"/>
        <w:autoSpaceDE w:val="0"/>
        <w:autoSpaceDN w:val="0"/>
        <w:adjustRightInd w:val="0"/>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___________________________</w:t>
      </w:r>
    </w:p>
    <w:p w:rsidR="003E268E" w:rsidRPr="00C82755" w:rsidRDefault="003E268E" w:rsidP="003E268E">
      <w:pPr>
        <w:widowControl w:val="0"/>
        <w:autoSpaceDE w:val="0"/>
        <w:autoSpaceDN w:val="0"/>
        <w:adjustRightInd w:val="0"/>
        <w:spacing w:after="0" w:line="240" w:lineRule="auto"/>
        <w:jc w:val="right"/>
        <w:rPr>
          <w:rFonts w:ascii="Arial" w:eastAsia="Times New Roman" w:hAnsi="Arial" w:cs="Arial"/>
          <w:sz w:val="24"/>
          <w:szCs w:val="24"/>
          <w:lang w:eastAsia="ru-RU"/>
        </w:rPr>
      </w:pPr>
      <w:r w:rsidRPr="00C82755">
        <w:rPr>
          <w:rFonts w:ascii="Arial" w:eastAsia="Times New Roman" w:hAnsi="Arial" w:cs="Arial"/>
          <w:sz w:val="24"/>
          <w:szCs w:val="24"/>
          <w:lang w:eastAsia="ru-RU"/>
        </w:rPr>
        <w:t>Наименование организации – исполнителя</w:t>
      </w:r>
    </w:p>
    <w:p w:rsidR="003E268E" w:rsidRPr="00C82755" w:rsidRDefault="003E268E" w:rsidP="003E268E">
      <w:pPr>
        <w:widowControl w:val="0"/>
        <w:autoSpaceDE w:val="0"/>
        <w:autoSpaceDN w:val="0"/>
        <w:adjustRightInd w:val="0"/>
        <w:spacing w:after="0" w:line="240" w:lineRule="auto"/>
        <w:jc w:val="right"/>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_____________________________</w:t>
      </w:r>
    </w:p>
    <w:p w:rsidR="003E268E" w:rsidRPr="00C82755" w:rsidRDefault="003E268E" w:rsidP="003E268E">
      <w:pPr>
        <w:widowControl w:val="0"/>
        <w:autoSpaceDE w:val="0"/>
        <w:autoSpaceDN w:val="0"/>
        <w:adjustRightInd w:val="0"/>
        <w:spacing w:after="0" w:line="240" w:lineRule="auto"/>
        <w:jc w:val="right"/>
        <w:rPr>
          <w:rFonts w:ascii="Arial" w:eastAsia="Times New Roman" w:hAnsi="Arial" w:cs="Arial"/>
          <w:sz w:val="24"/>
          <w:szCs w:val="24"/>
          <w:lang w:eastAsia="ru-RU"/>
        </w:rPr>
      </w:pPr>
      <w:proofErr w:type="spellStart"/>
      <w:r w:rsidRPr="00C82755">
        <w:rPr>
          <w:rFonts w:ascii="Arial" w:eastAsia="Times New Roman" w:hAnsi="Arial" w:cs="Arial"/>
          <w:sz w:val="24"/>
          <w:szCs w:val="24"/>
          <w:lang w:eastAsia="ru-RU"/>
        </w:rPr>
        <w:t>муниципальнойуслуги</w:t>
      </w:r>
      <w:proofErr w:type="spellEnd"/>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p>
    <w:p w:rsidR="003E268E" w:rsidRPr="00C82755" w:rsidRDefault="003E268E" w:rsidP="003E268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2755">
        <w:rPr>
          <w:rFonts w:ascii="Arial" w:eastAsia="Times New Roman" w:hAnsi="Arial" w:cs="Arial"/>
          <w:sz w:val="24"/>
          <w:szCs w:val="24"/>
          <w:lang w:eastAsia="ru-RU"/>
        </w:rPr>
        <w:t>Заявление</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на присвоение</w:t>
      </w:r>
      <w:r>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квалификационной категории спортивному судье</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__________________________________________________________________,</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представляет документы _____________________________________________</w:t>
      </w:r>
    </w:p>
    <w:p w:rsidR="003E268E" w:rsidRPr="00C82755" w:rsidRDefault="003E268E" w:rsidP="003E268E">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__________________________________________________________________,</w:t>
      </w:r>
    </w:p>
    <w:p w:rsidR="003E268E" w:rsidRPr="00C82755" w:rsidRDefault="003E268E" w:rsidP="003E268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2755">
        <w:rPr>
          <w:rFonts w:ascii="Arial" w:eastAsia="Times New Roman" w:hAnsi="Arial" w:cs="Arial"/>
          <w:sz w:val="24"/>
          <w:szCs w:val="24"/>
          <w:lang w:eastAsia="ru-RU"/>
        </w:rPr>
        <w:t>(Ф.И.О.)</w:t>
      </w:r>
    </w:p>
    <w:p w:rsidR="003E268E" w:rsidRPr="00C82755" w:rsidRDefault="003E268E" w:rsidP="003E268E">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на Присвоение</w:t>
      </w:r>
      <w:r>
        <w:rPr>
          <w:rFonts w:ascii="Arial" w:eastAsia="Times New Roman" w:hAnsi="Arial" w:cs="Arial"/>
          <w:sz w:val="24"/>
          <w:szCs w:val="24"/>
          <w:lang w:eastAsia="ru-RU"/>
        </w:rPr>
        <w:t xml:space="preserve"> </w:t>
      </w:r>
      <w:r w:rsidRPr="00C82755">
        <w:rPr>
          <w:rFonts w:ascii="Arial" w:eastAsia="Times New Roman" w:hAnsi="Arial" w:cs="Arial"/>
          <w:sz w:val="24"/>
          <w:szCs w:val="24"/>
          <w:lang w:eastAsia="ru-RU"/>
        </w:rPr>
        <w:t>квалификационной категории спортивного судьи «________________________________________________________________»,</w:t>
      </w:r>
    </w:p>
    <w:p w:rsidR="003E268E" w:rsidRPr="00C82755" w:rsidRDefault="003E268E" w:rsidP="003E268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2755">
        <w:rPr>
          <w:rFonts w:ascii="Arial" w:eastAsia="Times New Roman" w:hAnsi="Arial" w:cs="Arial"/>
          <w:sz w:val="24"/>
          <w:szCs w:val="24"/>
          <w:lang w:eastAsia="ru-RU"/>
        </w:rPr>
        <w:t>(наименование квалификационной категории)</w:t>
      </w:r>
    </w:p>
    <w:p w:rsidR="003E268E" w:rsidRPr="00C82755" w:rsidRDefault="003E268E" w:rsidP="003E268E">
      <w:pPr>
        <w:widowControl w:val="0"/>
        <w:autoSpaceDE w:val="0"/>
        <w:autoSpaceDN w:val="0"/>
        <w:adjustRightInd w:val="0"/>
        <w:spacing w:after="0" w:line="240" w:lineRule="auto"/>
        <w:jc w:val="both"/>
        <w:rPr>
          <w:rFonts w:ascii="Arial" w:eastAsia="Times New Roman" w:hAnsi="Arial" w:cs="Arial"/>
          <w:sz w:val="24"/>
          <w:szCs w:val="24"/>
          <w:lang w:eastAsia="ru-RU"/>
        </w:rPr>
      </w:pPr>
      <w:r w:rsidRPr="00C82755">
        <w:rPr>
          <w:rFonts w:ascii="Arial" w:eastAsia="Times New Roman" w:hAnsi="Arial" w:cs="Arial"/>
          <w:sz w:val="24"/>
          <w:szCs w:val="24"/>
          <w:lang w:eastAsia="ru-RU"/>
        </w:rPr>
        <w:t>вид спорта ____________________________, имеющего квалификационную категорию спортивного судьи «________________________________________________________________»</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(наименование квалификационной категории)</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Приложение:</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выписка из карточки учета спортивной судейской деятельности;</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копия паспорта соискателя (страницы 2 – 3);</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представление.</w:t>
      </w:r>
    </w:p>
    <w:p w:rsidR="003E268E" w:rsidRPr="00C82755" w:rsidRDefault="003E268E" w:rsidP="003E268E">
      <w:pPr>
        <w:widowControl w:val="0"/>
        <w:autoSpaceDE w:val="0"/>
        <w:autoSpaceDN w:val="0"/>
        <w:adjustRightInd w:val="0"/>
        <w:spacing w:after="0" w:line="240" w:lineRule="auto"/>
        <w:rPr>
          <w:rFonts w:ascii="Arial" w:eastAsia="Times New Roman" w:hAnsi="Arial" w:cs="Arial"/>
          <w:sz w:val="24"/>
          <w:szCs w:val="24"/>
          <w:lang w:eastAsia="ru-RU"/>
        </w:rPr>
      </w:pPr>
      <w:r w:rsidRPr="00C82755">
        <w:rPr>
          <w:rFonts w:ascii="Arial" w:eastAsia="Times New Roman" w:hAnsi="Arial" w:cs="Arial"/>
          <w:sz w:val="24"/>
          <w:szCs w:val="24"/>
          <w:lang w:eastAsia="ru-RU"/>
        </w:rPr>
        <w:t>__________________________________________________________________</w:t>
      </w:r>
    </w:p>
    <w:p w:rsidR="003E268E" w:rsidRPr="00C82755" w:rsidRDefault="003E268E" w:rsidP="003E268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2755">
        <w:rPr>
          <w:rFonts w:ascii="Arial" w:eastAsia="Times New Roman" w:hAnsi="Arial" w:cs="Arial"/>
          <w:sz w:val="24"/>
          <w:szCs w:val="24"/>
          <w:lang w:eastAsia="ru-RU"/>
        </w:rPr>
        <w:t xml:space="preserve">Наименование должности, подпись, фамилия и инициалы уполномоченного </w:t>
      </w:r>
    </w:p>
    <w:p w:rsidR="003E268E" w:rsidRPr="00C82755" w:rsidRDefault="003E268E" w:rsidP="003E268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2755">
        <w:rPr>
          <w:rFonts w:ascii="Arial" w:eastAsia="Times New Roman" w:hAnsi="Arial" w:cs="Arial"/>
          <w:sz w:val="24"/>
          <w:szCs w:val="24"/>
          <w:lang w:eastAsia="ru-RU"/>
        </w:rPr>
        <w:t>лица организации, направляющей представление</w:t>
      </w:r>
    </w:p>
    <w:p w:rsidR="003E268E" w:rsidRDefault="003E268E" w:rsidP="002A2406">
      <w:pPr>
        <w:widowControl w:val="0"/>
        <w:spacing w:after="0" w:line="240" w:lineRule="auto"/>
        <w:rPr>
          <w:rFonts w:ascii="Arial" w:eastAsia="Times New Roman" w:hAnsi="Arial" w:cs="Arial"/>
          <w:sz w:val="24"/>
          <w:szCs w:val="24"/>
          <w:lang w:eastAsia="ru-RU"/>
        </w:rPr>
      </w:pPr>
    </w:p>
    <w:p w:rsidR="005F4301" w:rsidRPr="00C82755" w:rsidRDefault="005F4301" w:rsidP="002A2406">
      <w:pPr>
        <w:widowControl w:val="0"/>
        <w:spacing w:after="0" w:line="240" w:lineRule="auto"/>
        <w:rPr>
          <w:rFonts w:ascii="Arial" w:eastAsia="Times New Roman" w:hAnsi="Arial" w:cs="Arial"/>
          <w:sz w:val="24"/>
          <w:szCs w:val="24"/>
          <w:lang w:eastAsia="ru-RU"/>
        </w:rPr>
        <w:sectPr w:rsidR="005F4301" w:rsidRPr="00C82755" w:rsidSect="00D04F9C">
          <w:headerReference w:type="default" r:id="rId33"/>
          <w:pgSz w:w="11906" w:h="16838" w:code="9"/>
          <w:pgMar w:top="1276" w:right="566" w:bottom="1134" w:left="1985" w:header="567" w:footer="227" w:gutter="0"/>
          <w:cols w:space="720"/>
          <w:noEndnote/>
          <w:titlePg/>
          <w:docGrid w:linePitch="299"/>
        </w:sectPr>
      </w:pPr>
    </w:p>
    <w:p w:rsidR="007B1EF3" w:rsidRPr="00C82755" w:rsidRDefault="007B1EF3" w:rsidP="005F4301">
      <w:pPr>
        <w:widowControl w:val="0"/>
        <w:spacing w:after="0" w:line="240" w:lineRule="auto"/>
        <w:contextualSpacing/>
        <w:jc w:val="both"/>
        <w:rPr>
          <w:rFonts w:ascii="Arial" w:eastAsia="Times New Roman" w:hAnsi="Arial" w:cs="Arial"/>
          <w:sz w:val="24"/>
          <w:szCs w:val="24"/>
          <w:lang w:eastAsia="ru-RU"/>
        </w:rPr>
      </w:pPr>
    </w:p>
    <w:sectPr w:rsidR="007B1EF3" w:rsidRPr="00C82755" w:rsidSect="00D04F9C">
      <w:headerReference w:type="default" r:id="rId34"/>
      <w:pgSz w:w="11906" w:h="16838" w:code="9"/>
      <w:pgMar w:top="1134" w:right="567" w:bottom="119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1D" w:rsidRDefault="00D1111D">
      <w:pPr>
        <w:spacing w:after="0" w:line="240" w:lineRule="auto"/>
      </w:pPr>
      <w:r>
        <w:separator/>
      </w:r>
    </w:p>
  </w:endnote>
  <w:endnote w:type="continuationSeparator" w:id="0">
    <w:p w:rsidR="00D1111D" w:rsidRDefault="00D1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1D" w:rsidRDefault="00D1111D">
      <w:pPr>
        <w:spacing w:after="0" w:line="240" w:lineRule="auto"/>
      </w:pPr>
      <w:r>
        <w:separator/>
      </w:r>
    </w:p>
  </w:footnote>
  <w:footnote w:type="continuationSeparator" w:id="0">
    <w:p w:rsidR="00D1111D" w:rsidRDefault="00D11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B7" w:rsidRPr="00092750" w:rsidRDefault="001364B7">
    <w:pPr>
      <w:pStyle w:val="a3"/>
      <w:jc w:val="center"/>
    </w:pPr>
  </w:p>
  <w:p w:rsidR="001364B7" w:rsidRPr="00613C7A" w:rsidRDefault="001364B7" w:rsidP="00D04F9C">
    <w:pPr>
      <w:pStyle w:val="a3"/>
      <w:tabs>
        <w:tab w:val="left" w:pos="45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B7" w:rsidRDefault="001364B7">
    <w:pPr>
      <w:pStyle w:val="a3"/>
      <w:jc w:val="center"/>
    </w:pPr>
    <w:r>
      <w:t>2</w:t>
    </w:r>
  </w:p>
  <w:p w:rsidR="001364B7" w:rsidRDefault="001364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B639E"/>
    <w:multiLevelType w:val="hybridMultilevel"/>
    <w:tmpl w:val="0514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44821"/>
    <w:multiLevelType w:val="hybridMultilevel"/>
    <w:tmpl w:val="B5A052F0"/>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5174309"/>
    <w:multiLevelType w:val="hybridMultilevel"/>
    <w:tmpl w:val="E96EE85E"/>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9F33161"/>
    <w:multiLevelType w:val="hybridMultilevel"/>
    <w:tmpl w:val="20441A1E"/>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BFF46C6"/>
    <w:multiLevelType w:val="hybridMultilevel"/>
    <w:tmpl w:val="DAF0C828"/>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C952E49"/>
    <w:multiLevelType w:val="hybridMultilevel"/>
    <w:tmpl w:val="DDAA4DE2"/>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0D1194C"/>
    <w:multiLevelType w:val="hybridMultilevel"/>
    <w:tmpl w:val="79EA7C98"/>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3095FB4"/>
    <w:multiLevelType w:val="hybridMultilevel"/>
    <w:tmpl w:val="8C8C3DD8"/>
    <w:lvl w:ilvl="0" w:tplc="DD84B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ABC4671"/>
    <w:multiLevelType w:val="hybridMultilevel"/>
    <w:tmpl w:val="5DC6CC64"/>
    <w:lvl w:ilvl="0" w:tplc="DD84B0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1225E70"/>
    <w:multiLevelType w:val="multilevel"/>
    <w:tmpl w:val="62049E7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15B2150"/>
    <w:multiLevelType w:val="hybridMultilevel"/>
    <w:tmpl w:val="88188E6E"/>
    <w:lvl w:ilvl="0" w:tplc="DD84B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8"/>
  </w:num>
  <w:num w:numId="3">
    <w:abstractNumId w:val="5"/>
  </w:num>
  <w:num w:numId="4">
    <w:abstractNumId w:val="2"/>
  </w:num>
  <w:num w:numId="5">
    <w:abstractNumId w:val="4"/>
  </w:num>
  <w:num w:numId="6">
    <w:abstractNumId w:val="6"/>
  </w:num>
  <w:num w:numId="7">
    <w:abstractNumId w:val="9"/>
  </w:num>
  <w:num w:numId="8">
    <w:abstractNumId w:val="3"/>
  </w:num>
  <w:num w:numId="9">
    <w:abstractNumId w:val="7"/>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BD"/>
    <w:rsid w:val="00072E40"/>
    <w:rsid w:val="00090BD2"/>
    <w:rsid w:val="001351BD"/>
    <w:rsid w:val="001364B7"/>
    <w:rsid w:val="001368CD"/>
    <w:rsid w:val="0024192B"/>
    <w:rsid w:val="00257EBF"/>
    <w:rsid w:val="002A2406"/>
    <w:rsid w:val="003E268E"/>
    <w:rsid w:val="004B0A4A"/>
    <w:rsid w:val="004E1852"/>
    <w:rsid w:val="005767C1"/>
    <w:rsid w:val="005A15B5"/>
    <w:rsid w:val="005B6EB5"/>
    <w:rsid w:val="005F4301"/>
    <w:rsid w:val="00634041"/>
    <w:rsid w:val="006619B6"/>
    <w:rsid w:val="00773281"/>
    <w:rsid w:val="007B1EF3"/>
    <w:rsid w:val="00893FDB"/>
    <w:rsid w:val="00A67B88"/>
    <w:rsid w:val="00B36D13"/>
    <w:rsid w:val="00B67294"/>
    <w:rsid w:val="00C82755"/>
    <w:rsid w:val="00C87307"/>
    <w:rsid w:val="00CD7943"/>
    <w:rsid w:val="00D04F9C"/>
    <w:rsid w:val="00D1111D"/>
    <w:rsid w:val="00DB3578"/>
    <w:rsid w:val="00E441B9"/>
    <w:rsid w:val="00EB66CB"/>
    <w:rsid w:val="00EF00EE"/>
    <w:rsid w:val="00FD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1EF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7B1EF3"/>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6619B6"/>
  </w:style>
  <w:style w:type="paragraph" w:customStyle="1" w:styleId="ConsPlusNormal">
    <w:name w:val="ConsPlusNormal"/>
    <w:link w:val="ConsPlusNormal0"/>
    <w:qFormat/>
    <w:rsid w:val="006619B6"/>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paragraph" w:customStyle="1" w:styleId="ConsPlusNonformat">
    <w:name w:val="ConsPlusNonformat"/>
    <w:uiPriority w:val="99"/>
    <w:rsid w:val="00661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19B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661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61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619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6619B6"/>
    <w:pPr>
      <w:widowControl w:val="0"/>
      <w:autoSpaceDE w:val="0"/>
      <w:autoSpaceDN w:val="0"/>
      <w:adjustRightInd w:val="0"/>
      <w:spacing w:after="0" w:line="240" w:lineRule="auto"/>
    </w:pPr>
    <w:rPr>
      <w:rFonts w:ascii="Tahoma" w:eastAsia="Times New Roman" w:hAnsi="Tahoma" w:cs="Tahoma"/>
      <w:sz w:val="26"/>
      <w:szCs w:val="26"/>
      <w:lang w:eastAsia="ru-RU"/>
    </w:rPr>
  </w:style>
  <w:style w:type="character" w:styleId="a5">
    <w:name w:val="Hyperlink"/>
    <w:uiPriority w:val="99"/>
    <w:unhideWhenUsed/>
    <w:rsid w:val="006619B6"/>
    <w:rPr>
      <w:color w:val="0000FF"/>
      <w:u w:val="single"/>
    </w:rPr>
  </w:style>
  <w:style w:type="paragraph" w:styleId="a6">
    <w:name w:val="footer"/>
    <w:basedOn w:val="a"/>
    <w:link w:val="a7"/>
    <w:uiPriority w:val="99"/>
    <w:unhideWhenUsed/>
    <w:rsid w:val="006619B6"/>
    <w:pPr>
      <w:tabs>
        <w:tab w:val="center" w:pos="4677"/>
        <w:tab w:val="right" w:pos="9355"/>
      </w:tabs>
      <w:spacing w:after="160" w:line="259"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6619B6"/>
    <w:rPr>
      <w:rFonts w:ascii="Calibri" w:eastAsia="Times New Roman" w:hAnsi="Calibri" w:cs="Times New Roman"/>
      <w:lang w:eastAsia="ru-RU"/>
    </w:rPr>
  </w:style>
  <w:style w:type="table" w:styleId="a8">
    <w:name w:val="Table Grid"/>
    <w:basedOn w:val="a1"/>
    <w:uiPriority w:val="39"/>
    <w:rsid w:val="006619B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619B6"/>
    <w:pPr>
      <w:spacing w:after="0" w:line="240" w:lineRule="auto"/>
    </w:pPr>
    <w:rPr>
      <w:rFonts w:ascii="Calibri" w:eastAsia="Times New Roman" w:hAnsi="Calibri" w:cs="Times New Roman"/>
      <w:sz w:val="18"/>
      <w:szCs w:val="18"/>
      <w:lang w:eastAsia="ru-RU"/>
    </w:rPr>
  </w:style>
  <w:style w:type="character" w:customStyle="1" w:styleId="aa">
    <w:name w:val="Текст выноски Знак"/>
    <w:basedOn w:val="a0"/>
    <w:link w:val="a9"/>
    <w:uiPriority w:val="99"/>
    <w:semiHidden/>
    <w:rsid w:val="006619B6"/>
    <w:rPr>
      <w:rFonts w:ascii="Calibri" w:eastAsia="Times New Roman" w:hAnsi="Calibri" w:cs="Times New Roman"/>
      <w:sz w:val="18"/>
      <w:szCs w:val="18"/>
      <w:lang w:eastAsia="ru-RU"/>
    </w:rPr>
  </w:style>
  <w:style w:type="paragraph" w:styleId="ab">
    <w:name w:val="List Paragraph"/>
    <w:basedOn w:val="a"/>
    <w:uiPriority w:val="34"/>
    <w:qFormat/>
    <w:rsid w:val="006619B6"/>
    <w:pPr>
      <w:ind w:left="720"/>
      <w:contextualSpacing/>
    </w:pPr>
    <w:rPr>
      <w:rFonts w:ascii="Calibri" w:eastAsia="Calibri" w:hAnsi="Calibri" w:cs="Times New Roman"/>
    </w:rPr>
  </w:style>
  <w:style w:type="character" w:styleId="ac">
    <w:name w:val="FollowedHyperlink"/>
    <w:uiPriority w:val="99"/>
    <w:semiHidden/>
    <w:unhideWhenUsed/>
    <w:rsid w:val="006619B6"/>
    <w:rPr>
      <w:color w:val="954F72"/>
      <w:u w:val="single"/>
    </w:rPr>
  </w:style>
  <w:style w:type="character" w:styleId="ad">
    <w:name w:val="page number"/>
    <w:basedOn w:val="a0"/>
    <w:uiPriority w:val="99"/>
    <w:rsid w:val="006619B6"/>
    <w:rPr>
      <w:rFonts w:cs="Times New Roman"/>
    </w:rPr>
  </w:style>
  <w:style w:type="character" w:customStyle="1" w:styleId="ae">
    <w:name w:val="Цветовое выделение"/>
    <w:uiPriority w:val="99"/>
    <w:rsid w:val="006619B6"/>
    <w:rPr>
      <w:b/>
      <w:color w:val="26282F"/>
    </w:rPr>
  </w:style>
  <w:style w:type="character" w:customStyle="1" w:styleId="af">
    <w:name w:val="Гипертекстовая ссылка"/>
    <w:basedOn w:val="ae"/>
    <w:uiPriority w:val="99"/>
    <w:rsid w:val="006619B6"/>
    <w:rPr>
      <w:rFonts w:cs="Times New Roman"/>
      <w:b/>
      <w:color w:val="106BBE"/>
    </w:rPr>
  </w:style>
  <w:style w:type="paragraph" w:customStyle="1" w:styleId="af0">
    <w:name w:val="Таблицы (моноширинный)"/>
    <w:basedOn w:val="a"/>
    <w:next w:val="a"/>
    <w:uiPriority w:val="99"/>
    <w:rsid w:val="006619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6619B6"/>
    <w:rPr>
      <w:rFonts w:ascii="Arial" w:eastAsia="Times New Roman" w:hAnsi="Arial" w:cs="Times New Roman"/>
      <w:sz w:val="16"/>
      <w:szCs w:val="16"/>
      <w:lang w:eastAsia="ru-RU"/>
    </w:rPr>
  </w:style>
  <w:style w:type="paragraph" w:customStyle="1" w:styleId="ConsNonformat">
    <w:name w:val="ConsNonformat"/>
    <w:rsid w:val="006619B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No Spacing"/>
    <w:uiPriority w:val="1"/>
    <w:qFormat/>
    <w:rsid w:val="006619B6"/>
    <w:pPr>
      <w:spacing w:after="0" w:line="240" w:lineRule="auto"/>
    </w:pPr>
    <w:rPr>
      <w:rFonts w:ascii="Times New Roman" w:eastAsia="Times New Roman" w:hAnsi="Times New Roman" w:cs="Arial"/>
      <w:sz w:val="28"/>
      <w:szCs w:val="20"/>
      <w:lang w:eastAsia="ru-RU"/>
    </w:rPr>
  </w:style>
  <w:style w:type="character" w:styleId="af2">
    <w:name w:val="Strong"/>
    <w:basedOn w:val="a0"/>
    <w:uiPriority w:val="22"/>
    <w:qFormat/>
    <w:rsid w:val="006619B6"/>
    <w:rPr>
      <w:rFonts w:cs="Times New Roman"/>
      <w:b/>
      <w:bCs/>
    </w:rPr>
  </w:style>
  <w:style w:type="paragraph" w:styleId="af3">
    <w:name w:val="Body Text Indent"/>
    <w:basedOn w:val="a"/>
    <w:link w:val="af4"/>
    <w:semiHidden/>
    <w:rsid w:val="006619B6"/>
    <w:pPr>
      <w:widowControl w:val="0"/>
      <w:suppressAutoHyphens/>
      <w:spacing w:after="0" w:line="240" w:lineRule="auto"/>
      <w:ind w:firstLine="700"/>
      <w:jc w:val="both"/>
    </w:pPr>
    <w:rPr>
      <w:rFonts w:ascii="Times New Roman" w:eastAsia="Lucida Sans Unicode" w:hAnsi="Times New Roman" w:cs="Times New Roman"/>
      <w:color w:val="000000"/>
      <w:sz w:val="24"/>
      <w:szCs w:val="24"/>
      <w:lang w:bidi="en-US"/>
    </w:rPr>
  </w:style>
  <w:style w:type="character" w:customStyle="1" w:styleId="af4">
    <w:name w:val="Основной текст с отступом Знак"/>
    <w:basedOn w:val="a0"/>
    <w:link w:val="af3"/>
    <w:semiHidden/>
    <w:rsid w:val="006619B6"/>
    <w:rPr>
      <w:rFonts w:ascii="Times New Roman" w:eastAsia="Lucida Sans Unicode" w:hAnsi="Times New Roman" w:cs="Times New Roman"/>
      <w:color w:val="000000"/>
      <w:sz w:val="24"/>
      <w:szCs w:val="24"/>
      <w:lang w:bidi="en-US"/>
    </w:rPr>
  </w:style>
  <w:style w:type="paragraph" w:styleId="af5">
    <w:name w:val="Normal (Web)"/>
    <w:basedOn w:val="a"/>
    <w:uiPriority w:val="99"/>
    <w:semiHidden/>
    <w:unhideWhenUsed/>
    <w:rsid w:val="00661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6619B6"/>
    <w:pPr>
      <w:suppressLineNumbers/>
      <w:suppressAutoHyphens/>
      <w:spacing w:after="0" w:line="240" w:lineRule="auto"/>
    </w:pPr>
    <w:rPr>
      <w:rFonts w:ascii="Times New Roman" w:eastAsia="Times New Roman" w:hAnsi="Times New Roman" w:cs="Times New Roman"/>
      <w:sz w:val="28"/>
      <w:szCs w:val="28"/>
      <w:lang w:eastAsia="ar-SA"/>
    </w:rPr>
  </w:style>
  <w:style w:type="character" w:customStyle="1" w:styleId="blk">
    <w:name w:val="blk"/>
    <w:basedOn w:val="a0"/>
    <w:rsid w:val="006619B6"/>
  </w:style>
  <w:style w:type="character" w:customStyle="1" w:styleId="article">
    <w:name w:val="article"/>
    <w:basedOn w:val="a0"/>
    <w:rsid w:val="006619B6"/>
  </w:style>
  <w:style w:type="character" w:customStyle="1" w:styleId="apple-converted-space">
    <w:name w:val="apple-converted-space"/>
    <w:basedOn w:val="a0"/>
    <w:rsid w:val="006619B6"/>
  </w:style>
  <w:style w:type="character" w:styleId="af7">
    <w:name w:val="annotation reference"/>
    <w:basedOn w:val="a0"/>
    <w:uiPriority w:val="99"/>
    <w:semiHidden/>
    <w:unhideWhenUsed/>
    <w:rsid w:val="006619B6"/>
    <w:rPr>
      <w:sz w:val="16"/>
      <w:szCs w:val="16"/>
    </w:rPr>
  </w:style>
  <w:style w:type="paragraph" w:styleId="af8">
    <w:name w:val="annotation text"/>
    <w:basedOn w:val="a"/>
    <w:link w:val="af9"/>
    <w:uiPriority w:val="99"/>
    <w:semiHidden/>
    <w:unhideWhenUsed/>
    <w:rsid w:val="006619B6"/>
    <w:pPr>
      <w:spacing w:after="160"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semiHidden/>
    <w:rsid w:val="006619B6"/>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6619B6"/>
    <w:rPr>
      <w:b/>
      <w:bCs/>
    </w:rPr>
  </w:style>
  <w:style w:type="character" w:customStyle="1" w:styleId="afb">
    <w:name w:val="Тема примечания Знак"/>
    <w:basedOn w:val="af9"/>
    <w:link w:val="afa"/>
    <w:uiPriority w:val="99"/>
    <w:semiHidden/>
    <w:rsid w:val="006619B6"/>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1EF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7B1EF3"/>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6619B6"/>
  </w:style>
  <w:style w:type="paragraph" w:customStyle="1" w:styleId="ConsPlusNormal">
    <w:name w:val="ConsPlusNormal"/>
    <w:link w:val="ConsPlusNormal0"/>
    <w:qFormat/>
    <w:rsid w:val="006619B6"/>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paragraph" w:customStyle="1" w:styleId="ConsPlusNonformat">
    <w:name w:val="ConsPlusNonformat"/>
    <w:uiPriority w:val="99"/>
    <w:rsid w:val="00661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19B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661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61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619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6619B6"/>
    <w:pPr>
      <w:widowControl w:val="0"/>
      <w:autoSpaceDE w:val="0"/>
      <w:autoSpaceDN w:val="0"/>
      <w:adjustRightInd w:val="0"/>
      <w:spacing w:after="0" w:line="240" w:lineRule="auto"/>
    </w:pPr>
    <w:rPr>
      <w:rFonts w:ascii="Tahoma" w:eastAsia="Times New Roman" w:hAnsi="Tahoma" w:cs="Tahoma"/>
      <w:sz w:val="26"/>
      <w:szCs w:val="26"/>
      <w:lang w:eastAsia="ru-RU"/>
    </w:rPr>
  </w:style>
  <w:style w:type="character" w:styleId="a5">
    <w:name w:val="Hyperlink"/>
    <w:uiPriority w:val="99"/>
    <w:unhideWhenUsed/>
    <w:rsid w:val="006619B6"/>
    <w:rPr>
      <w:color w:val="0000FF"/>
      <w:u w:val="single"/>
    </w:rPr>
  </w:style>
  <w:style w:type="paragraph" w:styleId="a6">
    <w:name w:val="footer"/>
    <w:basedOn w:val="a"/>
    <w:link w:val="a7"/>
    <w:uiPriority w:val="99"/>
    <w:unhideWhenUsed/>
    <w:rsid w:val="006619B6"/>
    <w:pPr>
      <w:tabs>
        <w:tab w:val="center" w:pos="4677"/>
        <w:tab w:val="right" w:pos="9355"/>
      </w:tabs>
      <w:spacing w:after="160" w:line="259"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6619B6"/>
    <w:rPr>
      <w:rFonts w:ascii="Calibri" w:eastAsia="Times New Roman" w:hAnsi="Calibri" w:cs="Times New Roman"/>
      <w:lang w:eastAsia="ru-RU"/>
    </w:rPr>
  </w:style>
  <w:style w:type="table" w:styleId="a8">
    <w:name w:val="Table Grid"/>
    <w:basedOn w:val="a1"/>
    <w:uiPriority w:val="39"/>
    <w:rsid w:val="006619B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619B6"/>
    <w:pPr>
      <w:spacing w:after="0" w:line="240" w:lineRule="auto"/>
    </w:pPr>
    <w:rPr>
      <w:rFonts w:ascii="Calibri" w:eastAsia="Times New Roman" w:hAnsi="Calibri" w:cs="Times New Roman"/>
      <w:sz w:val="18"/>
      <w:szCs w:val="18"/>
      <w:lang w:eastAsia="ru-RU"/>
    </w:rPr>
  </w:style>
  <w:style w:type="character" w:customStyle="1" w:styleId="aa">
    <w:name w:val="Текст выноски Знак"/>
    <w:basedOn w:val="a0"/>
    <w:link w:val="a9"/>
    <w:uiPriority w:val="99"/>
    <w:semiHidden/>
    <w:rsid w:val="006619B6"/>
    <w:rPr>
      <w:rFonts w:ascii="Calibri" w:eastAsia="Times New Roman" w:hAnsi="Calibri" w:cs="Times New Roman"/>
      <w:sz w:val="18"/>
      <w:szCs w:val="18"/>
      <w:lang w:eastAsia="ru-RU"/>
    </w:rPr>
  </w:style>
  <w:style w:type="paragraph" w:styleId="ab">
    <w:name w:val="List Paragraph"/>
    <w:basedOn w:val="a"/>
    <w:uiPriority w:val="34"/>
    <w:qFormat/>
    <w:rsid w:val="006619B6"/>
    <w:pPr>
      <w:ind w:left="720"/>
      <w:contextualSpacing/>
    </w:pPr>
    <w:rPr>
      <w:rFonts w:ascii="Calibri" w:eastAsia="Calibri" w:hAnsi="Calibri" w:cs="Times New Roman"/>
    </w:rPr>
  </w:style>
  <w:style w:type="character" w:styleId="ac">
    <w:name w:val="FollowedHyperlink"/>
    <w:uiPriority w:val="99"/>
    <w:semiHidden/>
    <w:unhideWhenUsed/>
    <w:rsid w:val="006619B6"/>
    <w:rPr>
      <w:color w:val="954F72"/>
      <w:u w:val="single"/>
    </w:rPr>
  </w:style>
  <w:style w:type="character" w:styleId="ad">
    <w:name w:val="page number"/>
    <w:basedOn w:val="a0"/>
    <w:uiPriority w:val="99"/>
    <w:rsid w:val="006619B6"/>
    <w:rPr>
      <w:rFonts w:cs="Times New Roman"/>
    </w:rPr>
  </w:style>
  <w:style w:type="character" w:customStyle="1" w:styleId="ae">
    <w:name w:val="Цветовое выделение"/>
    <w:uiPriority w:val="99"/>
    <w:rsid w:val="006619B6"/>
    <w:rPr>
      <w:b/>
      <w:color w:val="26282F"/>
    </w:rPr>
  </w:style>
  <w:style w:type="character" w:customStyle="1" w:styleId="af">
    <w:name w:val="Гипертекстовая ссылка"/>
    <w:basedOn w:val="ae"/>
    <w:uiPriority w:val="99"/>
    <w:rsid w:val="006619B6"/>
    <w:rPr>
      <w:rFonts w:cs="Times New Roman"/>
      <w:b/>
      <w:color w:val="106BBE"/>
    </w:rPr>
  </w:style>
  <w:style w:type="paragraph" w:customStyle="1" w:styleId="af0">
    <w:name w:val="Таблицы (моноширинный)"/>
    <w:basedOn w:val="a"/>
    <w:next w:val="a"/>
    <w:uiPriority w:val="99"/>
    <w:rsid w:val="006619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6619B6"/>
    <w:rPr>
      <w:rFonts w:ascii="Arial" w:eastAsia="Times New Roman" w:hAnsi="Arial" w:cs="Times New Roman"/>
      <w:sz w:val="16"/>
      <w:szCs w:val="16"/>
      <w:lang w:eastAsia="ru-RU"/>
    </w:rPr>
  </w:style>
  <w:style w:type="paragraph" w:customStyle="1" w:styleId="ConsNonformat">
    <w:name w:val="ConsNonformat"/>
    <w:rsid w:val="006619B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No Spacing"/>
    <w:uiPriority w:val="1"/>
    <w:qFormat/>
    <w:rsid w:val="006619B6"/>
    <w:pPr>
      <w:spacing w:after="0" w:line="240" w:lineRule="auto"/>
    </w:pPr>
    <w:rPr>
      <w:rFonts w:ascii="Times New Roman" w:eastAsia="Times New Roman" w:hAnsi="Times New Roman" w:cs="Arial"/>
      <w:sz w:val="28"/>
      <w:szCs w:val="20"/>
      <w:lang w:eastAsia="ru-RU"/>
    </w:rPr>
  </w:style>
  <w:style w:type="character" w:styleId="af2">
    <w:name w:val="Strong"/>
    <w:basedOn w:val="a0"/>
    <w:uiPriority w:val="22"/>
    <w:qFormat/>
    <w:rsid w:val="006619B6"/>
    <w:rPr>
      <w:rFonts w:cs="Times New Roman"/>
      <w:b/>
      <w:bCs/>
    </w:rPr>
  </w:style>
  <w:style w:type="paragraph" w:styleId="af3">
    <w:name w:val="Body Text Indent"/>
    <w:basedOn w:val="a"/>
    <w:link w:val="af4"/>
    <w:semiHidden/>
    <w:rsid w:val="006619B6"/>
    <w:pPr>
      <w:widowControl w:val="0"/>
      <w:suppressAutoHyphens/>
      <w:spacing w:after="0" w:line="240" w:lineRule="auto"/>
      <w:ind w:firstLine="700"/>
      <w:jc w:val="both"/>
    </w:pPr>
    <w:rPr>
      <w:rFonts w:ascii="Times New Roman" w:eastAsia="Lucida Sans Unicode" w:hAnsi="Times New Roman" w:cs="Times New Roman"/>
      <w:color w:val="000000"/>
      <w:sz w:val="24"/>
      <w:szCs w:val="24"/>
      <w:lang w:bidi="en-US"/>
    </w:rPr>
  </w:style>
  <w:style w:type="character" w:customStyle="1" w:styleId="af4">
    <w:name w:val="Основной текст с отступом Знак"/>
    <w:basedOn w:val="a0"/>
    <w:link w:val="af3"/>
    <w:semiHidden/>
    <w:rsid w:val="006619B6"/>
    <w:rPr>
      <w:rFonts w:ascii="Times New Roman" w:eastAsia="Lucida Sans Unicode" w:hAnsi="Times New Roman" w:cs="Times New Roman"/>
      <w:color w:val="000000"/>
      <w:sz w:val="24"/>
      <w:szCs w:val="24"/>
      <w:lang w:bidi="en-US"/>
    </w:rPr>
  </w:style>
  <w:style w:type="paragraph" w:styleId="af5">
    <w:name w:val="Normal (Web)"/>
    <w:basedOn w:val="a"/>
    <w:uiPriority w:val="99"/>
    <w:semiHidden/>
    <w:unhideWhenUsed/>
    <w:rsid w:val="00661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6619B6"/>
    <w:pPr>
      <w:suppressLineNumbers/>
      <w:suppressAutoHyphens/>
      <w:spacing w:after="0" w:line="240" w:lineRule="auto"/>
    </w:pPr>
    <w:rPr>
      <w:rFonts w:ascii="Times New Roman" w:eastAsia="Times New Roman" w:hAnsi="Times New Roman" w:cs="Times New Roman"/>
      <w:sz w:val="28"/>
      <w:szCs w:val="28"/>
      <w:lang w:eastAsia="ar-SA"/>
    </w:rPr>
  </w:style>
  <w:style w:type="character" w:customStyle="1" w:styleId="blk">
    <w:name w:val="blk"/>
    <w:basedOn w:val="a0"/>
    <w:rsid w:val="006619B6"/>
  </w:style>
  <w:style w:type="character" w:customStyle="1" w:styleId="article">
    <w:name w:val="article"/>
    <w:basedOn w:val="a0"/>
    <w:rsid w:val="006619B6"/>
  </w:style>
  <w:style w:type="character" w:customStyle="1" w:styleId="apple-converted-space">
    <w:name w:val="apple-converted-space"/>
    <w:basedOn w:val="a0"/>
    <w:rsid w:val="006619B6"/>
  </w:style>
  <w:style w:type="character" w:styleId="af7">
    <w:name w:val="annotation reference"/>
    <w:basedOn w:val="a0"/>
    <w:uiPriority w:val="99"/>
    <w:semiHidden/>
    <w:unhideWhenUsed/>
    <w:rsid w:val="006619B6"/>
    <w:rPr>
      <w:sz w:val="16"/>
      <w:szCs w:val="16"/>
    </w:rPr>
  </w:style>
  <w:style w:type="paragraph" w:styleId="af8">
    <w:name w:val="annotation text"/>
    <w:basedOn w:val="a"/>
    <w:link w:val="af9"/>
    <w:uiPriority w:val="99"/>
    <w:semiHidden/>
    <w:unhideWhenUsed/>
    <w:rsid w:val="006619B6"/>
    <w:pPr>
      <w:spacing w:after="160"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semiHidden/>
    <w:rsid w:val="006619B6"/>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6619B6"/>
    <w:rPr>
      <w:b/>
      <w:bCs/>
    </w:rPr>
  </w:style>
  <w:style w:type="character" w:customStyle="1" w:styleId="afb">
    <w:name w:val="Тема примечания Знак"/>
    <w:basedOn w:val="af9"/>
    <w:link w:val="afa"/>
    <w:uiPriority w:val="99"/>
    <w:semiHidden/>
    <w:rsid w:val="006619B6"/>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8211;grsk.ru" TargetMode="External"/><Relationship Id="rId13" Type="http://schemas.openxmlformats.org/officeDocument/2006/relationships/hyperlink" Target="http://www.26gosuslugi.ru" TargetMode="External"/><Relationship Id="rId18" Type="http://schemas.openxmlformats.org/officeDocument/2006/relationships/hyperlink" Target="consultantplus://offline/ref=79A1CE68271DE600E3E3C84986A75C20CC6A1BC97469428B7C6BBB6B164C5240DF985288D0gBc6O" TargetMode="External"/><Relationship Id="rId26" Type="http://schemas.openxmlformats.org/officeDocument/2006/relationships/hyperlink" Target="consultantplus://offline/ref=79A1CE68271DE600E3E3C84986A75C20CC6A18CD7F6E428B7C6BBB6B16g4cCO" TargetMode="External"/><Relationship Id="rId3" Type="http://schemas.microsoft.com/office/2007/relationships/stylesWithEffects" Target="stylesWithEffects.xml"/><Relationship Id="rId21" Type="http://schemas.openxmlformats.org/officeDocument/2006/relationships/hyperlink" Target="consultantplus://offline/ref=79A1CE68271DE600E3E3C84986A75C20CC641ECC7A6C428B7C6BBB6B16g4cC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dm&#8211;grsk.ru" TargetMode="External"/><Relationship Id="rId17" Type="http://schemas.openxmlformats.org/officeDocument/2006/relationships/hyperlink" Target="consultantplus://offline/ref=DEBC643DC0BD16BC6C5927AF6E52F61A7E450118A3ADD91E47E1C0029405E554E0CBE7B78AD5002B65x8H" TargetMode="External"/><Relationship Id="rId25" Type="http://schemas.openxmlformats.org/officeDocument/2006/relationships/hyperlink" Target="consultantplus://offline/ref=885B73283EBADB89F2790181BCC6D22FDA35C778C34C3763A8E5A57C1AE977EB2DF85CC07AD2047AU8Q7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m&#8211;grsk.ru" TargetMode="External"/><Relationship Id="rId20" Type="http://schemas.openxmlformats.org/officeDocument/2006/relationships/hyperlink" Target="consultantplus://offline/ref=79A1CE68271DE600E3E3C84986A75C20CC6A1DCA7D69428B7C6BBB6B16g4cCO" TargetMode="External"/><Relationship Id="rId29" Type="http://schemas.openxmlformats.org/officeDocument/2006/relationships/hyperlink" Target="mailto:adm&#8211;grmr@yandex.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8211;grsk.ru" TargetMode="External"/><Relationship Id="rId24" Type="http://schemas.openxmlformats.org/officeDocument/2006/relationships/hyperlink" Target="http://sportraion.ru/publ/prisvoenie_massovykh_sportivnykh_razrjadov/prisvoenie_massovykh_sportivnykh_razrjadov/proekt_administrativnogo_reglamenta_prisvoenie_sportivnykh_razrjadov_i_kvalifikacionnykh_kategorij_sportivnykh_sudej/30-1-0-429" TargetMode="External"/><Relationship Id="rId32" Type="http://schemas.openxmlformats.org/officeDocument/2006/relationships/hyperlink" Target="garantF1://12048567.0" TargetMode="External"/><Relationship Id="rId5" Type="http://schemas.openxmlformats.org/officeDocument/2006/relationships/webSettings" Target="webSettings.xml"/><Relationship Id="rId15" Type="http://schemas.openxmlformats.org/officeDocument/2006/relationships/hyperlink" Target="consultantplus://offline/ref=DEBC643DC0BD16BC6C5927AF6E52F61A7E450118A3ADD91E47E1C0029405E554E0CBE7B78AD5002C65xFH" TargetMode="External"/><Relationship Id="rId23" Type="http://schemas.openxmlformats.org/officeDocument/2006/relationships/hyperlink" Target="http://sportraion.ru/publ/prisvoenie_massovykh_sportivnykh_razrjadov/prisvoenie_massovykh_sportivnykh_razrjadov/proekt_administrativnogo_reglamenta_prisvoenie_sportivnykh_razrjadov_i_kvalifikacionnykh_kategorij_sportivnykh_sudej/30-1-0-429" TargetMode="External"/><Relationship Id="rId28" Type="http://schemas.openxmlformats.org/officeDocument/2006/relationships/hyperlink" Target="consultantplus://offline/ref=784A91B7A50F63E310683CF26C03DD6D170CA3912900ABB5D810FA76663B265C77D5BC69651D0BDB59A714B4jBxBK" TargetMode="External"/><Relationship Id="rId36" Type="http://schemas.openxmlformats.org/officeDocument/2006/relationships/theme" Target="theme/theme1.xml"/><Relationship Id="rId10" Type="http://schemas.openxmlformats.org/officeDocument/2006/relationships/hyperlink" Target="http://www.adm&#8211;grsk.ru" TargetMode="External"/><Relationship Id="rId19" Type="http://schemas.openxmlformats.org/officeDocument/2006/relationships/hyperlink" Target="consultantplus://offline/ref=79A1CE68271DE600E3E3C84986A75C20CC6A18CD7F6E428B7C6BBB6B164C5240DF98528DD4B1BCCCg3cAO" TargetMode="External"/><Relationship Id="rId31" Type="http://schemas.openxmlformats.org/officeDocument/2006/relationships/hyperlink" Target="garantF1://11800262.3000" TargetMode="External"/><Relationship Id="rId4" Type="http://schemas.openxmlformats.org/officeDocument/2006/relationships/settings" Target="settings.xml"/><Relationship Id="rId9" Type="http://schemas.openxmlformats.org/officeDocument/2006/relationships/hyperlink" Target="mailto:adm&#8211;grmr@yandex.ru" TargetMode="External"/><Relationship Id="rId14" Type="http://schemas.openxmlformats.org/officeDocument/2006/relationships/hyperlink" Target="http://www.26gosuslugi.ru" TargetMode="External"/><Relationship Id="rId22" Type="http://schemas.openxmlformats.org/officeDocument/2006/relationships/hyperlink" Target="consultantplus://offline/ref=79A1CE68271DE600E3E3C84986A75C20CC621AC97B62428B7C6BBB6B16g4cCO" TargetMode="External"/><Relationship Id="rId27" Type="http://schemas.openxmlformats.org/officeDocument/2006/relationships/hyperlink" Target="consultantplus://offline/ref=A6705EAF3862E9DBA78DE7853C2A3216A4567344A0763C08FAFAA3B236BD06F28EA42C50D19A3ECF03DB1934j2t4N" TargetMode="External"/><Relationship Id="rId30" Type="http://schemas.openxmlformats.org/officeDocument/2006/relationships/hyperlink" Target="http://www.adm&#8211;grsk.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11158</Words>
  <Characters>63606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29</cp:revision>
  <dcterms:created xsi:type="dcterms:W3CDTF">2023-06-29T11:42:00Z</dcterms:created>
  <dcterms:modified xsi:type="dcterms:W3CDTF">2023-08-09T11:50:00Z</dcterms:modified>
</cp:coreProperties>
</file>