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C5E" w:rsidRPr="005F1422" w:rsidRDefault="00056C5E" w:rsidP="00056C5E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5F1422">
        <w:rPr>
          <w:rFonts w:ascii="Arial" w:eastAsia="Times New Roman" w:hAnsi="Arial" w:cs="Arial"/>
          <w:sz w:val="28"/>
          <w:szCs w:val="28"/>
          <w:lang w:eastAsia="ru-RU"/>
        </w:rPr>
        <w:t xml:space="preserve">Обнародовано на информационном стенде </w:t>
      </w:r>
      <w:r>
        <w:rPr>
          <w:rFonts w:ascii="Arial" w:eastAsia="Times New Roman" w:hAnsi="Arial" w:cs="Arial"/>
          <w:sz w:val="28"/>
          <w:szCs w:val="28"/>
          <w:lang w:eastAsia="ru-RU"/>
        </w:rPr>
        <w:t>0</w:t>
      </w:r>
      <w:r>
        <w:rPr>
          <w:rFonts w:ascii="Arial" w:eastAsia="Times New Roman" w:hAnsi="Arial" w:cs="Arial"/>
          <w:sz w:val="28"/>
          <w:szCs w:val="28"/>
          <w:lang w:eastAsia="ru-RU"/>
        </w:rPr>
        <w:t>7</w:t>
      </w:r>
      <w:r w:rsidRPr="005F142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ию</w:t>
      </w:r>
      <w:r>
        <w:rPr>
          <w:rFonts w:ascii="Arial" w:eastAsia="Times New Roman" w:hAnsi="Arial" w:cs="Arial"/>
          <w:sz w:val="28"/>
          <w:szCs w:val="28"/>
          <w:lang w:eastAsia="ru-RU"/>
        </w:rPr>
        <w:t>л</w:t>
      </w:r>
      <w:r>
        <w:rPr>
          <w:rFonts w:ascii="Arial" w:eastAsia="Times New Roman" w:hAnsi="Arial" w:cs="Arial"/>
          <w:sz w:val="28"/>
          <w:szCs w:val="28"/>
          <w:lang w:eastAsia="ru-RU"/>
        </w:rPr>
        <w:t>я</w:t>
      </w:r>
      <w:r w:rsidRPr="005F1422">
        <w:rPr>
          <w:rFonts w:ascii="Arial" w:eastAsia="Times New Roman" w:hAnsi="Arial" w:cs="Arial"/>
          <w:sz w:val="28"/>
          <w:szCs w:val="28"/>
          <w:lang w:eastAsia="ru-RU"/>
        </w:rPr>
        <w:t xml:space="preserve"> 2023 года</w:t>
      </w:r>
    </w:p>
    <w:p w:rsidR="00056C5E" w:rsidRPr="005F1422" w:rsidRDefault="00056C5E" w:rsidP="00056C5E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6C5E" w:rsidRPr="005F1422" w:rsidRDefault="00056C5E" w:rsidP="00056C5E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6C5E" w:rsidRPr="005F1422" w:rsidRDefault="00056C5E" w:rsidP="00056C5E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F1422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ГРАЧЕВСКОГО МУНИЦИПАЛЬНОГО ОКРУГА СТАВРОПОЛЬСКОГО КРАЯ</w:t>
      </w:r>
    </w:p>
    <w:p w:rsidR="00056C5E" w:rsidRPr="005F1422" w:rsidRDefault="00056C5E" w:rsidP="00056C5E">
      <w:pPr>
        <w:widowControl w:val="0"/>
        <w:spacing w:after="0" w:line="240" w:lineRule="auto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</w:p>
    <w:p w:rsidR="00056C5E" w:rsidRPr="005F1422" w:rsidRDefault="00056C5E" w:rsidP="00056C5E">
      <w:pPr>
        <w:widowControl w:val="0"/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</w:pPr>
      <w:r w:rsidRPr="005F1422"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  <w:t>ПОСТАНОВЛЕНИЕ</w:t>
      </w:r>
    </w:p>
    <w:p w:rsidR="00056C5E" w:rsidRPr="005F1422" w:rsidRDefault="00056C5E" w:rsidP="00056C5E">
      <w:pPr>
        <w:widowControl w:val="0"/>
        <w:spacing w:after="0" w:line="240" w:lineRule="auto"/>
        <w:ind w:firstLine="269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142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от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07</w:t>
      </w:r>
      <w:r w:rsidRPr="005F142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ию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л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я</w:t>
      </w:r>
      <w:r w:rsidRPr="005F142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2023 г №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597</w:t>
      </w:r>
    </w:p>
    <w:p w:rsidR="00EB3993" w:rsidRPr="00F71ADB" w:rsidRDefault="00EB3993" w:rsidP="00F71A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3993" w:rsidRPr="00056C5E" w:rsidRDefault="00056C5E" w:rsidP="00056C5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56C5E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МУНИЦИПАЛЬНУЮ ПРОГРАММУ ГРАЧЕВСКОГО МУНИЦИПАЛЬНОГО ОКРУГА СТАВРОПОЛЬСКОГО КРАЯ «ФОРМИРОВАНИЕ СОВРЕМЕННОЙ ГОРОДСКОЙ СРЕДЫ НА ТЕРРИТОРИИ ГРАЧЕВСКОГО МУНИЦИПАЛЬНОГО ОКРУГА СТАВРОПОЛЬСКОГО КРАЯ НА 2018-2024 ГОДЫ», УТВЕРЖДЕННУЮ ПОСТАНОВЛЕНИЕМ АДМИНИСТРАЦИИ ГРАЧЕВСКОГО МУНИЦИПАЛЬНОГО ОКРУГА СТАВРОПОЛЬСКОГО КРАЯ ОТ 30.12.2020 Г. № 62</w:t>
      </w:r>
    </w:p>
    <w:p w:rsidR="00EB3993" w:rsidRPr="00F71ADB" w:rsidRDefault="00EB3993" w:rsidP="00F71A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3993" w:rsidRPr="00F71ADB" w:rsidRDefault="00EB3993" w:rsidP="00F71A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3993" w:rsidRPr="00F71ADB" w:rsidRDefault="00EB3993" w:rsidP="007C157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71ADB">
        <w:rPr>
          <w:rFonts w:ascii="Arial" w:eastAsia="Times New Roman" w:hAnsi="Arial" w:cs="Arial"/>
          <w:sz w:val="24"/>
          <w:szCs w:val="24"/>
          <w:lang w:eastAsia="ru-RU"/>
        </w:rPr>
        <w:t>В соответствии с Бюджетным кодексом Российской Федерации, Постановлением Правительства Российской Федерации от 30 декабря 2017 года № 1710 «Об утверждении государственной программы Российской Федерации «Обеспечение доступным и комфортным жильем и коммунальными услугами граждан Р</w:t>
      </w:r>
      <w:r w:rsidR="007C1578">
        <w:rPr>
          <w:rFonts w:ascii="Arial" w:eastAsia="Times New Roman" w:hAnsi="Arial" w:cs="Arial"/>
          <w:sz w:val="24"/>
          <w:szCs w:val="24"/>
          <w:lang w:eastAsia="ru-RU"/>
        </w:rPr>
        <w:t xml:space="preserve">оссийской Федерации», решением </w:t>
      </w:r>
      <w:r w:rsidRPr="00F71ADB">
        <w:rPr>
          <w:rFonts w:ascii="Arial" w:eastAsia="Times New Roman" w:hAnsi="Arial" w:cs="Arial"/>
          <w:sz w:val="24"/>
          <w:szCs w:val="24"/>
          <w:lang w:eastAsia="ru-RU"/>
        </w:rPr>
        <w:t>Совета Грачевского муниципального округа Ставропольского края от 22 декабря 2022 года № 89 «О бюджете Грачевского муниципального округа Ставропольского края на 2023 год и плановый период</w:t>
      </w:r>
      <w:proofErr w:type="gramEnd"/>
      <w:r w:rsidRPr="00F71AD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C1578">
        <w:rPr>
          <w:rFonts w:ascii="Arial" w:eastAsia="Times New Roman" w:hAnsi="Arial" w:cs="Arial"/>
          <w:sz w:val="24"/>
          <w:szCs w:val="24"/>
          <w:lang w:eastAsia="ru-RU"/>
        </w:rPr>
        <w:t xml:space="preserve">2024 и 2025 годов», </w:t>
      </w:r>
      <w:r w:rsidRPr="00F71ADB">
        <w:rPr>
          <w:rFonts w:ascii="Arial" w:eastAsia="Times New Roman" w:hAnsi="Arial" w:cs="Arial"/>
          <w:sz w:val="24"/>
          <w:szCs w:val="24"/>
          <w:lang w:eastAsia="ru-RU"/>
        </w:rPr>
        <w:t>постановлением администрации Грачевского муниципального округа Ставропольского края от 15 декабря 2020 года № 22 «Об утверждении Порядка разработки, реализации и оценки эффективности</w:t>
      </w:r>
      <w:r w:rsidR="007C157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71ADB">
        <w:rPr>
          <w:rFonts w:ascii="Arial" w:eastAsia="Times New Roman" w:hAnsi="Arial" w:cs="Arial"/>
          <w:sz w:val="24"/>
          <w:szCs w:val="24"/>
          <w:lang w:eastAsia="ru-RU"/>
        </w:rPr>
        <w:t>муниципальных программ Грачевского муниципального округа Ставропольского края» администрация Грачевского муниципального округа Ставропольского края</w:t>
      </w:r>
    </w:p>
    <w:p w:rsidR="00EB3993" w:rsidRPr="00F71ADB" w:rsidRDefault="00EB3993" w:rsidP="00F71A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3993" w:rsidRPr="00F71ADB" w:rsidRDefault="00EB3993" w:rsidP="00F71A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1ADB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EB3993" w:rsidRPr="00F71ADB" w:rsidRDefault="00EB3993" w:rsidP="00F71A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3993" w:rsidRPr="00F71ADB" w:rsidRDefault="007C1578" w:rsidP="007C157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Внести </w:t>
      </w:r>
      <w:r w:rsidR="00EB3993" w:rsidRPr="00F71ADB">
        <w:rPr>
          <w:rFonts w:ascii="Arial" w:eastAsia="Times New Roman" w:hAnsi="Arial" w:cs="Arial"/>
          <w:sz w:val="24"/>
          <w:szCs w:val="24"/>
          <w:lang w:eastAsia="ru-RU"/>
        </w:rPr>
        <w:t xml:space="preserve">изменения в приложение 6 к муниципальной программе Грачевского муниципального округа Ставропольского края «Формирование современной городской среды на территории Грачевского муниципального округа Ставропольского края на 2018-2024 годы», утвержденной постановлением администрации Грачевского   муниципального округа Ставропольского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края </w:t>
      </w:r>
      <w:r w:rsidR="00EB3993" w:rsidRPr="00F71ADB">
        <w:rPr>
          <w:rFonts w:ascii="Arial" w:eastAsia="Times New Roman" w:hAnsi="Arial" w:cs="Arial"/>
          <w:sz w:val="24"/>
          <w:szCs w:val="24"/>
          <w:lang w:eastAsia="ru-RU"/>
        </w:rPr>
        <w:t>от 30 декабря 2020 г. № 62, изложив его в новой редакции, согласно приложению к настоящему постановлению.</w:t>
      </w:r>
      <w:proofErr w:type="gramEnd"/>
    </w:p>
    <w:p w:rsidR="00EB3993" w:rsidRPr="00F71ADB" w:rsidRDefault="00EB3993" w:rsidP="00F71A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3993" w:rsidRPr="007C1578" w:rsidRDefault="00EB3993" w:rsidP="007C157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1ADB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F71ADB">
        <w:rPr>
          <w:rFonts w:ascii="Arial" w:eastAsia="Arial CYR" w:hAnsi="Arial" w:cs="Arial"/>
          <w:kern w:val="1"/>
          <w:sz w:val="24"/>
          <w:szCs w:val="24"/>
          <w:lang w:eastAsia="fa-IR" w:bidi="fa-IR"/>
        </w:rPr>
        <w:t xml:space="preserve">Контроль </w:t>
      </w:r>
      <w:r w:rsidR="007C1578">
        <w:rPr>
          <w:rFonts w:ascii="Arial" w:eastAsia="Arial CYR" w:hAnsi="Arial" w:cs="Arial"/>
          <w:kern w:val="1"/>
          <w:sz w:val="24"/>
          <w:szCs w:val="24"/>
          <w:lang w:eastAsia="fa-IR" w:bidi="fa-IR"/>
        </w:rPr>
        <w:t>за</w:t>
      </w:r>
      <w:proofErr w:type="gramEnd"/>
      <w:r w:rsidR="007C1578">
        <w:rPr>
          <w:rFonts w:ascii="Arial" w:eastAsia="Arial CYR" w:hAnsi="Arial" w:cs="Arial"/>
          <w:kern w:val="1"/>
          <w:sz w:val="24"/>
          <w:szCs w:val="24"/>
          <w:lang w:eastAsia="fa-IR" w:bidi="fa-IR"/>
        </w:rPr>
        <w:t xml:space="preserve"> </w:t>
      </w:r>
      <w:r w:rsidRPr="00F71ADB">
        <w:rPr>
          <w:rFonts w:ascii="Arial" w:eastAsia="Arial CYR" w:hAnsi="Arial" w:cs="Arial"/>
          <w:kern w:val="1"/>
          <w:sz w:val="24"/>
          <w:szCs w:val="24"/>
          <w:lang w:eastAsia="fa-IR" w:bidi="fa-IR"/>
        </w:rPr>
        <w:t xml:space="preserve">выполнением настоящего постановления возложить на заместителя главы администрации Грачевского муниципального округа Ставропольского края </w:t>
      </w:r>
      <w:proofErr w:type="spellStart"/>
      <w:r w:rsidRPr="00F71ADB">
        <w:rPr>
          <w:rFonts w:ascii="Arial" w:eastAsia="Arial CYR" w:hAnsi="Arial" w:cs="Arial"/>
          <w:kern w:val="1"/>
          <w:sz w:val="24"/>
          <w:szCs w:val="24"/>
          <w:lang w:eastAsia="fa-IR" w:bidi="fa-IR"/>
        </w:rPr>
        <w:t>Волчкова</w:t>
      </w:r>
      <w:proofErr w:type="spellEnd"/>
      <w:r w:rsidRPr="00F71ADB">
        <w:rPr>
          <w:rFonts w:ascii="Arial" w:eastAsia="Arial CYR" w:hAnsi="Arial" w:cs="Arial"/>
          <w:kern w:val="1"/>
          <w:sz w:val="24"/>
          <w:szCs w:val="24"/>
          <w:lang w:eastAsia="fa-IR" w:bidi="fa-IR"/>
        </w:rPr>
        <w:t xml:space="preserve"> А.А.</w:t>
      </w:r>
    </w:p>
    <w:p w:rsidR="00EB3993" w:rsidRPr="00F71ADB" w:rsidRDefault="00EB3993" w:rsidP="00F71ADB">
      <w:pPr>
        <w:suppressAutoHyphens/>
        <w:autoSpaceDE w:val="0"/>
        <w:spacing w:after="0" w:line="240" w:lineRule="auto"/>
        <w:jc w:val="both"/>
        <w:textAlignment w:val="baseline"/>
        <w:rPr>
          <w:rFonts w:ascii="Arial" w:eastAsia="Arial CYR" w:hAnsi="Arial" w:cs="Arial"/>
          <w:kern w:val="1"/>
          <w:sz w:val="24"/>
          <w:szCs w:val="24"/>
          <w:lang w:eastAsia="fa-IR" w:bidi="fa-IR"/>
        </w:rPr>
      </w:pPr>
    </w:p>
    <w:p w:rsidR="00EB3993" w:rsidRPr="00F71ADB" w:rsidRDefault="00EB3993" w:rsidP="00F71ADB">
      <w:pPr>
        <w:suppressAutoHyphens/>
        <w:autoSpaceDE w:val="0"/>
        <w:spacing w:after="0" w:line="240" w:lineRule="auto"/>
        <w:jc w:val="both"/>
        <w:textAlignment w:val="baseline"/>
        <w:rPr>
          <w:rFonts w:ascii="Arial" w:eastAsia="Arial CYR" w:hAnsi="Arial" w:cs="Arial"/>
          <w:kern w:val="1"/>
          <w:sz w:val="24"/>
          <w:szCs w:val="24"/>
          <w:lang w:eastAsia="fa-IR" w:bidi="fa-IR"/>
        </w:rPr>
      </w:pPr>
    </w:p>
    <w:p w:rsidR="00EB3993" w:rsidRPr="00F71ADB" w:rsidRDefault="00EB3993" w:rsidP="007C1578">
      <w:pPr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Arial" w:eastAsia="Arial CYR" w:hAnsi="Arial" w:cs="Arial"/>
          <w:kern w:val="1"/>
          <w:sz w:val="24"/>
          <w:szCs w:val="24"/>
          <w:lang w:eastAsia="fa-IR" w:bidi="fa-IR"/>
        </w:rPr>
      </w:pPr>
      <w:r w:rsidRPr="00F71ADB">
        <w:rPr>
          <w:rFonts w:ascii="Arial" w:eastAsia="Arial CYR" w:hAnsi="Arial" w:cs="Arial"/>
          <w:kern w:val="1"/>
          <w:sz w:val="24"/>
          <w:szCs w:val="24"/>
          <w:lang w:eastAsia="fa-IR" w:bidi="fa-IR"/>
        </w:rPr>
        <w:lastRenderedPageBreak/>
        <w:t>3. Настоящее постановление вступает в силу со дня его обнародования.</w:t>
      </w:r>
    </w:p>
    <w:p w:rsidR="00EB3993" w:rsidRPr="00F71ADB" w:rsidRDefault="00EB3993" w:rsidP="00F71ADB">
      <w:pPr>
        <w:suppressAutoHyphens/>
        <w:autoSpaceDE w:val="0"/>
        <w:spacing w:after="0" w:line="240" w:lineRule="auto"/>
        <w:jc w:val="both"/>
        <w:textAlignment w:val="baseline"/>
        <w:rPr>
          <w:rFonts w:ascii="Arial" w:eastAsia="Arial CYR" w:hAnsi="Arial" w:cs="Arial"/>
          <w:kern w:val="1"/>
          <w:sz w:val="24"/>
          <w:szCs w:val="24"/>
          <w:lang w:eastAsia="fa-IR" w:bidi="fa-IR"/>
        </w:rPr>
      </w:pPr>
    </w:p>
    <w:p w:rsidR="00EB3993" w:rsidRPr="00F71ADB" w:rsidRDefault="00EB3993" w:rsidP="00F71A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3993" w:rsidRPr="00F71ADB" w:rsidRDefault="00EB3993" w:rsidP="00F71A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3993" w:rsidRPr="00F71ADB" w:rsidRDefault="007C1578" w:rsidP="007C15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Грачевского</w:t>
      </w:r>
    </w:p>
    <w:p w:rsidR="00EB3993" w:rsidRPr="00F71ADB" w:rsidRDefault="007C1578" w:rsidP="007C15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округа</w:t>
      </w:r>
    </w:p>
    <w:p w:rsidR="007C1578" w:rsidRDefault="007C1578" w:rsidP="007C15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Ставропольского края</w:t>
      </w:r>
    </w:p>
    <w:p w:rsidR="00EB3993" w:rsidRPr="00F71ADB" w:rsidRDefault="007C1578" w:rsidP="007C15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71ADB">
        <w:rPr>
          <w:rFonts w:ascii="Arial" w:eastAsia="Times New Roman" w:hAnsi="Arial" w:cs="Arial"/>
          <w:sz w:val="24"/>
          <w:szCs w:val="24"/>
          <w:lang w:eastAsia="ru-RU"/>
        </w:rPr>
        <w:t>С.Л.ФИЛИЧКИН</w:t>
      </w:r>
    </w:p>
    <w:p w:rsidR="00B8428E" w:rsidRDefault="00B8428E" w:rsidP="00F71A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1578" w:rsidRDefault="007C1578" w:rsidP="00F71ADB">
      <w:pPr>
        <w:widowControl w:val="0"/>
        <w:tabs>
          <w:tab w:val="left" w:pos="6586"/>
        </w:tabs>
        <w:spacing w:after="0" w:line="240" w:lineRule="auto"/>
        <w:ind w:left="496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428E" w:rsidRPr="007C1578" w:rsidRDefault="007C1578" w:rsidP="007C1578">
      <w:pPr>
        <w:widowControl w:val="0"/>
        <w:tabs>
          <w:tab w:val="left" w:pos="6586"/>
        </w:tabs>
        <w:spacing w:after="0" w:line="240" w:lineRule="auto"/>
        <w:jc w:val="right"/>
        <w:rPr>
          <w:rFonts w:ascii="Arial" w:eastAsia="Calibri" w:hAnsi="Arial" w:cs="Arial"/>
          <w:b/>
          <w:sz w:val="32"/>
          <w:szCs w:val="32"/>
          <w:lang w:eastAsia="ru-RU"/>
        </w:rPr>
      </w:pPr>
      <w:r>
        <w:rPr>
          <w:rFonts w:ascii="Arial" w:eastAsia="Calibri" w:hAnsi="Arial" w:cs="Arial"/>
          <w:b/>
          <w:sz w:val="32"/>
          <w:szCs w:val="32"/>
          <w:lang w:eastAsia="ru-RU"/>
        </w:rPr>
        <w:t>Приложение</w:t>
      </w:r>
    </w:p>
    <w:p w:rsidR="007C1578" w:rsidRDefault="007C1578" w:rsidP="007C1578">
      <w:pPr>
        <w:widowControl w:val="0"/>
        <w:tabs>
          <w:tab w:val="left" w:pos="6586"/>
        </w:tabs>
        <w:spacing w:after="0" w:line="240" w:lineRule="auto"/>
        <w:jc w:val="right"/>
        <w:rPr>
          <w:rFonts w:ascii="Arial" w:eastAsia="Calibri" w:hAnsi="Arial" w:cs="Arial"/>
          <w:b/>
          <w:sz w:val="32"/>
          <w:szCs w:val="32"/>
          <w:lang w:eastAsia="ru-RU"/>
        </w:rPr>
      </w:pPr>
      <w:r>
        <w:rPr>
          <w:rFonts w:ascii="Arial" w:eastAsia="Calibri" w:hAnsi="Arial" w:cs="Arial"/>
          <w:b/>
          <w:sz w:val="32"/>
          <w:szCs w:val="32"/>
          <w:lang w:eastAsia="ru-RU"/>
        </w:rPr>
        <w:t>к постановлению администрации</w:t>
      </w:r>
    </w:p>
    <w:p w:rsidR="00B8428E" w:rsidRPr="007C1578" w:rsidRDefault="00B8428E" w:rsidP="007C1578">
      <w:pPr>
        <w:widowControl w:val="0"/>
        <w:tabs>
          <w:tab w:val="left" w:pos="6586"/>
        </w:tabs>
        <w:spacing w:after="0" w:line="240" w:lineRule="auto"/>
        <w:jc w:val="right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7C1578">
        <w:rPr>
          <w:rFonts w:ascii="Arial" w:eastAsia="Calibri" w:hAnsi="Arial" w:cs="Arial"/>
          <w:b/>
          <w:sz w:val="32"/>
          <w:szCs w:val="32"/>
          <w:lang w:eastAsia="ru-RU"/>
        </w:rPr>
        <w:t>Грачевского муниципального округа</w:t>
      </w:r>
    </w:p>
    <w:p w:rsidR="00B8428E" w:rsidRPr="007C1578" w:rsidRDefault="00B8428E" w:rsidP="007C1578">
      <w:pPr>
        <w:widowControl w:val="0"/>
        <w:tabs>
          <w:tab w:val="left" w:pos="6586"/>
        </w:tabs>
        <w:spacing w:after="0" w:line="240" w:lineRule="auto"/>
        <w:jc w:val="right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7C1578">
        <w:rPr>
          <w:rFonts w:ascii="Arial" w:eastAsia="Calibri" w:hAnsi="Arial" w:cs="Arial"/>
          <w:b/>
          <w:sz w:val="32"/>
          <w:szCs w:val="32"/>
          <w:lang w:eastAsia="ru-RU"/>
        </w:rPr>
        <w:t>Ставропольского края</w:t>
      </w:r>
    </w:p>
    <w:p w:rsidR="00B8428E" w:rsidRPr="007C1578" w:rsidRDefault="00B8428E" w:rsidP="007C1578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7C1578">
        <w:rPr>
          <w:rFonts w:ascii="Arial" w:eastAsia="Calibri" w:hAnsi="Arial" w:cs="Arial"/>
          <w:b/>
          <w:sz w:val="32"/>
          <w:szCs w:val="32"/>
          <w:lang w:eastAsia="ru-RU"/>
        </w:rPr>
        <w:t>от 07.07.2023г. №597</w:t>
      </w:r>
    </w:p>
    <w:p w:rsidR="00B8428E" w:rsidRPr="007C1578" w:rsidRDefault="00B8428E" w:rsidP="00F71ADB">
      <w:pPr>
        <w:widowControl w:val="0"/>
        <w:spacing w:after="0" w:line="240" w:lineRule="auto"/>
        <w:ind w:left="4962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</w:p>
    <w:p w:rsidR="00B8428E" w:rsidRPr="00F71ADB" w:rsidRDefault="00B8428E" w:rsidP="00F71ADB">
      <w:pPr>
        <w:widowControl w:val="0"/>
        <w:spacing w:after="0" w:line="240" w:lineRule="auto"/>
        <w:ind w:left="4962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B8428E" w:rsidRPr="007C1578" w:rsidRDefault="00B8428E" w:rsidP="007C1578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7C1578">
        <w:rPr>
          <w:rFonts w:ascii="Arial" w:eastAsia="Calibri" w:hAnsi="Arial" w:cs="Arial"/>
          <w:b/>
          <w:sz w:val="32"/>
          <w:szCs w:val="32"/>
          <w:lang w:eastAsia="ru-RU"/>
        </w:rPr>
        <w:t>Приложение 6</w:t>
      </w:r>
    </w:p>
    <w:p w:rsidR="007C1578" w:rsidRPr="007C1578" w:rsidRDefault="00B8428E" w:rsidP="007C1578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7C1578">
        <w:rPr>
          <w:rFonts w:ascii="Arial" w:eastAsia="Calibri" w:hAnsi="Arial" w:cs="Arial"/>
          <w:b/>
          <w:sz w:val="32"/>
          <w:szCs w:val="32"/>
          <w:lang w:eastAsia="ru-RU"/>
        </w:rPr>
        <w:t>к муни</w:t>
      </w:r>
      <w:r w:rsidR="007C1578" w:rsidRPr="007C1578">
        <w:rPr>
          <w:rFonts w:ascii="Arial" w:eastAsia="Calibri" w:hAnsi="Arial" w:cs="Arial"/>
          <w:b/>
          <w:sz w:val="32"/>
          <w:szCs w:val="32"/>
          <w:lang w:eastAsia="ru-RU"/>
        </w:rPr>
        <w:t>ципальной программе Грачевского</w:t>
      </w:r>
    </w:p>
    <w:p w:rsidR="007C1578" w:rsidRPr="007C1578" w:rsidRDefault="00B8428E" w:rsidP="007C1578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7C1578">
        <w:rPr>
          <w:rFonts w:ascii="Arial" w:eastAsia="Calibri" w:hAnsi="Arial" w:cs="Arial"/>
          <w:b/>
          <w:sz w:val="32"/>
          <w:szCs w:val="32"/>
          <w:lang w:eastAsia="ru-RU"/>
        </w:rPr>
        <w:t>муниципального округа Ставропольского</w:t>
      </w:r>
    </w:p>
    <w:p w:rsidR="007C1578" w:rsidRPr="007C1578" w:rsidRDefault="007C1578" w:rsidP="007C1578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7C1578">
        <w:rPr>
          <w:rFonts w:ascii="Arial" w:eastAsia="Calibri" w:hAnsi="Arial" w:cs="Arial"/>
          <w:b/>
          <w:sz w:val="32"/>
          <w:szCs w:val="32"/>
          <w:lang w:eastAsia="ru-RU"/>
        </w:rPr>
        <w:t xml:space="preserve">края </w:t>
      </w:r>
      <w:r w:rsidR="00B8428E" w:rsidRPr="007C1578">
        <w:rPr>
          <w:rFonts w:ascii="Arial" w:eastAsia="Calibri" w:hAnsi="Arial" w:cs="Arial"/>
          <w:b/>
          <w:sz w:val="32"/>
          <w:szCs w:val="32"/>
          <w:lang w:eastAsia="ru-RU"/>
        </w:rPr>
        <w:t xml:space="preserve">«Формирование </w:t>
      </w:r>
      <w:proofErr w:type="gramStart"/>
      <w:r w:rsidR="00B8428E" w:rsidRPr="007C1578">
        <w:rPr>
          <w:rFonts w:ascii="Arial" w:eastAsia="Calibri" w:hAnsi="Arial" w:cs="Arial"/>
          <w:b/>
          <w:sz w:val="32"/>
          <w:szCs w:val="32"/>
          <w:lang w:eastAsia="ru-RU"/>
        </w:rPr>
        <w:t>современной</w:t>
      </w:r>
      <w:proofErr w:type="gramEnd"/>
    </w:p>
    <w:p w:rsidR="007C1578" w:rsidRPr="007C1578" w:rsidRDefault="007C1578" w:rsidP="007C1578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7C1578">
        <w:rPr>
          <w:rFonts w:ascii="Arial" w:eastAsia="Calibri" w:hAnsi="Arial" w:cs="Arial"/>
          <w:b/>
          <w:sz w:val="32"/>
          <w:szCs w:val="32"/>
          <w:lang w:eastAsia="ru-RU"/>
        </w:rPr>
        <w:t>городской среды на территории</w:t>
      </w:r>
    </w:p>
    <w:p w:rsidR="007C1578" w:rsidRPr="007C1578" w:rsidRDefault="007C1578" w:rsidP="007C1578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7C1578">
        <w:rPr>
          <w:rFonts w:ascii="Arial" w:eastAsia="Calibri" w:hAnsi="Arial" w:cs="Arial"/>
          <w:b/>
          <w:sz w:val="32"/>
          <w:szCs w:val="32"/>
          <w:lang w:eastAsia="ru-RU"/>
        </w:rPr>
        <w:t xml:space="preserve">Грачевского </w:t>
      </w:r>
      <w:r>
        <w:rPr>
          <w:rFonts w:ascii="Arial" w:eastAsia="Calibri" w:hAnsi="Arial" w:cs="Arial"/>
          <w:b/>
          <w:sz w:val="32"/>
          <w:szCs w:val="32"/>
          <w:lang w:eastAsia="ru-RU"/>
        </w:rPr>
        <w:t>муниципального округа</w:t>
      </w:r>
    </w:p>
    <w:p w:rsidR="00B8428E" w:rsidRPr="007C1578" w:rsidRDefault="00B8428E" w:rsidP="007C1578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7C1578">
        <w:rPr>
          <w:rFonts w:ascii="Arial" w:eastAsia="Calibri" w:hAnsi="Arial" w:cs="Arial"/>
          <w:b/>
          <w:sz w:val="32"/>
          <w:szCs w:val="32"/>
          <w:lang w:eastAsia="ru-RU"/>
        </w:rPr>
        <w:t>Ставропо</w:t>
      </w:r>
      <w:r w:rsidR="007C1578" w:rsidRPr="007C1578">
        <w:rPr>
          <w:rFonts w:ascii="Arial" w:eastAsia="Calibri" w:hAnsi="Arial" w:cs="Arial"/>
          <w:b/>
          <w:sz w:val="32"/>
          <w:szCs w:val="32"/>
          <w:lang w:eastAsia="ru-RU"/>
        </w:rPr>
        <w:t xml:space="preserve">льского края </w:t>
      </w:r>
      <w:r w:rsidRPr="007C1578">
        <w:rPr>
          <w:rFonts w:ascii="Arial" w:eastAsia="Calibri" w:hAnsi="Arial" w:cs="Arial"/>
          <w:b/>
          <w:sz w:val="32"/>
          <w:szCs w:val="32"/>
          <w:lang w:eastAsia="ru-RU"/>
        </w:rPr>
        <w:t>на 2018-2024 годы»</w:t>
      </w:r>
    </w:p>
    <w:p w:rsidR="00B8428E" w:rsidRPr="007C1578" w:rsidRDefault="00B8428E" w:rsidP="007C1578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B8428E" w:rsidRPr="007C1578" w:rsidRDefault="00B8428E" w:rsidP="00F71A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B8428E" w:rsidRPr="007C1578" w:rsidRDefault="007C1578" w:rsidP="007C157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Calibri" w:hAnsi="Arial" w:cs="Arial"/>
          <w:b/>
          <w:caps/>
          <w:sz w:val="32"/>
          <w:szCs w:val="32"/>
          <w:lang w:eastAsia="ru-RU"/>
        </w:rPr>
      </w:pPr>
      <w:r w:rsidRPr="007C1578">
        <w:rPr>
          <w:rFonts w:ascii="Arial" w:eastAsia="Calibri" w:hAnsi="Arial" w:cs="Arial"/>
          <w:b/>
          <w:sz w:val="32"/>
          <w:szCs w:val="32"/>
          <w:lang w:eastAsia="ru-RU"/>
        </w:rPr>
        <w:t>АДРЕСНЫЙ ПЕРЕЧЕНЬ</w:t>
      </w:r>
    </w:p>
    <w:p w:rsidR="00B8428E" w:rsidRPr="007C1578" w:rsidRDefault="007C1578" w:rsidP="007C157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7C1578">
        <w:rPr>
          <w:rFonts w:ascii="Arial" w:eastAsia="Calibri" w:hAnsi="Arial" w:cs="Arial"/>
          <w:b/>
          <w:sz w:val="32"/>
          <w:szCs w:val="32"/>
          <w:lang w:eastAsia="ru-RU"/>
        </w:rPr>
        <w:t>ОБЩЕСТВЕННЫХ ТЕРРИТОРИЙ, НУЖДАЮЩИХСЯ В БЛАГОУСТРОЙСТВЕ (С УЧЕТОМ ИХ ФИЗИЧЕСКОГО СОСТОЯНИЯ) И ПОДЛЕЖАЩИХ БЛАГОУСТРОЙСТВУ В 2018-2024 ГОДАХ</w:t>
      </w:r>
    </w:p>
    <w:p w:rsidR="00B8428E" w:rsidRPr="00F71ADB" w:rsidRDefault="00B8428E" w:rsidP="00F71AD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4936"/>
        <w:gridCol w:w="3719"/>
      </w:tblGrid>
      <w:tr w:rsidR="00B8428E" w:rsidRPr="00F71ADB" w:rsidTr="00A81DC4">
        <w:trPr>
          <w:cantSplit/>
          <w:trHeight w:val="1099"/>
        </w:trPr>
        <w:tc>
          <w:tcPr>
            <w:tcW w:w="429" w:type="pct"/>
            <w:vAlign w:val="center"/>
          </w:tcPr>
          <w:p w:rsidR="00B8428E" w:rsidRPr="007C1578" w:rsidRDefault="00B8428E" w:rsidP="00F71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№</w:t>
            </w:r>
          </w:p>
          <w:p w:rsidR="00B8428E" w:rsidRPr="007C1578" w:rsidRDefault="00B8428E" w:rsidP="00F71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proofErr w:type="gramStart"/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607" w:type="pct"/>
            <w:vAlign w:val="center"/>
          </w:tcPr>
          <w:p w:rsidR="00B8428E" w:rsidRPr="007C1578" w:rsidRDefault="00B8428E" w:rsidP="00F71ADB">
            <w:pPr>
              <w:autoSpaceDE w:val="0"/>
              <w:autoSpaceDN w:val="0"/>
              <w:adjustRightInd w:val="0"/>
              <w:spacing w:after="0" w:line="240" w:lineRule="auto"/>
              <w:ind w:left="-54" w:right="-28"/>
              <w:jc w:val="center"/>
              <w:rPr>
                <w:rFonts w:ascii="Arial" w:eastAsia="Calibri" w:hAnsi="Arial" w:cs="Arial"/>
                <w:spacing w:val="-2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pacing w:val="-2"/>
                <w:sz w:val="16"/>
                <w:szCs w:val="16"/>
                <w:lang w:eastAsia="ru-RU"/>
              </w:rPr>
              <w:t>Адрес (местоположение) и наименование общественной территории</w:t>
            </w:r>
          </w:p>
        </w:tc>
        <w:tc>
          <w:tcPr>
            <w:tcW w:w="1964" w:type="pct"/>
            <w:vAlign w:val="center"/>
          </w:tcPr>
          <w:p w:rsidR="00B8428E" w:rsidRPr="007C1578" w:rsidRDefault="00B8428E" w:rsidP="00F71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 w:right="-28"/>
              <w:jc w:val="center"/>
              <w:rPr>
                <w:rFonts w:ascii="Arial" w:eastAsia="Calibri" w:hAnsi="Arial" w:cs="Arial"/>
                <w:spacing w:val="-2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pacing w:val="-2"/>
                <w:sz w:val="16"/>
                <w:szCs w:val="16"/>
                <w:lang w:eastAsia="ru-RU"/>
              </w:rPr>
              <w:t>Наименование государственной программы Ставропольского края, муниципальной программы Грачевского муниципального округа Ставропольского края</w:t>
            </w:r>
          </w:p>
          <w:p w:rsidR="00B8428E" w:rsidRPr="007C1578" w:rsidRDefault="00B8428E" w:rsidP="00F71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 w:right="-28"/>
              <w:jc w:val="center"/>
              <w:rPr>
                <w:rFonts w:ascii="Arial" w:eastAsia="Calibri" w:hAnsi="Arial" w:cs="Arial"/>
                <w:spacing w:val="-2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pacing w:val="-2"/>
                <w:sz w:val="16"/>
                <w:szCs w:val="16"/>
                <w:lang w:eastAsia="ru-RU"/>
              </w:rPr>
              <w:t xml:space="preserve">за счет </w:t>
            </w:r>
            <w:proofErr w:type="gramStart"/>
            <w:r w:rsidRPr="007C1578">
              <w:rPr>
                <w:rFonts w:ascii="Arial" w:eastAsia="Calibri" w:hAnsi="Arial" w:cs="Arial"/>
                <w:spacing w:val="-2"/>
                <w:sz w:val="16"/>
                <w:szCs w:val="16"/>
                <w:lang w:eastAsia="ru-RU"/>
              </w:rPr>
              <w:t>средств</w:t>
            </w:r>
            <w:proofErr w:type="gramEnd"/>
            <w:r w:rsidRPr="007C1578">
              <w:rPr>
                <w:rFonts w:ascii="Arial" w:eastAsia="Calibri" w:hAnsi="Arial" w:cs="Arial"/>
                <w:spacing w:val="-2"/>
                <w:sz w:val="16"/>
                <w:szCs w:val="16"/>
                <w:lang w:eastAsia="ru-RU"/>
              </w:rPr>
              <w:t xml:space="preserve"> которой осуществлено/</w:t>
            </w:r>
          </w:p>
          <w:p w:rsidR="00B8428E" w:rsidRPr="007C1578" w:rsidRDefault="00B8428E" w:rsidP="00F71ADB">
            <w:pPr>
              <w:autoSpaceDE w:val="0"/>
              <w:autoSpaceDN w:val="0"/>
              <w:adjustRightInd w:val="0"/>
              <w:spacing w:after="0" w:line="240" w:lineRule="auto"/>
              <w:ind w:left="-54" w:right="-28"/>
              <w:jc w:val="center"/>
              <w:rPr>
                <w:rFonts w:ascii="Arial" w:eastAsia="Calibri" w:hAnsi="Arial" w:cs="Arial"/>
                <w:spacing w:val="-2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pacing w:val="-2"/>
                <w:sz w:val="16"/>
                <w:szCs w:val="16"/>
                <w:lang w:eastAsia="ru-RU"/>
              </w:rPr>
              <w:t>планируется благоустройство общественных территорий</w:t>
            </w:r>
          </w:p>
        </w:tc>
      </w:tr>
      <w:tr w:rsidR="00B8428E" w:rsidRPr="00F71ADB" w:rsidTr="00A81DC4">
        <w:trPr>
          <w:cantSplit/>
          <w:trHeight w:val="545"/>
        </w:trPr>
        <w:tc>
          <w:tcPr>
            <w:tcW w:w="5000" w:type="pct"/>
            <w:gridSpan w:val="3"/>
            <w:vAlign w:val="center"/>
          </w:tcPr>
          <w:p w:rsidR="00B8428E" w:rsidRPr="007C1578" w:rsidRDefault="00B8428E" w:rsidP="00F71ADB">
            <w:pPr>
              <w:autoSpaceDE w:val="0"/>
              <w:autoSpaceDN w:val="0"/>
              <w:adjustRightInd w:val="0"/>
              <w:spacing w:after="0" w:line="240" w:lineRule="auto"/>
              <w:ind w:left="-54" w:right="-28"/>
              <w:jc w:val="center"/>
              <w:rPr>
                <w:rFonts w:ascii="Arial" w:eastAsia="Calibri" w:hAnsi="Arial" w:cs="Arial"/>
                <w:spacing w:val="-2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pacing w:val="-2"/>
                <w:sz w:val="16"/>
                <w:szCs w:val="16"/>
                <w:lang w:eastAsia="ru-RU"/>
              </w:rPr>
              <w:t>2018 год</w:t>
            </w:r>
          </w:p>
        </w:tc>
      </w:tr>
      <w:tr w:rsidR="00B8428E" w:rsidRPr="00F71ADB" w:rsidTr="00A81DC4">
        <w:trPr>
          <w:cantSplit/>
          <w:trHeight w:val="553"/>
        </w:trPr>
        <w:tc>
          <w:tcPr>
            <w:tcW w:w="429" w:type="pct"/>
            <w:vAlign w:val="center"/>
          </w:tcPr>
          <w:p w:rsidR="00B8428E" w:rsidRPr="007C1578" w:rsidRDefault="00B8428E" w:rsidP="00F71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607" w:type="pct"/>
            <w:vAlign w:val="center"/>
          </w:tcPr>
          <w:p w:rsidR="00B8428E" w:rsidRPr="007C1578" w:rsidRDefault="00B8428E" w:rsidP="00F71ADB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Arial" w:eastAsia="Calibri" w:hAnsi="Arial" w:cs="Arial"/>
                <w:spacing w:val="-2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pacing w:val="-2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4" w:type="pct"/>
            <w:vAlign w:val="center"/>
          </w:tcPr>
          <w:p w:rsidR="00B8428E" w:rsidRPr="007C1578" w:rsidRDefault="00B8428E" w:rsidP="00F71ADB">
            <w:pPr>
              <w:autoSpaceDE w:val="0"/>
              <w:autoSpaceDN w:val="0"/>
              <w:adjustRightInd w:val="0"/>
              <w:spacing w:after="0" w:line="240" w:lineRule="auto"/>
              <w:ind w:left="-54" w:right="-28"/>
              <w:jc w:val="center"/>
              <w:rPr>
                <w:rFonts w:ascii="Arial" w:eastAsia="Calibri" w:hAnsi="Arial" w:cs="Arial"/>
                <w:spacing w:val="-2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pacing w:val="-2"/>
                <w:sz w:val="16"/>
                <w:szCs w:val="16"/>
                <w:lang w:eastAsia="ru-RU"/>
              </w:rPr>
              <w:t>-</w:t>
            </w:r>
          </w:p>
        </w:tc>
      </w:tr>
      <w:tr w:rsidR="00B8428E" w:rsidRPr="00F71ADB" w:rsidTr="00A81DC4">
        <w:trPr>
          <w:cantSplit/>
          <w:trHeight w:val="406"/>
        </w:trPr>
        <w:tc>
          <w:tcPr>
            <w:tcW w:w="5000" w:type="pct"/>
            <w:gridSpan w:val="3"/>
            <w:vAlign w:val="center"/>
          </w:tcPr>
          <w:p w:rsidR="00B8428E" w:rsidRPr="007C1578" w:rsidRDefault="00B8428E" w:rsidP="00F71ADB">
            <w:pPr>
              <w:autoSpaceDE w:val="0"/>
              <w:autoSpaceDN w:val="0"/>
              <w:adjustRightInd w:val="0"/>
              <w:spacing w:after="0" w:line="240" w:lineRule="auto"/>
              <w:ind w:left="-54" w:right="-28"/>
              <w:jc w:val="center"/>
              <w:rPr>
                <w:rFonts w:ascii="Arial" w:eastAsia="Calibri" w:hAnsi="Arial" w:cs="Arial"/>
                <w:spacing w:val="-2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pacing w:val="-2"/>
                <w:sz w:val="16"/>
                <w:szCs w:val="16"/>
                <w:lang w:eastAsia="ru-RU"/>
              </w:rPr>
              <w:t>2019 год</w:t>
            </w:r>
          </w:p>
        </w:tc>
      </w:tr>
      <w:tr w:rsidR="00B8428E" w:rsidRPr="00F71ADB" w:rsidTr="007C1578">
        <w:trPr>
          <w:cantSplit/>
          <w:trHeight w:val="426"/>
        </w:trPr>
        <w:tc>
          <w:tcPr>
            <w:tcW w:w="429" w:type="pct"/>
          </w:tcPr>
          <w:p w:rsidR="00B8428E" w:rsidRPr="007C1578" w:rsidRDefault="00B8428E" w:rsidP="00F71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607" w:type="pct"/>
          </w:tcPr>
          <w:p w:rsidR="00B8428E" w:rsidRPr="007C1578" w:rsidRDefault="00B8428E" w:rsidP="00F71AD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Село Грачевка, детская игровая площадка по ул. </w:t>
            </w:r>
            <w:proofErr w:type="gramStart"/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Советской</w:t>
            </w:r>
            <w:proofErr w:type="gramEnd"/>
          </w:p>
        </w:tc>
        <w:tc>
          <w:tcPr>
            <w:tcW w:w="1964" w:type="pct"/>
          </w:tcPr>
          <w:p w:rsidR="00B8428E" w:rsidRPr="007C1578" w:rsidRDefault="00B8428E" w:rsidP="00F71AD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Непрограммные мероприятия</w:t>
            </w:r>
          </w:p>
        </w:tc>
      </w:tr>
      <w:tr w:rsidR="00B8428E" w:rsidRPr="00F71ADB" w:rsidTr="007C1578">
        <w:trPr>
          <w:cantSplit/>
          <w:trHeight w:val="709"/>
        </w:trPr>
        <w:tc>
          <w:tcPr>
            <w:tcW w:w="429" w:type="pct"/>
          </w:tcPr>
          <w:p w:rsidR="00B8428E" w:rsidRPr="007C1578" w:rsidRDefault="00B8428E" w:rsidP="00F71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lastRenderedPageBreak/>
              <w:t>2.</w:t>
            </w:r>
          </w:p>
        </w:tc>
        <w:tc>
          <w:tcPr>
            <w:tcW w:w="2607" w:type="pct"/>
          </w:tcPr>
          <w:p w:rsidR="00B8428E" w:rsidRPr="007C1578" w:rsidRDefault="00B8428E" w:rsidP="00F71AD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7C157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Село Грачевка, сквер </w:t>
            </w:r>
            <w:proofErr w:type="spellStart"/>
            <w:r w:rsidRPr="007C157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Иверский</w:t>
            </w:r>
            <w:proofErr w:type="spellEnd"/>
          </w:p>
        </w:tc>
        <w:tc>
          <w:tcPr>
            <w:tcW w:w="1964" w:type="pct"/>
          </w:tcPr>
          <w:p w:rsidR="00B8428E" w:rsidRPr="007C1578" w:rsidRDefault="00B8428E" w:rsidP="00F71ADB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Государственная программа Ставропольского края «Управление финансами» </w:t>
            </w:r>
          </w:p>
        </w:tc>
      </w:tr>
      <w:tr w:rsidR="00B8428E" w:rsidRPr="00F71ADB" w:rsidTr="007C1578">
        <w:trPr>
          <w:cantSplit/>
          <w:trHeight w:val="705"/>
        </w:trPr>
        <w:tc>
          <w:tcPr>
            <w:tcW w:w="429" w:type="pct"/>
          </w:tcPr>
          <w:p w:rsidR="00B8428E" w:rsidRPr="007C1578" w:rsidRDefault="00B8428E" w:rsidP="00F71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2607" w:type="pct"/>
          </w:tcPr>
          <w:p w:rsidR="00B8428E" w:rsidRPr="007C1578" w:rsidRDefault="00B8428E" w:rsidP="00F71AD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7C157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Село Грачевка, площадь Молодежная (между районным  муниципальным домом культуры и отделением полиции)</w:t>
            </w:r>
          </w:p>
        </w:tc>
        <w:tc>
          <w:tcPr>
            <w:tcW w:w="1964" w:type="pct"/>
          </w:tcPr>
          <w:p w:rsidR="00B8428E" w:rsidRPr="007C1578" w:rsidRDefault="00B8428E" w:rsidP="00F71ADB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Государственная программа Ставропольского края «Формирование современной городской среды» </w:t>
            </w:r>
          </w:p>
        </w:tc>
      </w:tr>
      <w:tr w:rsidR="00B8428E" w:rsidRPr="00F71ADB" w:rsidTr="007C1578">
        <w:trPr>
          <w:cantSplit/>
          <w:trHeight w:val="686"/>
        </w:trPr>
        <w:tc>
          <w:tcPr>
            <w:tcW w:w="429" w:type="pct"/>
          </w:tcPr>
          <w:p w:rsidR="00B8428E" w:rsidRPr="007C1578" w:rsidRDefault="00B8428E" w:rsidP="00F71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2607" w:type="pct"/>
          </w:tcPr>
          <w:p w:rsidR="00B8428E" w:rsidRPr="007C1578" w:rsidRDefault="00B8428E" w:rsidP="00F71ADB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7C1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7C1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Старомарьевка</w:t>
            </w:r>
            <w:proofErr w:type="spellEnd"/>
            <w:r w:rsidRPr="007C1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пешеходная дорожка по ул. Красная (участок №1)</w:t>
            </w:r>
          </w:p>
        </w:tc>
        <w:tc>
          <w:tcPr>
            <w:tcW w:w="1964" w:type="pct"/>
          </w:tcPr>
          <w:p w:rsidR="00B8428E" w:rsidRPr="007C1578" w:rsidRDefault="00B8428E" w:rsidP="00F71A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Государственная программа Ставропольского края «Управление финансами»</w:t>
            </w:r>
          </w:p>
        </w:tc>
      </w:tr>
      <w:tr w:rsidR="00B8428E" w:rsidRPr="00F71ADB" w:rsidTr="00A81DC4">
        <w:trPr>
          <w:cantSplit/>
          <w:trHeight w:val="550"/>
        </w:trPr>
        <w:tc>
          <w:tcPr>
            <w:tcW w:w="5000" w:type="pct"/>
            <w:gridSpan w:val="3"/>
            <w:vAlign w:val="center"/>
          </w:tcPr>
          <w:p w:rsidR="00B8428E" w:rsidRPr="007C1578" w:rsidRDefault="00B8428E" w:rsidP="00F71ADB">
            <w:pPr>
              <w:autoSpaceDE w:val="0"/>
              <w:autoSpaceDN w:val="0"/>
              <w:adjustRightInd w:val="0"/>
              <w:spacing w:after="0" w:line="240" w:lineRule="auto"/>
              <w:ind w:left="-54" w:right="-28"/>
              <w:jc w:val="center"/>
              <w:rPr>
                <w:rFonts w:ascii="Arial" w:eastAsia="Calibri" w:hAnsi="Arial" w:cs="Arial"/>
                <w:spacing w:val="-2"/>
                <w:sz w:val="16"/>
                <w:szCs w:val="16"/>
                <w:lang w:eastAsia="ru-RU"/>
              </w:rPr>
            </w:pPr>
          </w:p>
          <w:p w:rsidR="00B8428E" w:rsidRPr="007C1578" w:rsidRDefault="00B8428E" w:rsidP="00F71ADB">
            <w:pPr>
              <w:autoSpaceDE w:val="0"/>
              <w:autoSpaceDN w:val="0"/>
              <w:adjustRightInd w:val="0"/>
              <w:spacing w:after="0" w:line="240" w:lineRule="auto"/>
              <w:ind w:left="-54" w:right="-28"/>
              <w:jc w:val="center"/>
              <w:rPr>
                <w:rFonts w:ascii="Arial" w:eastAsia="Calibri" w:hAnsi="Arial" w:cs="Arial"/>
                <w:spacing w:val="-2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pacing w:val="-2"/>
                <w:sz w:val="16"/>
                <w:szCs w:val="16"/>
                <w:lang w:eastAsia="ru-RU"/>
              </w:rPr>
              <w:t>2020 год</w:t>
            </w:r>
          </w:p>
          <w:p w:rsidR="00B8428E" w:rsidRPr="007C1578" w:rsidRDefault="00B8428E" w:rsidP="00F71ADB">
            <w:pPr>
              <w:autoSpaceDE w:val="0"/>
              <w:autoSpaceDN w:val="0"/>
              <w:adjustRightInd w:val="0"/>
              <w:spacing w:after="0" w:line="240" w:lineRule="auto"/>
              <w:ind w:left="-54" w:right="-28"/>
              <w:jc w:val="center"/>
              <w:rPr>
                <w:rFonts w:ascii="Arial" w:eastAsia="Calibri" w:hAnsi="Arial" w:cs="Arial"/>
                <w:spacing w:val="-2"/>
                <w:sz w:val="16"/>
                <w:szCs w:val="16"/>
                <w:lang w:eastAsia="ru-RU"/>
              </w:rPr>
            </w:pPr>
          </w:p>
        </w:tc>
      </w:tr>
      <w:tr w:rsidR="00B8428E" w:rsidRPr="00F71ADB" w:rsidTr="007C1578">
        <w:trPr>
          <w:cantSplit/>
          <w:trHeight w:val="703"/>
        </w:trPr>
        <w:tc>
          <w:tcPr>
            <w:tcW w:w="429" w:type="pct"/>
          </w:tcPr>
          <w:p w:rsidR="00B8428E" w:rsidRPr="007C1578" w:rsidRDefault="00B8428E" w:rsidP="00F71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607" w:type="pct"/>
          </w:tcPr>
          <w:p w:rsidR="00B8428E" w:rsidRPr="007C1578" w:rsidRDefault="00B8428E" w:rsidP="00F71AD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7C157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Село Грачевка, сквер «60-летия Победы в Великой Отечественной войне»</w:t>
            </w:r>
          </w:p>
        </w:tc>
        <w:tc>
          <w:tcPr>
            <w:tcW w:w="1964" w:type="pct"/>
          </w:tcPr>
          <w:p w:rsidR="00B8428E" w:rsidRPr="007C1578" w:rsidRDefault="00B8428E" w:rsidP="00F71AD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7C157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Государственная программа Ставропольского края «Формирование современной городской среды»</w:t>
            </w:r>
          </w:p>
        </w:tc>
      </w:tr>
      <w:tr w:rsidR="00B8428E" w:rsidRPr="00F71ADB" w:rsidTr="007C1578">
        <w:trPr>
          <w:cantSplit/>
          <w:trHeight w:val="686"/>
        </w:trPr>
        <w:tc>
          <w:tcPr>
            <w:tcW w:w="429" w:type="pct"/>
          </w:tcPr>
          <w:p w:rsidR="00B8428E" w:rsidRPr="007C1578" w:rsidRDefault="00B8428E" w:rsidP="00F71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2607" w:type="pct"/>
          </w:tcPr>
          <w:p w:rsidR="00B8428E" w:rsidRPr="007C1578" w:rsidRDefault="00B8428E" w:rsidP="007C1578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7C157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Село Грачевка, тротуар по ул. Советская от д.44 до д.144</w:t>
            </w:r>
          </w:p>
        </w:tc>
        <w:tc>
          <w:tcPr>
            <w:tcW w:w="1964" w:type="pct"/>
          </w:tcPr>
          <w:p w:rsidR="00B8428E" w:rsidRPr="007C1578" w:rsidRDefault="00B8428E" w:rsidP="00F71AD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Государственная программа Ставропольского края «Управление финансами» </w:t>
            </w:r>
          </w:p>
        </w:tc>
      </w:tr>
      <w:tr w:rsidR="00B8428E" w:rsidRPr="00F71ADB" w:rsidTr="007C1578">
        <w:trPr>
          <w:cantSplit/>
          <w:trHeight w:val="844"/>
        </w:trPr>
        <w:tc>
          <w:tcPr>
            <w:tcW w:w="429" w:type="pct"/>
          </w:tcPr>
          <w:p w:rsidR="00B8428E" w:rsidRPr="007C1578" w:rsidRDefault="00B8428E" w:rsidP="00F71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2607" w:type="pct"/>
          </w:tcPr>
          <w:p w:rsidR="00B8428E" w:rsidRPr="007C1578" w:rsidRDefault="00B8428E" w:rsidP="00F71ADB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7C157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Село Кугульта, территория, прилегающая к муниципальному казенному учреждению культуры «Культурно-досуговый центр»</w:t>
            </w:r>
          </w:p>
        </w:tc>
        <w:tc>
          <w:tcPr>
            <w:tcW w:w="1964" w:type="pct"/>
          </w:tcPr>
          <w:p w:rsidR="00B8428E" w:rsidRPr="007C1578" w:rsidRDefault="00B8428E" w:rsidP="00F71AD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Государственная программа Ставропольского края «Управление финансами»</w:t>
            </w:r>
          </w:p>
        </w:tc>
      </w:tr>
      <w:tr w:rsidR="00B8428E" w:rsidRPr="00F71ADB" w:rsidTr="007C1578">
        <w:trPr>
          <w:cantSplit/>
          <w:trHeight w:val="680"/>
        </w:trPr>
        <w:tc>
          <w:tcPr>
            <w:tcW w:w="429" w:type="pct"/>
          </w:tcPr>
          <w:p w:rsidR="00B8428E" w:rsidRPr="007C1578" w:rsidRDefault="00B8428E" w:rsidP="00F71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2607" w:type="pct"/>
          </w:tcPr>
          <w:p w:rsidR="00B8428E" w:rsidRPr="007C1578" w:rsidRDefault="00B8428E" w:rsidP="00F71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 w:right="-28"/>
              <w:jc w:val="both"/>
              <w:rPr>
                <w:rFonts w:ascii="Arial" w:eastAsia="Calibri" w:hAnsi="Arial" w:cs="Arial"/>
                <w:spacing w:val="-2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pacing w:val="-2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7C1578">
              <w:rPr>
                <w:rFonts w:ascii="Arial" w:eastAsia="Calibri" w:hAnsi="Arial" w:cs="Arial"/>
                <w:spacing w:val="-2"/>
                <w:sz w:val="16"/>
                <w:szCs w:val="16"/>
                <w:lang w:eastAsia="ru-RU"/>
              </w:rPr>
              <w:t>Сергиевское</w:t>
            </w:r>
            <w:proofErr w:type="spellEnd"/>
            <w:r w:rsidRPr="007C1578">
              <w:rPr>
                <w:rFonts w:ascii="Arial" w:eastAsia="Calibri" w:hAnsi="Arial" w:cs="Arial"/>
                <w:spacing w:val="-2"/>
                <w:sz w:val="16"/>
                <w:szCs w:val="16"/>
                <w:lang w:eastAsia="ru-RU"/>
              </w:rPr>
              <w:t xml:space="preserve">, территория, прилегающая к муниципальному казенному учреждению культуры «Сергиевский Дом </w:t>
            </w:r>
            <w:proofErr w:type="gramStart"/>
            <w:r w:rsidRPr="007C1578">
              <w:rPr>
                <w:rFonts w:ascii="Arial" w:eastAsia="Calibri" w:hAnsi="Arial" w:cs="Arial"/>
                <w:spacing w:val="-2"/>
                <w:sz w:val="16"/>
                <w:szCs w:val="16"/>
                <w:lang w:eastAsia="ru-RU"/>
              </w:rPr>
              <w:t>куль-туры</w:t>
            </w:r>
            <w:proofErr w:type="gramEnd"/>
            <w:r w:rsidRPr="007C1578">
              <w:rPr>
                <w:rFonts w:ascii="Arial" w:eastAsia="Calibri" w:hAnsi="Arial" w:cs="Arial"/>
                <w:spacing w:val="-2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64" w:type="pct"/>
          </w:tcPr>
          <w:p w:rsidR="00B8428E" w:rsidRPr="007C1578" w:rsidRDefault="00B8428E" w:rsidP="00F71ADB">
            <w:pPr>
              <w:autoSpaceDE w:val="0"/>
              <w:autoSpaceDN w:val="0"/>
              <w:adjustRightInd w:val="0"/>
              <w:spacing w:after="0" w:line="240" w:lineRule="auto"/>
              <w:ind w:left="-54" w:right="-28"/>
              <w:jc w:val="both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Государственная программа Ставропольского края «Управление финансами»</w:t>
            </w:r>
          </w:p>
        </w:tc>
      </w:tr>
      <w:tr w:rsidR="00B8428E" w:rsidRPr="00F71ADB" w:rsidTr="00A81DC4">
        <w:trPr>
          <w:cantSplit/>
          <w:trHeight w:val="1099"/>
        </w:trPr>
        <w:tc>
          <w:tcPr>
            <w:tcW w:w="429" w:type="pct"/>
          </w:tcPr>
          <w:p w:rsidR="00B8428E" w:rsidRPr="007C1578" w:rsidRDefault="00B8428E" w:rsidP="00F71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2607" w:type="pct"/>
          </w:tcPr>
          <w:p w:rsidR="00B8428E" w:rsidRPr="007C1578" w:rsidRDefault="00B8428E" w:rsidP="00F71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 w:right="-28"/>
              <w:rPr>
                <w:rFonts w:ascii="Arial" w:eastAsia="Calibri" w:hAnsi="Arial" w:cs="Arial"/>
                <w:spacing w:val="-2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pacing w:val="-2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7C1578">
              <w:rPr>
                <w:rFonts w:ascii="Arial" w:eastAsia="Calibri" w:hAnsi="Arial" w:cs="Arial"/>
                <w:spacing w:val="-2"/>
                <w:sz w:val="16"/>
                <w:szCs w:val="16"/>
                <w:lang w:eastAsia="ru-RU"/>
              </w:rPr>
              <w:t>Тугулук</w:t>
            </w:r>
            <w:proofErr w:type="spellEnd"/>
            <w:r w:rsidRPr="007C1578">
              <w:rPr>
                <w:rFonts w:ascii="Arial" w:eastAsia="Calibri" w:hAnsi="Arial" w:cs="Arial"/>
                <w:spacing w:val="-2"/>
                <w:sz w:val="16"/>
                <w:szCs w:val="16"/>
                <w:lang w:eastAsia="ru-RU"/>
              </w:rPr>
              <w:t xml:space="preserve">, территория, прилегающая к муниципальному казенному учреждению культуры «Культурно-досуговый центр с. </w:t>
            </w:r>
            <w:proofErr w:type="spellStart"/>
            <w:r w:rsidRPr="007C1578">
              <w:rPr>
                <w:rFonts w:ascii="Arial" w:eastAsia="Calibri" w:hAnsi="Arial" w:cs="Arial"/>
                <w:spacing w:val="-2"/>
                <w:sz w:val="16"/>
                <w:szCs w:val="16"/>
                <w:lang w:eastAsia="ru-RU"/>
              </w:rPr>
              <w:t>Тугулук</w:t>
            </w:r>
            <w:proofErr w:type="spellEnd"/>
            <w:r w:rsidRPr="007C1578">
              <w:rPr>
                <w:rFonts w:ascii="Arial" w:eastAsia="Calibri" w:hAnsi="Arial" w:cs="Arial"/>
                <w:spacing w:val="-2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64" w:type="pct"/>
          </w:tcPr>
          <w:p w:rsidR="00B8428E" w:rsidRPr="007C1578" w:rsidRDefault="00B8428E" w:rsidP="00F71ADB">
            <w:pPr>
              <w:autoSpaceDE w:val="0"/>
              <w:autoSpaceDN w:val="0"/>
              <w:adjustRightInd w:val="0"/>
              <w:spacing w:after="0" w:line="240" w:lineRule="auto"/>
              <w:ind w:left="-54" w:right="-28"/>
              <w:jc w:val="both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Государственная программа Ставропольского края «Управление финансами»</w:t>
            </w:r>
          </w:p>
        </w:tc>
      </w:tr>
      <w:tr w:rsidR="00B8428E" w:rsidRPr="00F71ADB" w:rsidTr="00A81DC4">
        <w:trPr>
          <w:cantSplit/>
          <w:trHeight w:val="501"/>
        </w:trPr>
        <w:tc>
          <w:tcPr>
            <w:tcW w:w="5000" w:type="pct"/>
            <w:gridSpan w:val="3"/>
            <w:vAlign w:val="center"/>
          </w:tcPr>
          <w:p w:rsidR="00B8428E" w:rsidRPr="007C1578" w:rsidRDefault="00B8428E" w:rsidP="00F71ADB">
            <w:pPr>
              <w:autoSpaceDE w:val="0"/>
              <w:autoSpaceDN w:val="0"/>
              <w:adjustRightInd w:val="0"/>
              <w:spacing w:after="0" w:line="240" w:lineRule="auto"/>
              <w:ind w:left="-54" w:right="-28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  <w:p w:rsidR="00B8428E" w:rsidRPr="007C1578" w:rsidRDefault="00B8428E" w:rsidP="00F71ADB">
            <w:pPr>
              <w:autoSpaceDE w:val="0"/>
              <w:autoSpaceDN w:val="0"/>
              <w:adjustRightInd w:val="0"/>
              <w:spacing w:after="0" w:line="240" w:lineRule="auto"/>
              <w:ind w:left="-54" w:right="-28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2021 год</w:t>
            </w:r>
          </w:p>
          <w:p w:rsidR="00B8428E" w:rsidRPr="007C1578" w:rsidRDefault="00B8428E" w:rsidP="00F71ADB">
            <w:pPr>
              <w:autoSpaceDE w:val="0"/>
              <w:autoSpaceDN w:val="0"/>
              <w:adjustRightInd w:val="0"/>
              <w:spacing w:after="0" w:line="240" w:lineRule="auto"/>
              <w:ind w:left="-54" w:right="-28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</w:tc>
      </w:tr>
      <w:tr w:rsidR="00B8428E" w:rsidRPr="00F71ADB" w:rsidTr="00A81DC4">
        <w:trPr>
          <w:cantSplit/>
          <w:trHeight w:val="499"/>
        </w:trPr>
        <w:tc>
          <w:tcPr>
            <w:tcW w:w="429" w:type="pct"/>
          </w:tcPr>
          <w:p w:rsidR="00B8428E" w:rsidRPr="007C1578" w:rsidRDefault="00B8428E" w:rsidP="00F71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607" w:type="pct"/>
          </w:tcPr>
          <w:p w:rsidR="00B8428E" w:rsidRPr="007C1578" w:rsidRDefault="00B8428E" w:rsidP="00F71AD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Село Грачевка, площадь Соборная</w:t>
            </w:r>
          </w:p>
        </w:tc>
        <w:tc>
          <w:tcPr>
            <w:tcW w:w="1964" w:type="pct"/>
          </w:tcPr>
          <w:p w:rsidR="00B8428E" w:rsidRPr="007C1578" w:rsidRDefault="00B8428E" w:rsidP="00F71AD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Государств</w:t>
            </w:r>
            <w:r w:rsid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енная программа Ставропольского </w:t>
            </w: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края «Управление финансами»</w:t>
            </w:r>
          </w:p>
        </w:tc>
      </w:tr>
      <w:tr w:rsidR="00B8428E" w:rsidRPr="00F71ADB" w:rsidTr="00A81DC4">
        <w:trPr>
          <w:cantSplit/>
          <w:trHeight w:val="499"/>
        </w:trPr>
        <w:tc>
          <w:tcPr>
            <w:tcW w:w="429" w:type="pct"/>
          </w:tcPr>
          <w:p w:rsidR="00B8428E" w:rsidRPr="007C1578" w:rsidRDefault="00B8428E" w:rsidP="00F71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2607" w:type="pct"/>
          </w:tcPr>
          <w:p w:rsidR="00B8428E" w:rsidRPr="007C1578" w:rsidRDefault="00B8428E" w:rsidP="00F71AD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Село Кугульта, прилегающая территория к памятнику «Братская могила воинов Советской Армии, погибших при освобождении села»</w:t>
            </w:r>
          </w:p>
        </w:tc>
        <w:tc>
          <w:tcPr>
            <w:tcW w:w="1964" w:type="pct"/>
          </w:tcPr>
          <w:p w:rsidR="00B8428E" w:rsidRPr="007C1578" w:rsidRDefault="00B8428E" w:rsidP="00F71AD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Государственная </w:t>
            </w:r>
            <w:r w:rsid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программа Ставропольского </w:t>
            </w: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края «Управление финансами»</w:t>
            </w:r>
          </w:p>
        </w:tc>
      </w:tr>
      <w:tr w:rsidR="00B8428E" w:rsidRPr="00F71ADB" w:rsidTr="00A81DC4">
        <w:trPr>
          <w:cantSplit/>
          <w:trHeight w:val="499"/>
        </w:trPr>
        <w:tc>
          <w:tcPr>
            <w:tcW w:w="429" w:type="pct"/>
          </w:tcPr>
          <w:p w:rsidR="00B8428E" w:rsidRPr="007C1578" w:rsidRDefault="00B8428E" w:rsidP="00F71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2607" w:type="pct"/>
          </w:tcPr>
          <w:p w:rsidR="00B8428E" w:rsidRPr="007C1578" w:rsidRDefault="00B8428E" w:rsidP="00F71AD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Сергиевское</w:t>
            </w:r>
            <w:proofErr w:type="spellEnd"/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, тротуар по ул. Ленина (подъезд к МТФ-1 от ул. Карла Маркса)</w:t>
            </w:r>
          </w:p>
        </w:tc>
        <w:tc>
          <w:tcPr>
            <w:tcW w:w="1964" w:type="pct"/>
          </w:tcPr>
          <w:p w:rsidR="00B8428E" w:rsidRPr="007C1578" w:rsidRDefault="00B8428E" w:rsidP="00F71AD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Государств</w:t>
            </w:r>
            <w:r w:rsid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енная программа Ставропольского </w:t>
            </w: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края «Управление финансами»</w:t>
            </w:r>
          </w:p>
        </w:tc>
      </w:tr>
      <w:tr w:rsidR="00B8428E" w:rsidRPr="00F71ADB" w:rsidTr="00A81DC4">
        <w:trPr>
          <w:cantSplit/>
          <w:trHeight w:val="549"/>
        </w:trPr>
        <w:tc>
          <w:tcPr>
            <w:tcW w:w="5000" w:type="pct"/>
            <w:gridSpan w:val="3"/>
            <w:vAlign w:val="center"/>
          </w:tcPr>
          <w:p w:rsidR="00B8428E" w:rsidRPr="007C1578" w:rsidRDefault="00B8428E" w:rsidP="00F71ADB">
            <w:pPr>
              <w:autoSpaceDE w:val="0"/>
              <w:autoSpaceDN w:val="0"/>
              <w:adjustRightInd w:val="0"/>
              <w:spacing w:after="0" w:line="240" w:lineRule="auto"/>
              <w:ind w:left="-54" w:right="-28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  <w:p w:rsidR="00B8428E" w:rsidRPr="007C1578" w:rsidRDefault="00B8428E" w:rsidP="00F71ADB">
            <w:pPr>
              <w:autoSpaceDE w:val="0"/>
              <w:autoSpaceDN w:val="0"/>
              <w:adjustRightInd w:val="0"/>
              <w:spacing w:after="0" w:line="240" w:lineRule="auto"/>
              <w:ind w:left="-54" w:right="-28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2022 год</w:t>
            </w:r>
          </w:p>
          <w:p w:rsidR="00B8428E" w:rsidRPr="007C1578" w:rsidRDefault="00B8428E" w:rsidP="00F71ADB">
            <w:pPr>
              <w:autoSpaceDE w:val="0"/>
              <w:autoSpaceDN w:val="0"/>
              <w:adjustRightInd w:val="0"/>
              <w:spacing w:after="0" w:line="240" w:lineRule="auto"/>
              <w:ind w:left="-54" w:right="-28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</w:tc>
      </w:tr>
      <w:tr w:rsidR="00B8428E" w:rsidRPr="00F71ADB" w:rsidTr="00A81DC4">
        <w:trPr>
          <w:cantSplit/>
          <w:trHeight w:val="814"/>
        </w:trPr>
        <w:tc>
          <w:tcPr>
            <w:tcW w:w="429" w:type="pct"/>
          </w:tcPr>
          <w:p w:rsidR="00B8428E" w:rsidRPr="007C1578" w:rsidRDefault="00B8428E" w:rsidP="00F71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607" w:type="pct"/>
          </w:tcPr>
          <w:p w:rsidR="00B8428E" w:rsidRPr="007C1578" w:rsidRDefault="00B8428E" w:rsidP="00F71AD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Поселок Верхняя Кугульта, детская площадка по ул. Школьная</w:t>
            </w:r>
          </w:p>
        </w:tc>
        <w:tc>
          <w:tcPr>
            <w:tcW w:w="1964" w:type="pct"/>
            <w:shd w:val="clear" w:color="auto" w:fill="FFFFFF"/>
          </w:tcPr>
          <w:p w:rsidR="00B8428E" w:rsidRPr="007C1578" w:rsidRDefault="00B8428E" w:rsidP="00F71ADB">
            <w:pPr>
              <w:autoSpaceDE w:val="0"/>
              <w:autoSpaceDN w:val="0"/>
              <w:adjustRightInd w:val="0"/>
              <w:spacing w:after="0" w:line="240" w:lineRule="auto"/>
              <w:ind w:left="-54" w:right="-28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Государственная программа Ставропольского края «Управление финансами»</w:t>
            </w:r>
          </w:p>
        </w:tc>
      </w:tr>
      <w:tr w:rsidR="00B8428E" w:rsidRPr="00F71ADB" w:rsidTr="00A81DC4">
        <w:trPr>
          <w:cantSplit/>
          <w:trHeight w:val="814"/>
        </w:trPr>
        <w:tc>
          <w:tcPr>
            <w:tcW w:w="429" w:type="pct"/>
          </w:tcPr>
          <w:p w:rsidR="00B8428E" w:rsidRPr="007C1578" w:rsidRDefault="00B8428E" w:rsidP="00F71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2607" w:type="pct"/>
          </w:tcPr>
          <w:p w:rsidR="00B8428E" w:rsidRPr="007C1578" w:rsidRDefault="00B8428E" w:rsidP="00F71AD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Село Спицевка, пешеходная дорожка по ул. Свердлова (от ул. Красная)</w:t>
            </w:r>
          </w:p>
        </w:tc>
        <w:tc>
          <w:tcPr>
            <w:tcW w:w="1964" w:type="pct"/>
            <w:shd w:val="clear" w:color="auto" w:fill="FFFFFF"/>
          </w:tcPr>
          <w:p w:rsidR="00B8428E" w:rsidRPr="007C1578" w:rsidRDefault="00B8428E" w:rsidP="00F71ADB">
            <w:pPr>
              <w:autoSpaceDE w:val="0"/>
              <w:autoSpaceDN w:val="0"/>
              <w:adjustRightInd w:val="0"/>
              <w:spacing w:after="0" w:line="240" w:lineRule="auto"/>
              <w:ind w:left="-54" w:right="-28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Государств</w:t>
            </w:r>
            <w:r w:rsid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енная программа Ставропольского </w:t>
            </w: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края «Управление финансами»</w:t>
            </w:r>
          </w:p>
        </w:tc>
      </w:tr>
      <w:tr w:rsidR="00B8428E" w:rsidRPr="00F71ADB" w:rsidTr="00A81DC4">
        <w:trPr>
          <w:cantSplit/>
          <w:trHeight w:val="814"/>
        </w:trPr>
        <w:tc>
          <w:tcPr>
            <w:tcW w:w="429" w:type="pct"/>
          </w:tcPr>
          <w:p w:rsidR="00B8428E" w:rsidRPr="007C1578" w:rsidRDefault="00B8428E" w:rsidP="00F71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2607" w:type="pct"/>
          </w:tcPr>
          <w:p w:rsidR="00B8428E" w:rsidRPr="007C1578" w:rsidRDefault="00B8428E" w:rsidP="00F71AD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Старомарьевка</w:t>
            </w:r>
            <w:proofErr w:type="spellEnd"/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, места гражданских захоронений</w:t>
            </w:r>
          </w:p>
        </w:tc>
        <w:tc>
          <w:tcPr>
            <w:tcW w:w="1964" w:type="pct"/>
            <w:shd w:val="clear" w:color="auto" w:fill="FFFFFF"/>
          </w:tcPr>
          <w:p w:rsidR="00B8428E" w:rsidRPr="007C1578" w:rsidRDefault="00B8428E" w:rsidP="00F71ADB">
            <w:pPr>
              <w:autoSpaceDE w:val="0"/>
              <w:autoSpaceDN w:val="0"/>
              <w:adjustRightInd w:val="0"/>
              <w:spacing w:after="0" w:line="240" w:lineRule="auto"/>
              <w:ind w:left="-54" w:right="-28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Непрограммные мероприятия</w:t>
            </w:r>
          </w:p>
        </w:tc>
      </w:tr>
      <w:tr w:rsidR="00B8428E" w:rsidRPr="00F71ADB" w:rsidTr="00A81DC4">
        <w:trPr>
          <w:cantSplit/>
          <w:trHeight w:val="694"/>
        </w:trPr>
        <w:tc>
          <w:tcPr>
            <w:tcW w:w="5000" w:type="pct"/>
            <w:gridSpan w:val="3"/>
            <w:vAlign w:val="center"/>
          </w:tcPr>
          <w:p w:rsidR="00B8428E" w:rsidRPr="007C1578" w:rsidRDefault="00B8428E" w:rsidP="00F71ADB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  <w:p w:rsidR="00B8428E" w:rsidRPr="007C1578" w:rsidRDefault="00B8428E" w:rsidP="00F71ADB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2023 год</w:t>
            </w:r>
          </w:p>
          <w:p w:rsidR="00B8428E" w:rsidRPr="007C1578" w:rsidRDefault="00B8428E" w:rsidP="00F71ADB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</w:tc>
      </w:tr>
      <w:tr w:rsidR="00B8428E" w:rsidRPr="00F71ADB" w:rsidTr="00A81DC4">
        <w:trPr>
          <w:cantSplit/>
          <w:trHeight w:val="691"/>
        </w:trPr>
        <w:tc>
          <w:tcPr>
            <w:tcW w:w="429" w:type="pct"/>
          </w:tcPr>
          <w:p w:rsidR="00B8428E" w:rsidRPr="007C1578" w:rsidRDefault="00B8428E" w:rsidP="00F71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607" w:type="pct"/>
          </w:tcPr>
          <w:p w:rsidR="00B8428E" w:rsidRPr="007C1578" w:rsidRDefault="00B8428E" w:rsidP="00F71ADB">
            <w:pPr>
              <w:autoSpaceDE w:val="0"/>
              <w:autoSpaceDN w:val="0"/>
              <w:adjustRightInd w:val="0"/>
              <w:spacing w:after="0" w:line="240" w:lineRule="auto"/>
              <w:ind w:left="-54" w:right="-28"/>
              <w:rPr>
                <w:rFonts w:ascii="Arial" w:eastAsia="Calibri" w:hAnsi="Arial" w:cs="Arial"/>
                <w:spacing w:val="-2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pacing w:val="-2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7C1578">
              <w:rPr>
                <w:rFonts w:ascii="Arial" w:eastAsia="Calibri" w:hAnsi="Arial" w:cs="Arial"/>
                <w:spacing w:val="-2"/>
                <w:sz w:val="16"/>
                <w:szCs w:val="16"/>
                <w:lang w:eastAsia="ru-RU"/>
              </w:rPr>
              <w:t>Старомарьевка</w:t>
            </w:r>
            <w:proofErr w:type="spellEnd"/>
            <w:r w:rsidRPr="007C1578">
              <w:rPr>
                <w:rFonts w:ascii="Arial" w:eastAsia="Calibri" w:hAnsi="Arial" w:cs="Arial"/>
                <w:spacing w:val="-2"/>
                <w:sz w:val="16"/>
                <w:szCs w:val="16"/>
                <w:lang w:eastAsia="ru-RU"/>
              </w:rPr>
              <w:t xml:space="preserve">, детская площадка              по ул. Красная </w:t>
            </w:r>
          </w:p>
        </w:tc>
        <w:tc>
          <w:tcPr>
            <w:tcW w:w="1964" w:type="pct"/>
          </w:tcPr>
          <w:p w:rsidR="00B8428E" w:rsidRPr="007C1578" w:rsidRDefault="00B8428E" w:rsidP="00F71ADB">
            <w:pPr>
              <w:autoSpaceDE w:val="0"/>
              <w:autoSpaceDN w:val="0"/>
              <w:adjustRightInd w:val="0"/>
              <w:spacing w:after="0" w:line="240" w:lineRule="auto"/>
              <w:ind w:left="-54" w:right="-28"/>
              <w:jc w:val="both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Муниципальная программа Грачевского муниципального округа Ставропольского края «Формирование современной городской среды на территории Грачевского муниципального округа Ставропольского края на 2018 – 2024 годы»</w:t>
            </w:r>
          </w:p>
        </w:tc>
      </w:tr>
      <w:tr w:rsidR="00B8428E" w:rsidRPr="00F71ADB" w:rsidTr="00A81DC4">
        <w:trPr>
          <w:cantSplit/>
          <w:trHeight w:val="691"/>
        </w:trPr>
        <w:tc>
          <w:tcPr>
            <w:tcW w:w="429" w:type="pct"/>
          </w:tcPr>
          <w:p w:rsidR="00B8428E" w:rsidRPr="007C1578" w:rsidRDefault="00B8428E" w:rsidP="00F71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lastRenderedPageBreak/>
              <w:t>2.</w:t>
            </w:r>
          </w:p>
        </w:tc>
        <w:tc>
          <w:tcPr>
            <w:tcW w:w="2607" w:type="pct"/>
          </w:tcPr>
          <w:p w:rsidR="00B8428E" w:rsidRPr="007C1578" w:rsidRDefault="00B8428E" w:rsidP="007C1578">
            <w:pPr>
              <w:autoSpaceDE w:val="0"/>
              <w:autoSpaceDN w:val="0"/>
              <w:adjustRightInd w:val="0"/>
              <w:spacing w:after="0" w:line="240" w:lineRule="auto"/>
              <w:ind w:left="-54" w:right="-28"/>
              <w:rPr>
                <w:rFonts w:ascii="Arial" w:eastAsia="Calibri" w:hAnsi="Arial" w:cs="Arial"/>
                <w:spacing w:val="-2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pacing w:val="-2"/>
                <w:sz w:val="16"/>
                <w:szCs w:val="16"/>
                <w:lang w:eastAsia="ru-RU"/>
              </w:rPr>
              <w:t>Село Грачевка, сквер «Журавли» и Площадь Героев</w:t>
            </w:r>
          </w:p>
        </w:tc>
        <w:tc>
          <w:tcPr>
            <w:tcW w:w="1964" w:type="pct"/>
          </w:tcPr>
          <w:p w:rsidR="00B8428E" w:rsidRPr="007C1578" w:rsidRDefault="00B8428E" w:rsidP="00F71ADB">
            <w:pPr>
              <w:autoSpaceDE w:val="0"/>
              <w:autoSpaceDN w:val="0"/>
              <w:adjustRightInd w:val="0"/>
              <w:spacing w:after="0" w:line="240" w:lineRule="auto"/>
              <w:ind w:left="-54" w:right="-28"/>
              <w:rPr>
                <w:rFonts w:ascii="Arial" w:eastAsia="Calibri" w:hAnsi="Arial" w:cs="Arial"/>
                <w:sz w:val="16"/>
                <w:szCs w:val="16"/>
                <w:highlight w:val="yellow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Муниципальная программа Грачевского муниципального округа Ставропольского края «Формирование современной городской среды на территории Грачевского муниципального округа Ставропольского края на 2018 – 2024 годы»</w:t>
            </w:r>
          </w:p>
        </w:tc>
      </w:tr>
      <w:tr w:rsidR="00B8428E" w:rsidRPr="00F71ADB" w:rsidTr="00A81DC4">
        <w:trPr>
          <w:cantSplit/>
          <w:trHeight w:val="691"/>
        </w:trPr>
        <w:tc>
          <w:tcPr>
            <w:tcW w:w="429" w:type="pct"/>
          </w:tcPr>
          <w:p w:rsidR="00B8428E" w:rsidRPr="007C1578" w:rsidRDefault="00B8428E" w:rsidP="00F71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2607" w:type="pct"/>
          </w:tcPr>
          <w:p w:rsidR="00B8428E" w:rsidRPr="007C1578" w:rsidRDefault="00B8428E" w:rsidP="007C1578">
            <w:pPr>
              <w:autoSpaceDE w:val="0"/>
              <w:autoSpaceDN w:val="0"/>
              <w:adjustRightInd w:val="0"/>
              <w:spacing w:after="0" w:line="240" w:lineRule="auto"/>
              <w:ind w:left="-54" w:right="-28"/>
              <w:rPr>
                <w:rFonts w:ascii="Arial" w:eastAsia="Calibri" w:hAnsi="Arial" w:cs="Arial"/>
                <w:spacing w:val="-2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pacing w:val="-2"/>
                <w:sz w:val="16"/>
                <w:szCs w:val="16"/>
                <w:lang w:eastAsia="ru-RU"/>
              </w:rPr>
              <w:t>Село Красное, парковая зона по ул. Комарова</w:t>
            </w:r>
          </w:p>
        </w:tc>
        <w:tc>
          <w:tcPr>
            <w:tcW w:w="1964" w:type="pct"/>
          </w:tcPr>
          <w:p w:rsidR="00B8428E" w:rsidRPr="007C1578" w:rsidRDefault="00B8428E" w:rsidP="00F71ADB">
            <w:pPr>
              <w:autoSpaceDE w:val="0"/>
              <w:autoSpaceDN w:val="0"/>
              <w:adjustRightInd w:val="0"/>
              <w:spacing w:after="0" w:line="240" w:lineRule="auto"/>
              <w:ind w:left="-54" w:right="-28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Государственная программа Ставр</w:t>
            </w:r>
            <w:r w:rsid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опольского </w:t>
            </w: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края «Управление финансами»</w:t>
            </w:r>
          </w:p>
          <w:p w:rsidR="00B8428E" w:rsidRPr="007C1578" w:rsidRDefault="00B8428E" w:rsidP="00F71ADB">
            <w:pPr>
              <w:autoSpaceDE w:val="0"/>
              <w:autoSpaceDN w:val="0"/>
              <w:adjustRightInd w:val="0"/>
              <w:spacing w:after="0" w:line="240" w:lineRule="auto"/>
              <w:ind w:left="-54" w:right="-28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</w:tc>
      </w:tr>
      <w:tr w:rsidR="00B8428E" w:rsidRPr="00F71ADB" w:rsidTr="00A81DC4">
        <w:trPr>
          <w:cantSplit/>
          <w:trHeight w:val="699"/>
        </w:trPr>
        <w:tc>
          <w:tcPr>
            <w:tcW w:w="429" w:type="pct"/>
          </w:tcPr>
          <w:p w:rsidR="00B8428E" w:rsidRPr="007C1578" w:rsidRDefault="00B8428E" w:rsidP="00F71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2607" w:type="pct"/>
          </w:tcPr>
          <w:p w:rsidR="00B8428E" w:rsidRPr="007C1578" w:rsidRDefault="00B8428E" w:rsidP="00F71ADB">
            <w:pPr>
              <w:autoSpaceDE w:val="0"/>
              <w:autoSpaceDN w:val="0"/>
              <w:adjustRightInd w:val="0"/>
              <w:spacing w:after="0" w:line="240" w:lineRule="auto"/>
              <w:ind w:left="-54" w:right="-28"/>
              <w:rPr>
                <w:rFonts w:ascii="Arial" w:eastAsia="Calibri" w:hAnsi="Arial" w:cs="Arial"/>
                <w:spacing w:val="-2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pacing w:val="-2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7C1578">
              <w:rPr>
                <w:rFonts w:ascii="Arial" w:eastAsia="Calibri" w:hAnsi="Arial" w:cs="Arial"/>
                <w:spacing w:val="-2"/>
                <w:sz w:val="16"/>
                <w:szCs w:val="16"/>
                <w:lang w:eastAsia="ru-RU"/>
              </w:rPr>
              <w:t>Бешпагир</w:t>
            </w:r>
            <w:proofErr w:type="spellEnd"/>
            <w:r w:rsidRPr="007C1578">
              <w:rPr>
                <w:rFonts w:ascii="Arial" w:eastAsia="Calibri" w:hAnsi="Arial" w:cs="Arial"/>
                <w:spacing w:val="-2"/>
                <w:sz w:val="16"/>
                <w:szCs w:val="16"/>
                <w:lang w:eastAsia="ru-RU"/>
              </w:rPr>
              <w:t>, комплексная детская спортивная площадка возле муниципального казенного учреждения культуры «</w:t>
            </w:r>
            <w:proofErr w:type="spellStart"/>
            <w:r w:rsidRPr="007C1578">
              <w:rPr>
                <w:rFonts w:ascii="Arial" w:eastAsia="Calibri" w:hAnsi="Arial" w:cs="Arial"/>
                <w:spacing w:val="-2"/>
                <w:sz w:val="16"/>
                <w:szCs w:val="16"/>
                <w:lang w:eastAsia="ru-RU"/>
              </w:rPr>
              <w:t>Бешпагирский</w:t>
            </w:r>
            <w:proofErr w:type="spellEnd"/>
            <w:r w:rsidRPr="007C1578">
              <w:rPr>
                <w:rFonts w:ascii="Arial" w:eastAsia="Calibri" w:hAnsi="Arial" w:cs="Arial"/>
                <w:spacing w:val="-2"/>
                <w:sz w:val="16"/>
                <w:szCs w:val="16"/>
                <w:lang w:eastAsia="ru-RU"/>
              </w:rPr>
              <w:t xml:space="preserve"> Дом культуры»</w:t>
            </w:r>
          </w:p>
        </w:tc>
        <w:tc>
          <w:tcPr>
            <w:tcW w:w="1964" w:type="pct"/>
          </w:tcPr>
          <w:p w:rsidR="00B8428E" w:rsidRPr="007C1578" w:rsidRDefault="00B8428E" w:rsidP="00F71ADB">
            <w:pPr>
              <w:autoSpaceDE w:val="0"/>
              <w:autoSpaceDN w:val="0"/>
              <w:adjustRightInd w:val="0"/>
              <w:spacing w:after="0" w:line="240" w:lineRule="auto"/>
              <w:ind w:left="-54" w:right="-28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Государств</w:t>
            </w:r>
            <w:r w:rsid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енная программа Ставропольского </w:t>
            </w: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края «Управление финансами»</w:t>
            </w:r>
          </w:p>
          <w:p w:rsidR="00B8428E" w:rsidRPr="007C1578" w:rsidRDefault="00B8428E" w:rsidP="00F71ADB">
            <w:pPr>
              <w:autoSpaceDE w:val="0"/>
              <w:autoSpaceDN w:val="0"/>
              <w:adjustRightInd w:val="0"/>
              <w:spacing w:after="0" w:line="240" w:lineRule="auto"/>
              <w:ind w:left="-54" w:right="-28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</w:tc>
      </w:tr>
      <w:tr w:rsidR="00B8428E" w:rsidRPr="00F71ADB" w:rsidTr="00A81DC4">
        <w:trPr>
          <w:cantSplit/>
          <w:trHeight w:val="699"/>
        </w:trPr>
        <w:tc>
          <w:tcPr>
            <w:tcW w:w="429" w:type="pct"/>
          </w:tcPr>
          <w:p w:rsidR="00B8428E" w:rsidRPr="007C1578" w:rsidRDefault="00B8428E" w:rsidP="00F71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2607" w:type="pct"/>
          </w:tcPr>
          <w:p w:rsidR="00B8428E" w:rsidRPr="007C1578" w:rsidRDefault="00B8428E" w:rsidP="00F71ADB">
            <w:pPr>
              <w:autoSpaceDE w:val="0"/>
              <w:autoSpaceDN w:val="0"/>
              <w:adjustRightInd w:val="0"/>
              <w:spacing w:after="0" w:line="240" w:lineRule="auto"/>
              <w:ind w:left="-54" w:right="-28"/>
              <w:rPr>
                <w:rFonts w:ascii="Arial" w:eastAsia="Calibri" w:hAnsi="Arial" w:cs="Arial"/>
                <w:spacing w:val="-2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pacing w:val="-2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7C1578">
              <w:rPr>
                <w:rFonts w:ascii="Arial" w:eastAsia="Calibri" w:hAnsi="Arial" w:cs="Arial"/>
                <w:spacing w:val="-2"/>
                <w:sz w:val="16"/>
                <w:szCs w:val="16"/>
                <w:lang w:eastAsia="ru-RU"/>
              </w:rPr>
              <w:t>Старомарьевка</w:t>
            </w:r>
            <w:proofErr w:type="spellEnd"/>
            <w:r w:rsidRPr="007C1578">
              <w:rPr>
                <w:rFonts w:ascii="Arial" w:eastAsia="Calibri" w:hAnsi="Arial" w:cs="Arial"/>
                <w:spacing w:val="-2"/>
                <w:sz w:val="16"/>
                <w:szCs w:val="16"/>
                <w:lang w:eastAsia="ru-RU"/>
              </w:rPr>
              <w:t>, пешеходная дорожка по ул. Красная (участок №2)</w:t>
            </w:r>
          </w:p>
        </w:tc>
        <w:tc>
          <w:tcPr>
            <w:tcW w:w="1964" w:type="pct"/>
          </w:tcPr>
          <w:p w:rsidR="00B8428E" w:rsidRPr="007C1578" w:rsidRDefault="00B8428E" w:rsidP="00F71ADB">
            <w:pPr>
              <w:autoSpaceDE w:val="0"/>
              <w:autoSpaceDN w:val="0"/>
              <w:adjustRightInd w:val="0"/>
              <w:spacing w:after="0" w:line="240" w:lineRule="auto"/>
              <w:ind w:left="-54" w:right="-28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Непрограммные мероприятия</w:t>
            </w:r>
          </w:p>
          <w:p w:rsidR="00B8428E" w:rsidRPr="007C1578" w:rsidRDefault="00B8428E" w:rsidP="00F71ADB">
            <w:pPr>
              <w:autoSpaceDE w:val="0"/>
              <w:autoSpaceDN w:val="0"/>
              <w:adjustRightInd w:val="0"/>
              <w:spacing w:after="0" w:line="240" w:lineRule="auto"/>
              <w:ind w:left="-54" w:right="-28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</w:tc>
      </w:tr>
      <w:tr w:rsidR="00B8428E" w:rsidRPr="00F71ADB" w:rsidTr="007C1578">
        <w:trPr>
          <w:cantSplit/>
          <w:trHeight w:val="711"/>
        </w:trPr>
        <w:tc>
          <w:tcPr>
            <w:tcW w:w="429" w:type="pct"/>
          </w:tcPr>
          <w:p w:rsidR="00B8428E" w:rsidRPr="007C1578" w:rsidRDefault="00B8428E" w:rsidP="00F71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2607" w:type="pct"/>
          </w:tcPr>
          <w:p w:rsidR="00B8428E" w:rsidRPr="007C1578" w:rsidRDefault="00B8428E" w:rsidP="00F71ADB">
            <w:pPr>
              <w:autoSpaceDE w:val="0"/>
              <w:autoSpaceDN w:val="0"/>
              <w:adjustRightInd w:val="0"/>
              <w:spacing w:after="0" w:line="240" w:lineRule="auto"/>
              <w:ind w:left="-54" w:right="-28"/>
              <w:rPr>
                <w:rFonts w:ascii="Arial" w:eastAsia="Calibri" w:hAnsi="Arial" w:cs="Arial"/>
                <w:spacing w:val="-2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pacing w:val="-2"/>
                <w:sz w:val="16"/>
                <w:szCs w:val="16"/>
                <w:lang w:eastAsia="ru-RU"/>
              </w:rPr>
              <w:t>Поселок Верхняя Кугульта, беговая дорожка и уличные тренажеры на детской площадке по ул. Школьной</w:t>
            </w:r>
          </w:p>
        </w:tc>
        <w:tc>
          <w:tcPr>
            <w:tcW w:w="1964" w:type="pct"/>
          </w:tcPr>
          <w:p w:rsidR="00B8428E" w:rsidRPr="007C1578" w:rsidRDefault="00B8428E" w:rsidP="00F71ADB">
            <w:pPr>
              <w:autoSpaceDE w:val="0"/>
              <w:autoSpaceDN w:val="0"/>
              <w:adjustRightInd w:val="0"/>
              <w:spacing w:after="0" w:line="240" w:lineRule="auto"/>
              <w:ind w:left="-54" w:right="-28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Государств</w:t>
            </w:r>
            <w:r w:rsid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енная программа Ставропольского </w:t>
            </w: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края «Управление финансами» </w:t>
            </w:r>
          </w:p>
        </w:tc>
      </w:tr>
      <w:tr w:rsidR="00B8428E" w:rsidRPr="00F71ADB" w:rsidTr="00A81DC4">
        <w:trPr>
          <w:cantSplit/>
          <w:trHeight w:val="699"/>
        </w:trPr>
        <w:tc>
          <w:tcPr>
            <w:tcW w:w="429" w:type="pct"/>
          </w:tcPr>
          <w:p w:rsidR="00B8428E" w:rsidRPr="007C1578" w:rsidRDefault="00B8428E" w:rsidP="00F71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2607" w:type="pct"/>
          </w:tcPr>
          <w:p w:rsidR="00B8428E" w:rsidRPr="007C1578" w:rsidRDefault="00B8428E" w:rsidP="00F71ADB">
            <w:pPr>
              <w:autoSpaceDE w:val="0"/>
              <w:autoSpaceDN w:val="0"/>
              <w:adjustRightInd w:val="0"/>
              <w:spacing w:after="0" w:line="240" w:lineRule="auto"/>
              <w:ind w:left="-54" w:right="-28"/>
              <w:rPr>
                <w:rFonts w:ascii="Arial" w:eastAsia="Calibri" w:hAnsi="Arial" w:cs="Arial"/>
                <w:spacing w:val="-2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pacing w:val="-2"/>
                <w:sz w:val="16"/>
                <w:szCs w:val="16"/>
                <w:lang w:eastAsia="ru-RU"/>
              </w:rPr>
              <w:t>Село Спицевка, парк по пл. Революции</w:t>
            </w:r>
          </w:p>
        </w:tc>
        <w:tc>
          <w:tcPr>
            <w:tcW w:w="1964" w:type="pct"/>
          </w:tcPr>
          <w:p w:rsidR="00B8428E" w:rsidRPr="007C1578" w:rsidRDefault="00B8428E" w:rsidP="00F71ADB">
            <w:pPr>
              <w:autoSpaceDE w:val="0"/>
              <w:autoSpaceDN w:val="0"/>
              <w:adjustRightInd w:val="0"/>
              <w:spacing w:after="0" w:line="240" w:lineRule="auto"/>
              <w:ind w:left="-54" w:right="-28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Непрограммные мероприятия</w:t>
            </w:r>
          </w:p>
        </w:tc>
      </w:tr>
      <w:tr w:rsidR="00B8428E" w:rsidRPr="00F71ADB" w:rsidTr="00A81DC4">
        <w:trPr>
          <w:cantSplit/>
          <w:trHeight w:val="699"/>
        </w:trPr>
        <w:tc>
          <w:tcPr>
            <w:tcW w:w="429" w:type="pct"/>
          </w:tcPr>
          <w:p w:rsidR="00B8428E" w:rsidRPr="007C1578" w:rsidRDefault="00B8428E" w:rsidP="00F71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2607" w:type="pct"/>
          </w:tcPr>
          <w:p w:rsidR="00B8428E" w:rsidRPr="007C1578" w:rsidRDefault="00B8428E" w:rsidP="00F71ADB">
            <w:pPr>
              <w:autoSpaceDE w:val="0"/>
              <w:autoSpaceDN w:val="0"/>
              <w:adjustRightInd w:val="0"/>
              <w:spacing w:after="0" w:line="240" w:lineRule="auto"/>
              <w:ind w:left="-54" w:right="-28"/>
              <w:rPr>
                <w:rFonts w:ascii="Arial" w:eastAsia="Calibri" w:hAnsi="Arial" w:cs="Arial"/>
                <w:spacing w:val="-2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pacing w:val="-2"/>
                <w:sz w:val="16"/>
                <w:szCs w:val="16"/>
                <w:lang w:eastAsia="ru-RU"/>
              </w:rPr>
              <w:t>Село Грачевка, сквер 65-летия Победы  в ВОВ  по ул. Советской</w:t>
            </w:r>
          </w:p>
        </w:tc>
        <w:tc>
          <w:tcPr>
            <w:tcW w:w="1964" w:type="pct"/>
          </w:tcPr>
          <w:p w:rsidR="00B8428E" w:rsidRPr="007C1578" w:rsidRDefault="00B8428E" w:rsidP="00F71ADB">
            <w:pPr>
              <w:autoSpaceDE w:val="0"/>
              <w:autoSpaceDN w:val="0"/>
              <w:adjustRightInd w:val="0"/>
              <w:spacing w:after="0" w:line="240" w:lineRule="auto"/>
              <w:ind w:left="-54" w:right="-28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Непрограммные мероприятия</w:t>
            </w:r>
          </w:p>
        </w:tc>
      </w:tr>
      <w:tr w:rsidR="00B8428E" w:rsidRPr="00F71ADB" w:rsidTr="00A81DC4">
        <w:trPr>
          <w:cantSplit/>
          <w:trHeight w:val="678"/>
        </w:trPr>
        <w:tc>
          <w:tcPr>
            <w:tcW w:w="5000" w:type="pct"/>
            <w:gridSpan w:val="3"/>
            <w:vAlign w:val="center"/>
          </w:tcPr>
          <w:p w:rsidR="00B8428E" w:rsidRPr="007C1578" w:rsidRDefault="00B8428E" w:rsidP="00F71ADB">
            <w:pPr>
              <w:autoSpaceDE w:val="0"/>
              <w:autoSpaceDN w:val="0"/>
              <w:adjustRightInd w:val="0"/>
              <w:spacing w:after="0" w:line="240" w:lineRule="auto"/>
              <w:ind w:left="-54" w:right="-28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  <w:p w:rsidR="00B8428E" w:rsidRPr="007C1578" w:rsidRDefault="00B8428E" w:rsidP="00F71ADB">
            <w:pPr>
              <w:autoSpaceDE w:val="0"/>
              <w:autoSpaceDN w:val="0"/>
              <w:adjustRightInd w:val="0"/>
              <w:spacing w:after="0" w:line="240" w:lineRule="auto"/>
              <w:ind w:left="-54" w:right="-28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2024 год</w:t>
            </w:r>
          </w:p>
          <w:p w:rsidR="00B8428E" w:rsidRPr="007C1578" w:rsidRDefault="00B8428E" w:rsidP="00F71ADB">
            <w:pPr>
              <w:autoSpaceDE w:val="0"/>
              <w:autoSpaceDN w:val="0"/>
              <w:adjustRightInd w:val="0"/>
              <w:spacing w:after="0" w:line="240" w:lineRule="auto"/>
              <w:ind w:left="-54" w:right="-28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</w:tc>
      </w:tr>
      <w:tr w:rsidR="00B8428E" w:rsidRPr="00F71ADB" w:rsidTr="00A81DC4">
        <w:trPr>
          <w:cantSplit/>
          <w:trHeight w:val="705"/>
        </w:trPr>
        <w:tc>
          <w:tcPr>
            <w:tcW w:w="429" w:type="pct"/>
          </w:tcPr>
          <w:p w:rsidR="00B8428E" w:rsidRPr="007C1578" w:rsidRDefault="00B8428E" w:rsidP="00F71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607" w:type="pct"/>
          </w:tcPr>
          <w:p w:rsidR="00B8428E" w:rsidRPr="007C1578" w:rsidRDefault="00B8428E" w:rsidP="00F71ADB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7C157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Село Грачевка, Аллея Единства</w:t>
            </w:r>
          </w:p>
        </w:tc>
        <w:tc>
          <w:tcPr>
            <w:tcW w:w="1964" w:type="pct"/>
          </w:tcPr>
          <w:p w:rsidR="00B8428E" w:rsidRPr="007C1578" w:rsidRDefault="00B8428E" w:rsidP="007C1578">
            <w:pPr>
              <w:autoSpaceDE w:val="0"/>
              <w:autoSpaceDN w:val="0"/>
              <w:adjustRightInd w:val="0"/>
              <w:spacing w:after="0" w:line="240" w:lineRule="auto"/>
              <w:ind w:left="-54" w:right="-28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Муниципальная программа Грачевского муниципального округа Ставропольского края «Формирование современной городской среды                       на территории Грачевского муниципального округа Ставропольского края</w:t>
            </w:r>
            <w:r w:rsid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 </w:t>
            </w: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на 2018-2024 годы»</w:t>
            </w:r>
          </w:p>
        </w:tc>
      </w:tr>
      <w:tr w:rsidR="00B8428E" w:rsidRPr="00F71ADB" w:rsidTr="007C1578">
        <w:trPr>
          <w:cantSplit/>
          <w:trHeight w:val="725"/>
        </w:trPr>
        <w:tc>
          <w:tcPr>
            <w:tcW w:w="429" w:type="pct"/>
          </w:tcPr>
          <w:p w:rsidR="00B8428E" w:rsidRPr="007C1578" w:rsidRDefault="00B8428E" w:rsidP="00F71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2607" w:type="pct"/>
          </w:tcPr>
          <w:p w:rsidR="00B8428E" w:rsidRPr="007C1578" w:rsidRDefault="00B8428E" w:rsidP="00F71ADB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7C157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Село </w:t>
            </w:r>
            <w:proofErr w:type="spellStart"/>
            <w:r w:rsidRPr="007C157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Бешпагир</w:t>
            </w:r>
            <w:proofErr w:type="spellEnd"/>
            <w:r w:rsidRPr="007C157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, парк Победы</w:t>
            </w:r>
          </w:p>
        </w:tc>
        <w:tc>
          <w:tcPr>
            <w:tcW w:w="1964" w:type="pct"/>
          </w:tcPr>
          <w:p w:rsidR="00B8428E" w:rsidRPr="007C1578" w:rsidRDefault="00B8428E" w:rsidP="00F71AD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Государственная программа Ставропольского края «Управление финансами»</w:t>
            </w:r>
          </w:p>
        </w:tc>
      </w:tr>
      <w:tr w:rsidR="00B8428E" w:rsidRPr="00F71ADB" w:rsidTr="007C1578">
        <w:trPr>
          <w:cantSplit/>
          <w:trHeight w:val="600"/>
        </w:trPr>
        <w:tc>
          <w:tcPr>
            <w:tcW w:w="429" w:type="pct"/>
          </w:tcPr>
          <w:p w:rsidR="00B8428E" w:rsidRPr="007C1578" w:rsidRDefault="00B8428E" w:rsidP="00F71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2607" w:type="pct"/>
          </w:tcPr>
          <w:p w:rsidR="00B8428E" w:rsidRPr="007C1578" w:rsidRDefault="00B8428E" w:rsidP="007C1578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7C157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Село Грачевка, площадь и сквер в районе МФЦ «МОИ документы» по ул. </w:t>
            </w:r>
            <w:proofErr w:type="gramStart"/>
            <w:r w:rsidRPr="007C157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Ставропольской</w:t>
            </w:r>
            <w:proofErr w:type="gramEnd"/>
          </w:p>
        </w:tc>
        <w:tc>
          <w:tcPr>
            <w:tcW w:w="1964" w:type="pct"/>
          </w:tcPr>
          <w:p w:rsidR="00B8428E" w:rsidRPr="007C1578" w:rsidRDefault="00B8428E" w:rsidP="00F71AD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Непрограммные мероприятия</w:t>
            </w:r>
          </w:p>
        </w:tc>
      </w:tr>
      <w:tr w:rsidR="00B8428E" w:rsidRPr="00F71ADB" w:rsidTr="00A81DC4">
        <w:trPr>
          <w:cantSplit/>
          <w:trHeight w:val="751"/>
        </w:trPr>
        <w:tc>
          <w:tcPr>
            <w:tcW w:w="429" w:type="pct"/>
          </w:tcPr>
          <w:p w:rsidR="00B8428E" w:rsidRPr="007C1578" w:rsidRDefault="00B8428E" w:rsidP="00F71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2607" w:type="pct"/>
          </w:tcPr>
          <w:p w:rsidR="00B8428E" w:rsidRPr="007C1578" w:rsidRDefault="00B8428E" w:rsidP="00F71AD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7C157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Село Грачевка, детская спортивно-игровая площадка по </w:t>
            </w:r>
            <w:proofErr w:type="spellStart"/>
            <w:r w:rsidRPr="007C157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ул</w:t>
            </w:r>
            <w:proofErr w:type="gramStart"/>
            <w:r w:rsidRPr="007C157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.П</w:t>
            </w:r>
            <w:proofErr w:type="gramEnd"/>
            <w:r w:rsidRPr="007C157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одгорной</w:t>
            </w:r>
            <w:proofErr w:type="spellEnd"/>
          </w:p>
        </w:tc>
        <w:tc>
          <w:tcPr>
            <w:tcW w:w="1964" w:type="pct"/>
          </w:tcPr>
          <w:p w:rsidR="00B8428E" w:rsidRPr="007C1578" w:rsidRDefault="00B8428E" w:rsidP="00F71AD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Непрограммные мероприятия</w:t>
            </w:r>
          </w:p>
        </w:tc>
      </w:tr>
      <w:tr w:rsidR="00B8428E" w:rsidRPr="00F71ADB" w:rsidTr="00A81DC4">
        <w:trPr>
          <w:cantSplit/>
          <w:trHeight w:val="781"/>
        </w:trPr>
        <w:tc>
          <w:tcPr>
            <w:tcW w:w="429" w:type="pct"/>
          </w:tcPr>
          <w:p w:rsidR="00B8428E" w:rsidRPr="007C1578" w:rsidRDefault="00B8428E" w:rsidP="00F71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2607" w:type="pct"/>
          </w:tcPr>
          <w:p w:rsidR="00B8428E" w:rsidRPr="007C1578" w:rsidRDefault="00B8428E" w:rsidP="00F71AD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7C157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Село Грачевка, детская спортивно-игровая площадка по ул. </w:t>
            </w:r>
            <w:proofErr w:type="gramStart"/>
            <w:r w:rsidRPr="007C157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Северной</w:t>
            </w:r>
            <w:proofErr w:type="gramEnd"/>
          </w:p>
        </w:tc>
        <w:tc>
          <w:tcPr>
            <w:tcW w:w="1964" w:type="pct"/>
          </w:tcPr>
          <w:p w:rsidR="00B8428E" w:rsidRPr="007C1578" w:rsidRDefault="00B8428E" w:rsidP="00F71AD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Непрограммные мероприятия</w:t>
            </w:r>
          </w:p>
        </w:tc>
      </w:tr>
      <w:tr w:rsidR="00B8428E" w:rsidRPr="00F71ADB" w:rsidTr="007C1578">
        <w:trPr>
          <w:cantSplit/>
          <w:trHeight w:val="640"/>
        </w:trPr>
        <w:tc>
          <w:tcPr>
            <w:tcW w:w="429" w:type="pct"/>
          </w:tcPr>
          <w:p w:rsidR="00B8428E" w:rsidRPr="007C1578" w:rsidRDefault="00B8428E" w:rsidP="00F71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2607" w:type="pct"/>
          </w:tcPr>
          <w:p w:rsidR="00B8428E" w:rsidRPr="007C1578" w:rsidRDefault="00B8428E" w:rsidP="00F71ADB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7C157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Село Грачевка, площадь                               по ул. Шоссейная, 27,29</w:t>
            </w:r>
          </w:p>
        </w:tc>
        <w:tc>
          <w:tcPr>
            <w:tcW w:w="1964" w:type="pct"/>
          </w:tcPr>
          <w:p w:rsidR="00B8428E" w:rsidRPr="007C1578" w:rsidRDefault="00B8428E" w:rsidP="00F71AD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Непрограммные мероприятия</w:t>
            </w:r>
          </w:p>
        </w:tc>
      </w:tr>
      <w:tr w:rsidR="00B8428E" w:rsidRPr="00F71ADB" w:rsidTr="007C1578">
        <w:trPr>
          <w:cantSplit/>
          <w:trHeight w:val="692"/>
        </w:trPr>
        <w:tc>
          <w:tcPr>
            <w:tcW w:w="429" w:type="pct"/>
          </w:tcPr>
          <w:p w:rsidR="00B8428E" w:rsidRPr="007C1578" w:rsidRDefault="00B8428E" w:rsidP="00F71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2607" w:type="pct"/>
          </w:tcPr>
          <w:p w:rsidR="00B8428E" w:rsidRPr="007C1578" w:rsidRDefault="00B8428E" w:rsidP="00F71ADB">
            <w:pPr>
              <w:autoSpaceDE w:val="0"/>
              <w:autoSpaceDN w:val="0"/>
              <w:adjustRightInd w:val="0"/>
              <w:spacing w:after="0" w:line="240" w:lineRule="auto"/>
              <w:ind w:left="-54" w:right="-28"/>
              <w:rPr>
                <w:rFonts w:ascii="Arial" w:eastAsia="Calibri" w:hAnsi="Arial" w:cs="Arial"/>
                <w:spacing w:val="-2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pacing w:val="-2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7C1578">
              <w:rPr>
                <w:rFonts w:ascii="Arial" w:eastAsia="Calibri" w:hAnsi="Arial" w:cs="Arial"/>
                <w:spacing w:val="-2"/>
                <w:sz w:val="16"/>
                <w:szCs w:val="16"/>
                <w:lang w:eastAsia="ru-RU"/>
              </w:rPr>
              <w:t>Бешпагир</w:t>
            </w:r>
            <w:proofErr w:type="spellEnd"/>
            <w:r w:rsidRPr="007C1578">
              <w:rPr>
                <w:rFonts w:ascii="Arial" w:eastAsia="Calibri" w:hAnsi="Arial" w:cs="Arial"/>
                <w:spacing w:val="-2"/>
                <w:sz w:val="16"/>
                <w:szCs w:val="16"/>
                <w:lang w:eastAsia="ru-RU"/>
              </w:rPr>
              <w:t>, ул. Ленина,10в детская площадка</w:t>
            </w:r>
          </w:p>
        </w:tc>
        <w:tc>
          <w:tcPr>
            <w:tcW w:w="1964" w:type="pct"/>
          </w:tcPr>
          <w:p w:rsidR="00B8428E" w:rsidRPr="007C1578" w:rsidRDefault="00B8428E" w:rsidP="00F71AD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Непрограммные мероприятия</w:t>
            </w:r>
          </w:p>
        </w:tc>
      </w:tr>
      <w:tr w:rsidR="00B8428E" w:rsidRPr="00F71ADB" w:rsidTr="007C1578">
        <w:trPr>
          <w:cantSplit/>
          <w:trHeight w:val="688"/>
        </w:trPr>
        <w:tc>
          <w:tcPr>
            <w:tcW w:w="429" w:type="pct"/>
          </w:tcPr>
          <w:p w:rsidR="00B8428E" w:rsidRPr="007C1578" w:rsidRDefault="00B8428E" w:rsidP="00F71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2607" w:type="pct"/>
          </w:tcPr>
          <w:p w:rsidR="00B8428E" w:rsidRPr="007C1578" w:rsidRDefault="00B8428E" w:rsidP="00F71AD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Сергиевское</w:t>
            </w:r>
            <w:proofErr w:type="spellEnd"/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, детская площадка </w:t>
            </w:r>
          </w:p>
          <w:p w:rsidR="00B8428E" w:rsidRPr="007C1578" w:rsidRDefault="00B8428E" w:rsidP="00F71ADB">
            <w:pPr>
              <w:spacing w:after="0" w:line="240" w:lineRule="auto"/>
              <w:rPr>
                <w:rFonts w:ascii="Arial" w:eastAsia="Calibri" w:hAnsi="Arial" w:cs="Arial"/>
                <w:i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по ул. Карла Маркса</w:t>
            </w:r>
          </w:p>
        </w:tc>
        <w:tc>
          <w:tcPr>
            <w:tcW w:w="1964" w:type="pct"/>
          </w:tcPr>
          <w:p w:rsidR="00B8428E" w:rsidRPr="007C1578" w:rsidRDefault="00B8428E" w:rsidP="00F71AD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Непрограммные мероприятия</w:t>
            </w:r>
          </w:p>
        </w:tc>
      </w:tr>
      <w:tr w:rsidR="00B8428E" w:rsidRPr="00F71ADB" w:rsidTr="007C1578">
        <w:trPr>
          <w:cantSplit/>
          <w:trHeight w:val="414"/>
        </w:trPr>
        <w:tc>
          <w:tcPr>
            <w:tcW w:w="429" w:type="pct"/>
          </w:tcPr>
          <w:p w:rsidR="00B8428E" w:rsidRPr="007C1578" w:rsidRDefault="00B8428E" w:rsidP="00F71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2607" w:type="pct"/>
          </w:tcPr>
          <w:p w:rsidR="00B8428E" w:rsidRPr="007C1578" w:rsidRDefault="00B8428E" w:rsidP="00F71ADB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7C157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Село Грачевка, сквер по  ул. </w:t>
            </w:r>
            <w:proofErr w:type="gramStart"/>
            <w:r w:rsidRPr="007C157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Садовой</w:t>
            </w:r>
            <w:proofErr w:type="gramEnd"/>
          </w:p>
        </w:tc>
        <w:tc>
          <w:tcPr>
            <w:tcW w:w="1964" w:type="pct"/>
          </w:tcPr>
          <w:p w:rsidR="00B8428E" w:rsidRPr="007C1578" w:rsidRDefault="00B8428E" w:rsidP="00F71AD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Непрограммные мероприятия</w:t>
            </w:r>
          </w:p>
        </w:tc>
      </w:tr>
      <w:tr w:rsidR="00B8428E" w:rsidRPr="00F71ADB" w:rsidTr="007C1578">
        <w:trPr>
          <w:cantSplit/>
          <w:trHeight w:val="704"/>
        </w:trPr>
        <w:tc>
          <w:tcPr>
            <w:tcW w:w="429" w:type="pct"/>
          </w:tcPr>
          <w:p w:rsidR="00B8428E" w:rsidRPr="007C1578" w:rsidRDefault="00B8428E" w:rsidP="00F71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2607" w:type="pct"/>
          </w:tcPr>
          <w:p w:rsidR="00B8428E" w:rsidRPr="007C1578" w:rsidRDefault="00B8428E" w:rsidP="00F71ADB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7C157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Село Грачевка, сквер в районе здания редакции газеты «Вперед»</w:t>
            </w:r>
          </w:p>
          <w:p w:rsidR="00B8428E" w:rsidRPr="007C1578" w:rsidRDefault="00B8428E" w:rsidP="00F71ADB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7C157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по ул. Ставропольской</w:t>
            </w:r>
          </w:p>
        </w:tc>
        <w:tc>
          <w:tcPr>
            <w:tcW w:w="1964" w:type="pct"/>
          </w:tcPr>
          <w:p w:rsidR="00B8428E" w:rsidRPr="007C1578" w:rsidRDefault="00B8428E" w:rsidP="00F71AD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Непрограммные мероприятия</w:t>
            </w:r>
          </w:p>
        </w:tc>
      </w:tr>
      <w:tr w:rsidR="00B8428E" w:rsidRPr="00F71ADB" w:rsidTr="00E7204C">
        <w:trPr>
          <w:cantSplit/>
          <w:trHeight w:val="544"/>
        </w:trPr>
        <w:tc>
          <w:tcPr>
            <w:tcW w:w="429" w:type="pct"/>
          </w:tcPr>
          <w:p w:rsidR="00B8428E" w:rsidRPr="007C1578" w:rsidRDefault="00B8428E" w:rsidP="00F71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2607" w:type="pct"/>
          </w:tcPr>
          <w:p w:rsidR="00B8428E" w:rsidRPr="007C1578" w:rsidRDefault="00B8428E" w:rsidP="00F71AD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7C157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Поселок Ямки, детская спортивно-игровая площадка по ул. Центральной</w:t>
            </w:r>
          </w:p>
        </w:tc>
        <w:tc>
          <w:tcPr>
            <w:tcW w:w="1964" w:type="pct"/>
          </w:tcPr>
          <w:p w:rsidR="00B8428E" w:rsidRPr="007C1578" w:rsidRDefault="00B8428E" w:rsidP="00F71AD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Непрограммные мероприятия</w:t>
            </w:r>
          </w:p>
        </w:tc>
      </w:tr>
      <w:tr w:rsidR="00B8428E" w:rsidRPr="00F71ADB" w:rsidTr="00E7204C">
        <w:trPr>
          <w:cantSplit/>
          <w:trHeight w:val="567"/>
        </w:trPr>
        <w:tc>
          <w:tcPr>
            <w:tcW w:w="429" w:type="pct"/>
          </w:tcPr>
          <w:p w:rsidR="00B8428E" w:rsidRPr="007C1578" w:rsidRDefault="00B8428E" w:rsidP="00F71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lastRenderedPageBreak/>
              <w:t>12.</w:t>
            </w:r>
          </w:p>
        </w:tc>
        <w:tc>
          <w:tcPr>
            <w:tcW w:w="2607" w:type="pct"/>
          </w:tcPr>
          <w:p w:rsidR="00B8428E" w:rsidRPr="007C1578" w:rsidRDefault="00B8428E" w:rsidP="00F71AD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7C157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Село Грачевка, детская спортивно-игровая площадка по ул. </w:t>
            </w:r>
            <w:proofErr w:type="gramStart"/>
            <w:r w:rsidRPr="007C157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Советской</w:t>
            </w:r>
            <w:proofErr w:type="gramEnd"/>
            <w:r w:rsidRPr="007C157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(восточная часть)</w:t>
            </w:r>
          </w:p>
        </w:tc>
        <w:tc>
          <w:tcPr>
            <w:tcW w:w="1964" w:type="pct"/>
          </w:tcPr>
          <w:p w:rsidR="00B8428E" w:rsidRPr="007C1578" w:rsidRDefault="00B8428E" w:rsidP="00F71AD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Непрограммные мероприятия</w:t>
            </w:r>
          </w:p>
        </w:tc>
      </w:tr>
      <w:tr w:rsidR="00B8428E" w:rsidRPr="00F71ADB" w:rsidTr="00E7204C">
        <w:trPr>
          <w:cantSplit/>
          <w:trHeight w:val="561"/>
        </w:trPr>
        <w:tc>
          <w:tcPr>
            <w:tcW w:w="429" w:type="pct"/>
          </w:tcPr>
          <w:p w:rsidR="00B8428E" w:rsidRPr="007C1578" w:rsidRDefault="00B8428E" w:rsidP="00F71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13.</w:t>
            </w:r>
          </w:p>
        </w:tc>
        <w:tc>
          <w:tcPr>
            <w:tcW w:w="2607" w:type="pct"/>
          </w:tcPr>
          <w:p w:rsidR="00B8428E" w:rsidRPr="007C1578" w:rsidRDefault="00B8428E" w:rsidP="00F71AD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7C157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Село Грачевка, детская спортивно-игровая площадка по ул. </w:t>
            </w:r>
            <w:proofErr w:type="gramStart"/>
            <w:r w:rsidRPr="007C157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Молодежной</w:t>
            </w:r>
            <w:proofErr w:type="gramEnd"/>
          </w:p>
        </w:tc>
        <w:tc>
          <w:tcPr>
            <w:tcW w:w="1964" w:type="pct"/>
          </w:tcPr>
          <w:p w:rsidR="00B8428E" w:rsidRPr="007C1578" w:rsidRDefault="00B8428E" w:rsidP="00F71AD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Непрограммные мероприятия</w:t>
            </w:r>
          </w:p>
        </w:tc>
      </w:tr>
      <w:tr w:rsidR="00B8428E" w:rsidRPr="00F71ADB" w:rsidTr="007C1578">
        <w:trPr>
          <w:cantSplit/>
          <w:trHeight w:val="550"/>
        </w:trPr>
        <w:tc>
          <w:tcPr>
            <w:tcW w:w="429" w:type="pct"/>
          </w:tcPr>
          <w:p w:rsidR="00B8428E" w:rsidRPr="007C1578" w:rsidRDefault="00B8428E" w:rsidP="00F71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14.</w:t>
            </w:r>
          </w:p>
        </w:tc>
        <w:tc>
          <w:tcPr>
            <w:tcW w:w="2607" w:type="pct"/>
          </w:tcPr>
          <w:p w:rsidR="00B8428E" w:rsidRPr="007C1578" w:rsidRDefault="00B8428E" w:rsidP="00F71AD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7C157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Село Грачевка, пешеходная дорожка</w:t>
            </w:r>
          </w:p>
          <w:p w:rsidR="00B8428E" w:rsidRPr="007C1578" w:rsidRDefault="00B8428E" w:rsidP="00F71AD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7C157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по ул. Шоссейной</w:t>
            </w:r>
          </w:p>
        </w:tc>
        <w:tc>
          <w:tcPr>
            <w:tcW w:w="1964" w:type="pct"/>
          </w:tcPr>
          <w:p w:rsidR="00B8428E" w:rsidRPr="007C1578" w:rsidRDefault="00B8428E" w:rsidP="00F71AD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Непрограммные мероприятия</w:t>
            </w:r>
          </w:p>
        </w:tc>
      </w:tr>
      <w:tr w:rsidR="00B8428E" w:rsidRPr="00F71ADB" w:rsidTr="007C1578">
        <w:trPr>
          <w:cantSplit/>
          <w:trHeight w:val="700"/>
        </w:trPr>
        <w:tc>
          <w:tcPr>
            <w:tcW w:w="429" w:type="pct"/>
          </w:tcPr>
          <w:p w:rsidR="00B8428E" w:rsidRPr="007C1578" w:rsidRDefault="00B8428E" w:rsidP="00F71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15.</w:t>
            </w:r>
          </w:p>
        </w:tc>
        <w:tc>
          <w:tcPr>
            <w:tcW w:w="2607" w:type="pct"/>
          </w:tcPr>
          <w:p w:rsidR="00B8428E" w:rsidRPr="007C1578" w:rsidRDefault="00B8428E" w:rsidP="00F71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 w:right="-28"/>
              <w:jc w:val="both"/>
              <w:rPr>
                <w:rFonts w:ascii="Arial" w:eastAsia="Calibri" w:hAnsi="Arial" w:cs="Arial"/>
                <w:spacing w:val="-2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pacing w:val="-2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7C1578">
              <w:rPr>
                <w:rFonts w:ascii="Arial" w:eastAsia="Calibri" w:hAnsi="Arial" w:cs="Arial"/>
                <w:spacing w:val="-2"/>
                <w:sz w:val="16"/>
                <w:szCs w:val="16"/>
                <w:lang w:eastAsia="ru-RU"/>
              </w:rPr>
              <w:t>Сергиевское</w:t>
            </w:r>
            <w:proofErr w:type="spellEnd"/>
            <w:r w:rsidRPr="007C1578">
              <w:rPr>
                <w:rFonts w:ascii="Arial" w:eastAsia="Calibri" w:hAnsi="Arial" w:cs="Arial"/>
                <w:spacing w:val="-2"/>
                <w:sz w:val="16"/>
                <w:szCs w:val="16"/>
                <w:lang w:eastAsia="ru-RU"/>
              </w:rPr>
              <w:t>, территория,</w:t>
            </w:r>
          </w:p>
          <w:p w:rsidR="00B8428E" w:rsidRPr="007C1578" w:rsidRDefault="00B8428E" w:rsidP="00F71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 w:right="-28"/>
              <w:jc w:val="both"/>
              <w:rPr>
                <w:rFonts w:ascii="Arial" w:eastAsia="Calibri" w:hAnsi="Arial" w:cs="Arial"/>
                <w:spacing w:val="-2"/>
                <w:sz w:val="16"/>
                <w:szCs w:val="16"/>
                <w:lang w:eastAsia="ru-RU"/>
              </w:rPr>
            </w:pPr>
            <w:proofErr w:type="gramStart"/>
            <w:r w:rsidRPr="007C1578">
              <w:rPr>
                <w:rFonts w:ascii="Arial" w:eastAsia="Calibri" w:hAnsi="Arial" w:cs="Arial"/>
                <w:spacing w:val="-2"/>
                <w:sz w:val="16"/>
                <w:szCs w:val="16"/>
                <w:lang w:eastAsia="ru-RU"/>
              </w:rPr>
              <w:t>прилегающая</w:t>
            </w:r>
            <w:proofErr w:type="gramEnd"/>
            <w:r w:rsidRPr="007C1578">
              <w:rPr>
                <w:rFonts w:ascii="Arial" w:eastAsia="Calibri" w:hAnsi="Arial" w:cs="Arial"/>
                <w:spacing w:val="-2"/>
                <w:sz w:val="16"/>
                <w:szCs w:val="16"/>
                <w:lang w:eastAsia="ru-RU"/>
              </w:rPr>
              <w:t xml:space="preserve"> к памятнику – мемориалу по ул. Карла - Маркса  </w:t>
            </w:r>
          </w:p>
        </w:tc>
        <w:tc>
          <w:tcPr>
            <w:tcW w:w="1964" w:type="pct"/>
          </w:tcPr>
          <w:p w:rsidR="00B8428E" w:rsidRPr="007C1578" w:rsidRDefault="00B8428E" w:rsidP="00F71AD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Непрограммные мероприятия</w:t>
            </w:r>
          </w:p>
        </w:tc>
      </w:tr>
      <w:tr w:rsidR="00B8428E" w:rsidRPr="00F71ADB" w:rsidTr="007C1578">
        <w:trPr>
          <w:cantSplit/>
          <w:trHeight w:val="574"/>
        </w:trPr>
        <w:tc>
          <w:tcPr>
            <w:tcW w:w="429" w:type="pct"/>
          </w:tcPr>
          <w:p w:rsidR="00B8428E" w:rsidRPr="007C1578" w:rsidRDefault="00B8428E" w:rsidP="00F71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16.</w:t>
            </w:r>
          </w:p>
        </w:tc>
        <w:tc>
          <w:tcPr>
            <w:tcW w:w="2607" w:type="pct"/>
          </w:tcPr>
          <w:p w:rsidR="00B8428E" w:rsidRPr="007C1578" w:rsidRDefault="00B8428E" w:rsidP="00F71AD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7C157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Село Грачевка, детская спортивно-игровая площадка по ул. Крайней</w:t>
            </w:r>
          </w:p>
        </w:tc>
        <w:tc>
          <w:tcPr>
            <w:tcW w:w="1964" w:type="pct"/>
          </w:tcPr>
          <w:p w:rsidR="00B8428E" w:rsidRPr="007C1578" w:rsidRDefault="00B8428E" w:rsidP="00F71AD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Непрограммные мероприятия</w:t>
            </w:r>
          </w:p>
        </w:tc>
      </w:tr>
      <w:tr w:rsidR="00B8428E" w:rsidRPr="00F71ADB" w:rsidTr="007C1578">
        <w:trPr>
          <w:cantSplit/>
          <w:trHeight w:val="520"/>
        </w:trPr>
        <w:tc>
          <w:tcPr>
            <w:tcW w:w="429" w:type="pct"/>
          </w:tcPr>
          <w:p w:rsidR="00B8428E" w:rsidRPr="007C1578" w:rsidRDefault="00B8428E" w:rsidP="00F71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17.</w:t>
            </w:r>
          </w:p>
        </w:tc>
        <w:tc>
          <w:tcPr>
            <w:tcW w:w="2607" w:type="pct"/>
          </w:tcPr>
          <w:p w:rsidR="00B8428E" w:rsidRPr="007C1578" w:rsidRDefault="00B8428E" w:rsidP="00F71AD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7C157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Село Грачевка, детская спортивно-игровая площадка по ул. </w:t>
            </w:r>
            <w:proofErr w:type="gramStart"/>
            <w:r w:rsidRPr="007C157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Речной</w:t>
            </w:r>
            <w:proofErr w:type="gramEnd"/>
          </w:p>
        </w:tc>
        <w:tc>
          <w:tcPr>
            <w:tcW w:w="1964" w:type="pct"/>
          </w:tcPr>
          <w:p w:rsidR="00B8428E" w:rsidRPr="007C1578" w:rsidRDefault="00B8428E" w:rsidP="00F71AD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Непрограммные мероприятия</w:t>
            </w:r>
          </w:p>
        </w:tc>
      </w:tr>
      <w:tr w:rsidR="00B8428E" w:rsidRPr="00F71ADB" w:rsidTr="007C1578">
        <w:trPr>
          <w:cantSplit/>
          <w:trHeight w:val="556"/>
        </w:trPr>
        <w:tc>
          <w:tcPr>
            <w:tcW w:w="429" w:type="pct"/>
          </w:tcPr>
          <w:p w:rsidR="00B8428E" w:rsidRPr="007C1578" w:rsidRDefault="00B8428E" w:rsidP="00F71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18.</w:t>
            </w:r>
          </w:p>
        </w:tc>
        <w:tc>
          <w:tcPr>
            <w:tcW w:w="2607" w:type="pct"/>
          </w:tcPr>
          <w:p w:rsidR="00B8428E" w:rsidRPr="007C1578" w:rsidRDefault="00B8428E" w:rsidP="00F71ADB">
            <w:pPr>
              <w:autoSpaceDE w:val="0"/>
              <w:autoSpaceDN w:val="0"/>
              <w:adjustRightInd w:val="0"/>
              <w:spacing w:after="0" w:line="240" w:lineRule="auto"/>
              <w:ind w:left="-54" w:right="-28"/>
              <w:jc w:val="both"/>
              <w:rPr>
                <w:rFonts w:ascii="Arial" w:eastAsia="Calibri" w:hAnsi="Arial" w:cs="Arial"/>
                <w:spacing w:val="-2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pacing w:val="-2"/>
                <w:sz w:val="16"/>
                <w:szCs w:val="16"/>
                <w:lang w:eastAsia="ru-RU"/>
              </w:rPr>
              <w:t xml:space="preserve">Село Кугульта, пер. </w:t>
            </w:r>
            <w:proofErr w:type="gramStart"/>
            <w:r w:rsidRPr="007C1578">
              <w:rPr>
                <w:rFonts w:ascii="Arial" w:eastAsia="Calibri" w:hAnsi="Arial" w:cs="Arial"/>
                <w:spacing w:val="-2"/>
                <w:sz w:val="16"/>
                <w:szCs w:val="16"/>
                <w:lang w:eastAsia="ru-RU"/>
              </w:rPr>
              <w:t>Школьный</w:t>
            </w:r>
            <w:proofErr w:type="gramEnd"/>
            <w:r w:rsidRPr="007C1578">
              <w:rPr>
                <w:rFonts w:ascii="Arial" w:eastAsia="Calibri" w:hAnsi="Arial" w:cs="Arial"/>
                <w:spacing w:val="-2"/>
                <w:sz w:val="16"/>
                <w:szCs w:val="16"/>
                <w:lang w:eastAsia="ru-RU"/>
              </w:rPr>
              <w:t>, зона отдыха</w:t>
            </w:r>
          </w:p>
        </w:tc>
        <w:tc>
          <w:tcPr>
            <w:tcW w:w="1964" w:type="pct"/>
          </w:tcPr>
          <w:p w:rsidR="00B8428E" w:rsidRPr="007C1578" w:rsidRDefault="00B8428E" w:rsidP="00F71AD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Непрограммные мероприятия</w:t>
            </w:r>
          </w:p>
        </w:tc>
      </w:tr>
      <w:tr w:rsidR="00B8428E" w:rsidRPr="00F71ADB" w:rsidTr="007C1578">
        <w:trPr>
          <w:cantSplit/>
          <w:trHeight w:val="408"/>
        </w:trPr>
        <w:tc>
          <w:tcPr>
            <w:tcW w:w="429" w:type="pct"/>
          </w:tcPr>
          <w:p w:rsidR="00B8428E" w:rsidRPr="007C1578" w:rsidRDefault="00B8428E" w:rsidP="00F71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19.</w:t>
            </w:r>
          </w:p>
        </w:tc>
        <w:tc>
          <w:tcPr>
            <w:tcW w:w="2607" w:type="pct"/>
          </w:tcPr>
          <w:p w:rsidR="00B8428E" w:rsidRPr="007C1578" w:rsidRDefault="00B8428E" w:rsidP="007C1578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7C157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Село Грачевка, пешеходная дорожка по ул. </w:t>
            </w:r>
            <w:proofErr w:type="gramStart"/>
            <w:r w:rsidRPr="007C157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Ставропол</w:t>
            </w:r>
            <w:bookmarkStart w:id="0" w:name="_GoBack"/>
            <w:bookmarkEnd w:id="0"/>
            <w:r w:rsidRPr="007C157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ьской</w:t>
            </w:r>
            <w:proofErr w:type="gramEnd"/>
          </w:p>
        </w:tc>
        <w:tc>
          <w:tcPr>
            <w:tcW w:w="1964" w:type="pct"/>
          </w:tcPr>
          <w:p w:rsidR="00B8428E" w:rsidRPr="007C1578" w:rsidRDefault="00B8428E" w:rsidP="00F71AD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Непрограммные мероприятия</w:t>
            </w:r>
          </w:p>
        </w:tc>
      </w:tr>
      <w:tr w:rsidR="00B8428E" w:rsidRPr="00F71ADB" w:rsidTr="007C1578">
        <w:trPr>
          <w:cantSplit/>
          <w:trHeight w:val="414"/>
        </w:trPr>
        <w:tc>
          <w:tcPr>
            <w:tcW w:w="429" w:type="pct"/>
          </w:tcPr>
          <w:p w:rsidR="00B8428E" w:rsidRPr="007C1578" w:rsidRDefault="00B8428E" w:rsidP="00F71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20.</w:t>
            </w:r>
          </w:p>
        </w:tc>
        <w:tc>
          <w:tcPr>
            <w:tcW w:w="2607" w:type="pct"/>
          </w:tcPr>
          <w:p w:rsidR="00B8428E" w:rsidRPr="007C1578" w:rsidRDefault="00B8428E" w:rsidP="00F71AD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7C157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Село Грачевка, пешеходная дорожка</w:t>
            </w:r>
          </w:p>
          <w:p w:rsidR="00B8428E" w:rsidRPr="007C1578" w:rsidRDefault="00B8428E" w:rsidP="00F71AD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7C157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по ул. Южной</w:t>
            </w:r>
          </w:p>
        </w:tc>
        <w:tc>
          <w:tcPr>
            <w:tcW w:w="1964" w:type="pct"/>
          </w:tcPr>
          <w:p w:rsidR="00B8428E" w:rsidRPr="007C1578" w:rsidRDefault="00B8428E" w:rsidP="00F71AD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Непрограммные мероприятия</w:t>
            </w:r>
          </w:p>
        </w:tc>
      </w:tr>
      <w:tr w:rsidR="00B8428E" w:rsidRPr="00F71ADB" w:rsidTr="007C1578">
        <w:trPr>
          <w:cantSplit/>
          <w:trHeight w:val="548"/>
        </w:trPr>
        <w:tc>
          <w:tcPr>
            <w:tcW w:w="429" w:type="pct"/>
          </w:tcPr>
          <w:p w:rsidR="00B8428E" w:rsidRPr="007C1578" w:rsidRDefault="00B8428E" w:rsidP="00F71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21.</w:t>
            </w:r>
          </w:p>
        </w:tc>
        <w:tc>
          <w:tcPr>
            <w:tcW w:w="2607" w:type="pct"/>
          </w:tcPr>
          <w:p w:rsidR="00B8428E" w:rsidRPr="007C1578" w:rsidRDefault="00B8428E" w:rsidP="00F71ADB">
            <w:pPr>
              <w:autoSpaceDE w:val="0"/>
              <w:autoSpaceDN w:val="0"/>
              <w:adjustRightInd w:val="0"/>
              <w:spacing w:after="0" w:line="240" w:lineRule="auto"/>
              <w:ind w:left="-54" w:right="-28"/>
              <w:jc w:val="both"/>
              <w:rPr>
                <w:rFonts w:ascii="Arial" w:eastAsia="Calibri" w:hAnsi="Arial" w:cs="Arial"/>
                <w:spacing w:val="-2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pacing w:val="-2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7C1578">
              <w:rPr>
                <w:rFonts w:ascii="Arial" w:eastAsia="Calibri" w:hAnsi="Arial" w:cs="Arial"/>
                <w:spacing w:val="-2"/>
                <w:sz w:val="16"/>
                <w:szCs w:val="16"/>
                <w:lang w:eastAsia="ru-RU"/>
              </w:rPr>
              <w:t>Бешпагир</w:t>
            </w:r>
            <w:proofErr w:type="spellEnd"/>
            <w:r w:rsidRPr="007C1578">
              <w:rPr>
                <w:rFonts w:ascii="Arial" w:eastAsia="Calibri" w:hAnsi="Arial" w:cs="Arial"/>
                <w:spacing w:val="-2"/>
                <w:sz w:val="16"/>
                <w:szCs w:val="16"/>
                <w:lang w:eastAsia="ru-RU"/>
              </w:rPr>
              <w:t>, ул. Гагарина, детская</w:t>
            </w:r>
          </w:p>
          <w:p w:rsidR="00B8428E" w:rsidRPr="007C1578" w:rsidRDefault="00B8428E" w:rsidP="00F71ADB">
            <w:pPr>
              <w:autoSpaceDE w:val="0"/>
              <w:autoSpaceDN w:val="0"/>
              <w:adjustRightInd w:val="0"/>
              <w:spacing w:after="0" w:line="240" w:lineRule="auto"/>
              <w:ind w:left="-54" w:right="-28"/>
              <w:jc w:val="both"/>
              <w:rPr>
                <w:rFonts w:ascii="Arial" w:eastAsia="Calibri" w:hAnsi="Arial" w:cs="Arial"/>
                <w:spacing w:val="-2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pacing w:val="-2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964" w:type="pct"/>
          </w:tcPr>
          <w:p w:rsidR="00B8428E" w:rsidRPr="007C1578" w:rsidRDefault="00B8428E" w:rsidP="00F71AD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Непрограммные мероприятия</w:t>
            </w:r>
          </w:p>
        </w:tc>
      </w:tr>
      <w:tr w:rsidR="00B8428E" w:rsidRPr="00F71ADB" w:rsidTr="007C1578">
        <w:trPr>
          <w:cantSplit/>
          <w:trHeight w:val="549"/>
        </w:trPr>
        <w:tc>
          <w:tcPr>
            <w:tcW w:w="429" w:type="pct"/>
          </w:tcPr>
          <w:p w:rsidR="00B8428E" w:rsidRPr="007C1578" w:rsidRDefault="00B8428E" w:rsidP="00F71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22.</w:t>
            </w:r>
          </w:p>
        </w:tc>
        <w:tc>
          <w:tcPr>
            <w:tcW w:w="2607" w:type="pct"/>
          </w:tcPr>
          <w:p w:rsidR="00B8428E" w:rsidRPr="007C1578" w:rsidRDefault="007C1578" w:rsidP="00F71ADB">
            <w:pPr>
              <w:autoSpaceDE w:val="0"/>
              <w:autoSpaceDN w:val="0"/>
              <w:adjustRightInd w:val="0"/>
              <w:spacing w:after="0" w:line="240" w:lineRule="auto"/>
              <w:ind w:left="-54" w:right="-28"/>
              <w:jc w:val="both"/>
              <w:rPr>
                <w:rFonts w:ascii="Arial" w:eastAsia="Calibri" w:hAnsi="Arial" w:cs="Arial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spacing w:val="-2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>
              <w:rPr>
                <w:rFonts w:ascii="Arial" w:eastAsia="Calibri" w:hAnsi="Arial" w:cs="Arial"/>
                <w:spacing w:val="-2"/>
                <w:sz w:val="16"/>
                <w:szCs w:val="16"/>
                <w:lang w:eastAsia="ru-RU"/>
              </w:rPr>
              <w:t>Старомарьевка</w:t>
            </w:r>
            <w:proofErr w:type="spellEnd"/>
            <w:r>
              <w:rPr>
                <w:rFonts w:ascii="Arial" w:eastAsia="Calibri" w:hAnsi="Arial" w:cs="Arial"/>
                <w:spacing w:val="-2"/>
                <w:sz w:val="16"/>
                <w:szCs w:val="16"/>
                <w:lang w:eastAsia="ru-RU"/>
              </w:rPr>
              <w:t xml:space="preserve">, ул. </w:t>
            </w:r>
            <w:r w:rsidR="00B8428E" w:rsidRPr="007C1578">
              <w:rPr>
                <w:rFonts w:ascii="Arial" w:eastAsia="Calibri" w:hAnsi="Arial" w:cs="Arial"/>
                <w:spacing w:val="-2"/>
                <w:sz w:val="16"/>
                <w:szCs w:val="16"/>
                <w:lang w:eastAsia="ru-RU"/>
              </w:rPr>
              <w:t>Полевая, пешеходная дорожка</w:t>
            </w:r>
          </w:p>
        </w:tc>
        <w:tc>
          <w:tcPr>
            <w:tcW w:w="1964" w:type="pct"/>
          </w:tcPr>
          <w:p w:rsidR="00B8428E" w:rsidRPr="007C1578" w:rsidRDefault="00B8428E" w:rsidP="00F71AD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Непрограммные мероприятия</w:t>
            </w:r>
          </w:p>
        </w:tc>
      </w:tr>
      <w:tr w:rsidR="00B8428E" w:rsidRPr="00F71ADB" w:rsidTr="007C1578">
        <w:trPr>
          <w:cantSplit/>
          <w:trHeight w:val="436"/>
        </w:trPr>
        <w:tc>
          <w:tcPr>
            <w:tcW w:w="429" w:type="pct"/>
          </w:tcPr>
          <w:p w:rsidR="00B8428E" w:rsidRPr="007C1578" w:rsidRDefault="00B8428E" w:rsidP="00F71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23.</w:t>
            </w:r>
          </w:p>
        </w:tc>
        <w:tc>
          <w:tcPr>
            <w:tcW w:w="2607" w:type="pct"/>
          </w:tcPr>
          <w:p w:rsidR="00B8428E" w:rsidRPr="007C1578" w:rsidRDefault="00B8428E" w:rsidP="00F71ADB">
            <w:pPr>
              <w:autoSpaceDE w:val="0"/>
              <w:autoSpaceDN w:val="0"/>
              <w:adjustRightInd w:val="0"/>
              <w:spacing w:after="0" w:line="240" w:lineRule="auto"/>
              <w:ind w:left="-54" w:right="-28"/>
              <w:jc w:val="both"/>
              <w:rPr>
                <w:rFonts w:ascii="Arial" w:eastAsia="Calibri" w:hAnsi="Arial" w:cs="Arial"/>
                <w:spacing w:val="-2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pacing w:val="-2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7C1578">
              <w:rPr>
                <w:rFonts w:ascii="Arial" w:eastAsia="Calibri" w:hAnsi="Arial" w:cs="Arial"/>
                <w:spacing w:val="-2"/>
                <w:sz w:val="16"/>
                <w:szCs w:val="16"/>
                <w:lang w:eastAsia="ru-RU"/>
              </w:rPr>
              <w:t>Бешпагир</w:t>
            </w:r>
            <w:proofErr w:type="spellEnd"/>
            <w:r w:rsidRPr="007C1578">
              <w:rPr>
                <w:rFonts w:ascii="Arial" w:eastAsia="Calibri" w:hAnsi="Arial" w:cs="Arial"/>
                <w:spacing w:val="-2"/>
                <w:sz w:val="16"/>
                <w:szCs w:val="16"/>
                <w:lang w:eastAsia="ru-RU"/>
              </w:rPr>
              <w:t>, ул. Молодежная, детская площадка</w:t>
            </w:r>
          </w:p>
        </w:tc>
        <w:tc>
          <w:tcPr>
            <w:tcW w:w="1964" w:type="pct"/>
          </w:tcPr>
          <w:p w:rsidR="00B8428E" w:rsidRPr="007C1578" w:rsidRDefault="00B8428E" w:rsidP="00F71AD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7C15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Непрограммные мероприятия</w:t>
            </w:r>
          </w:p>
        </w:tc>
      </w:tr>
    </w:tbl>
    <w:p w:rsidR="00B8428E" w:rsidRPr="00F71ADB" w:rsidRDefault="00B8428E" w:rsidP="007C15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B8428E" w:rsidRPr="00F71ADB" w:rsidRDefault="00B8428E" w:rsidP="00F71A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B8428E" w:rsidRPr="00F71ADB" w:rsidSect="00F71ADB">
      <w:headerReference w:type="default" r:id="rId7"/>
      <w:headerReference w:type="first" r:id="rId8"/>
      <w:pgSz w:w="11906" w:h="16838" w:code="9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8E3" w:rsidRDefault="00CF68E3">
      <w:pPr>
        <w:spacing w:after="0" w:line="240" w:lineRule="auto"/>
      </w:pPr>
      <w:r>
        <w:separator/>
      </w:r>
    </w:p>
  </w:endnote>
  <w:endnote w:type="continuationSeparator" w:id="0">
    <w:p w:rsidR="00CF68E3" w:rsidRDefault="00CF6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8E3" w:rsidRDefault="00CF68E3">
      <w:pPr>
        <w:spacing w:after="0" w:line="240" w:lineRule="auto"/>
      </w:pPr>
      <w:r>
        <w:separator/>
      </w:r>
    </w:p>
  </w:footnote>
  <w:footnote w:type="continuationSeparator" w:id="0">
    <w:p w:rsidR="00CF68E3" w:rsidRDefault="00CF6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AED" w:rsidRDefault="00CF68E3">
    <w:pPr>
      <w:pStyle w:val="a3"/>
      <w:jc w:val="center"/>
    </w:pPr>
  </w:p>
  <w:p w:rsidR="00B66891" w:rsidRDefault="00CF68E3" w:rsidP="00BD047B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8CD" w:rsidRPr="00BF48CD" w:rsidRDefault="00CF68E3" w:rsidP="00BF48CD">
    <w:pPr>
      <w:pStyle w:val="a3"/>
      <w:jc w:val="right"/>
      <w:rPr>
        <w:sz w:val="28"/>
        <w:szCs w:val="28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470"/>
    <w:rsid w:val="00056C5E"/>
    <w:rsid w:val="004335B8"/>
    <w:rsid w:val="006A3470"/>
    <w:rsid w:val="007557F4"/>
    <w:rsid w:val="007C1578"/>
    <w:rsid w:val="008E30E4"/>
    <w:rsid w:val="0094025C"/>
    <w:rsid w:val="00B8428E"/>
    <w:rsid w:val="00CF68E3"/>
    <w:rsid w:val="00E7204C"/>
    <w:rsid w:val="00EB3993"/>
    <w:rsid w:val="00F7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B39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B39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F71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1A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B39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B39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F71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1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8</cp:revision>
  <dcterms:created xsi:type="dcterms:W3CDTF">2023-08-09T12:48:00Z</dcterms:created>
  <dcterms:modified xsi:type="dcterms:W3CDTF">2023-08-09T15:30:00Z</dcterms:modified>
</cp:coreProperties>
</file>