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2D" w:rsidRDefault="00BC0E2D" w:rsidP="009A7C07">
      <w:pPr>
        <w:widowControl w:val="0"/>
        <w:spacing w:after="0" w:line="240" w:lineRule="auto"/>
        <w:jc w:val="center"/>
        <w:rPr>
          <w:rFonts w:ascii="Arial" w:eastAsia="Times New Roman" w:hAnsi="Arial" w:cs="Arial"/>
          <w:sz w:val="28"/>
          <w:szCs w:val="28"/>
          <w:lang w:eastAsia="ru-RU"/>
        </w:rPr>
      </w:pPr>
    </w:p>
    <w:p w:rsidR="009A7C07" w:rsidRPr="005F1422" w:rsidRDefault="009A7C07" w:rsidP="009A7C07">
      <w:pPr>
        <w:widowControl w:val="0"/>
        <w:spacing w:after="0" w:line="240" w:lineRule="auto"/>
        <w:jc w:val="center"/>
        <w:rPr>
          <w:rFonts w:ascii="Arial" w:eastAsia="Times New Roman" w:hAnsi="Arial" w:cs="Arial"/>
          <w:sz w:val="28"/>
          <w:szCs w:val="28"/>
          <w:lang w:eastAsia="ru-RU"/>
        </w:rPr>
      </w:pPr>
      <w:r w:rsidRPr="005F1422">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08</w:t>
      </w:r>
      <w:r w:rsidRPr="005F1422">
        <w:rPr>
          <w:rFonts w:ascii="Arial" w:eastAsia="Times New Roman" w:hAnsi="Arial" w:cs="Arial"/>
          <w:sz w:val="28"/>
          <w:szCs w:val="28"/>
          <w:lang w:eastAsia="ru-RU"/>
        </w:rPr>
        <w:t xml:space="preserve"> </w:t>
      </w:r>
      <w:r>
        <w:rPr>
          <w:rFonts w:ascii="Arial" w:eastAsia="Times New Roman" w:hAnsi="Arial" w:cs="Arial"/>
          <w:sz w:val="28"/>
          <w:szCs w:val="28"/>
          <w:lang w:eastAsia="ru-RU"/>
        </w:rPr>
        <w:t>августа</w:t>
      </w:r>
      <w:r w:rsidRPr="005F1422">
        <w:rPr>
          <w:rFonts w:ascii="Arial" w:eastAsia="Times New Roman" w:hAnsi="Arial" w:cs="Arial"/>
          <w:sz w:val="28"/>
          <w:szCs w:val="28"/>
          <w:lang w:eastAsia="ru-RU"/>
        </w:rPr>
        <w:t xml:space="preserve"> 2023 года</w:t>
      </w:r>
    </w:p>
    <w:p w:rsidR="009A7C07" w:rsidRPr="005F1422" w:rsidRDefault="009A7C07" w:rsidP="009A7C07">
      <w:pPr>
        <w:widowControl w:val="0"/>
        <w:spacing w:after="0" w:line="240" w:lineRule="auto"/>
        <w:jc w:val="center"/>
        <w:rPr>
          <w:rFonts w:ascii="Arial" w:eastAsia="Times New Roman" w:hAnsi="Arial" w:cs="Arial"/>
          <w:sz w:val="24"/>
          <w:szCs w:val="24"/>
          <w:lang w:eastAsia="ru-RU"/>
        </w:rPr>
      </w:pPr>
    </w:p>
    <w:p w:rsidR="009A7C07" w:rsidRPr="005F1422" w:rsidRDefault="009A7C07" w:rsidP="009A7C07">
      <w:pPr>
        <w:widowControl w:val="0"/>
        <w:spacing w:after="0" w:line="240" w:lineRule="auto"/>
        <w:jc w:val="center"/>
        <w:rPr>
          <w:rFonts w:ascii="Arial" w:eastAsia="Times New Roman" w:hAnsi="Arial" w:cs="Arial"/>
          <w:sz w:val="24"/>
          <w:szCs w:val="24"/>
          <w:lang w:eastAsia="ru-RU"/>
        </w:rPr>
      </w:pPr>
    </w:p>
    <w:p w:rsidR="009A7C07" w:rsidRPr="005F1422" w:rsidRDefault="009A7C07" w:rsidP="009A7C07">
      <w:pPr>
        <w:widowControl w:val="0"/>
        <w:spacing w:after="0" w:line="240" w:lineRule="auto"/>
        <w:jc w:val="center"/>
        <w:rPr>
          <w:rFonts w:ascii="Arial" w:eastAsia="Times New Roman" w:hAnsi="Arial" w:cs="Arial"/>
          <w:b/>
          <w:sz w:val="32"/>
          <w:szCs w:val="32"/>
          <w:lang w:eastAsia="ru-RU"/>
        </w:rPr>
      </w:pPr>
      <w:r w:rsidRPr="005F1422">
        <w:rPr>
          <w:rFonts w:ascii="Arial" w:eastAsia="Times New Roman" w:hAnsi="Arial" w:cs="Arial"/>
          <w:b/>
          <w:sz w:val="32"/>
          <w:szCs w:val="32"/>
          <w:lang w:eastAsia="ru-RU"/>
        </w:rPr>
        <w:t>АДМИНИСТРАЦИЯ ГРАЧЕВСКОГО МУНИЦИПАЛЬНОГО ОКРУГА СТАВРОПОЛЬСКОГО КРАЯ</w:t>
      </w:r>
    </w:p>
    <w:p w:rsidR="009A7C07" w:rsidRPr="005F1422" w:rsidRDefault="009A7C07" w:rsidP="009A7C07">
      <w:pPr>
        <w:widowControl w:val="0"/>
        <w:spacing w:after="0" w:line="240" w:lineRule="auto"/>
        <w:rPr>
          <w:rFonts w:ascii="Arial" w:eastAsia="Times New Roman" w:hAnsi="Arial" w:cs="Arial"/>
          <w:color w:val="00000A"/>
          <w:sz w:val="24"/>
          <w:szCs w:val="24"/>
          <w:lang w:eastAsia="ru-RU"/>
        </w:rPr>
      </w:pPr>
    </w:p>
    <w:p w:rsidR="009A7C07" w:rsidRPr="005F1422" w:rsidRDefault="009A7C07" w:rsidP="009A7C07">
      <w:pPr>
        <w:widowControl w:val="0"/>
        <w:tabs>
          <w:tab w:val="left" w:pos="567"/>
        </w:tabs>
        <w:spacing w:after="0" w:line="240" w:lineRule="auto"/>
        <w:jc w:val="center"/>
        <w:rPr>
          <w:rFonts w:ascii="Arial" w:eastAsia="Times New Roman" w:hAnsi="Arial" w:cs="Arial"/>
          <w:b/>
          <w:color w:val="00000A"/>
          <w:sz w:val="32"/>
          <w:szCs w:val="32"/>
          <w:lang w:eastAsia="ru-RU"/>
        </w:rPr>
      </w:pPr>
      <w:r w:rsidRPr="005F1422">
        <w:rPr>
          <w:rFonts w:ascii="Arial" w:eastAsia="Times New Roman" w:hAnsi="Arial" w:cs="Arial"/>
          <w:b/>
          <w:color w:val="00000A"/>
          <w:sz w:val="32"/>
          <w:szCs w:val="32"/>
          <w:lang w:eastAsia="ru-RU"/>
        </w:rPr>
        <w:t>ПОСТАНОВЛЕНИЕ</w:t>
      </w:r>
    </w:p>
    <w:p w:rsidR="00AA1D24" w:rsidRPr="00AA1D24" w:rsidRDefault="009A7C07" w:rsidP="009A7C07">
      <w:pPr>
        <w:widowControl w:val="0"/>
        <w:spacing w:after="0" w:line="240" w:lineRule="auto"/>
        <w:ind w:firstLine="2977"/>
        <w:jc w:val="both"/>
        <w:rPr>
          <w:rFonts w:ascii="Arial" w:eastAsia="Times New Roman" w:hAnsi="Arial" w:cs="Arial"/>
          <w:sz w:val="24"/>
          <w:szCs w:val="24"/>
          <w:lang w:eastAsia="zh-CN"/>
        </w:rPr>
      </w:pPr>
      <w:r w:rsidRPr="005F1422">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08</w:t>
      </w:r>
      <w:r w:rsidRPr="005F1422">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августа</w:t>
      </w:r>
      <w:r w:rsidRPr="005F1422">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700</w:t>
      </w:r>
    </w:p>
    <w:p w:rsidR="00AA1D24" w:rsidRPr="00AA1D24" w:rsidRDefault="00AA1D24" w:rsidP="009A7C07">
      <w:pPr>
        <w:widowControl w:val="0"/>
        <w:spacing w:after="0" w:line="240" w:lineRule="auto"/>
        <w:jc w:val="both"/>
        <w:rPr>
          <w:rFonts w:ascii="Arial" w:eastAsia="Times New Roman" w:hAnsi="Arial" w:cs="Arial"/>
          <w:sz w:val="24"/>
          <w:szCs w:val="24"/>
          <w:lang w:eastAsia="zh-CN"/>
        </w:rPr>
      </w:pPr>
    </w:p>
    <w:p w:rsidR="00AA1D24" w:rsidRPr="009A7C07" w:rsidRDefault="009A7C07" w:rsidP="009A7C07">
      <w:pPr>
        <w:widowControl w:val="0"/>
        <w:spacing w:after="0" w:line="240" w:lineRule="auto"/>
        <w:contextualSpacing/>
        <w:jc w:val="center"/>
        <w:rPr>
          <w:rFonts w:ascii="Arial" w:eastAsia="Times New Roman" w:hAnsi="Arial" w:cs="Arial"/>
          <w:b/>
          <w:sz w:val="32"/>
          <w:szCs w:val="32"/>
          <w:lang w:eastAsia="zh-CN"/>
        </w:rPr>
      </w:pPr>
      <w:r w:rsidRPr="009A7C07">
        <w:rPr>
          <w:rFonts w:ascii="Arial" w:eastAsia="Times New Roman" w:hAnsi="Arial" w:cs="Arial"/>
          <w:b/>
          <w:sz w:val="32"/>
          <w:szCs w:val="32"/>
          <w:lang w:eastAsia="zh-CN"/>
        </w:rPr>
        <w:t xml:space="preserve">О ВНЕСЕНИИ ИЗМЕНЕНИЙ В ПОСТАНОВЛЕНИЕ </w:t>
      </w:r>
      <w:proofErr w:type="gramStart"/>
      <w:r w:rsidRPr="009A7C07">
        <w:rPr>
          <w:rFonts w:ascii="Arial" w:eastAsia="Times New Roman" w:hAnsi="Arial" w:cs="Arial"/>
          <w:b/>
          <w:sz w:val="32"/>
          <w:szCs w:val="32"/>
          <w:lang w:eastAsia="zh-CN"/>
        </w:rPr>
        <w:t>АДМИНИСТРАЦИИ ГРАЧЕВСКОГО МУНИЦИПАЛЬНОГО ОКРУГА СТАВРОПОЛЬСКОГО КРАЯ ОТ 31 АВГУСТА 2021 Г. № 700 «ОБ УТВЕРЖДЕНИИ ПОРЯДКА ПРЕДОСТАВЛЕНИЯ ГРАНТОВ В ФОРМЕ СУБСИДИЙ ЗА СЧЕТ СРЕДСТВ БЮДЖЕТА ГРАЧЕВСКОГО МУНИЦИПАЛЬНОГО ОКРУГА СТАВРОПОЛЬСКОГО КРАЯ СУБЪЕКТАМ МАЛОГО И СРЕДНЕГО ПРЕДПРИНИМАТЕЛЬСТВА В ЦЕЛЯХ ЧАСТИЧНОГО ВОЗМЕЩЕНИЯ ЗАТРАТ НА РАЗВИТИЕ ПРИОРИТЕТНОГО ВИДА ЭКОНОМИЧЕСКОЙ ДЕЯТЕЛЬНОСТИ</w:t>
      </w:r>
      <w:r>
        <w:rPr>
          <w:rFonts w:ascii="Arial" w:eastAsia="Times New Roman" w:hAnsi="Arial" w:cs="Arial"/>
          <w:b/>
          <w:sz w:val="32"/>
          <w:szCs w:val="32"/>
          <w:lang w:eastAsia="zh-CN"/>
        </w:rPr>
        <w:t xml:space="preserve"> </w:t>
      </w:r>
      <w:r w:rsidRPr="009A7C07">
        <w:rPr>
          <w:rFonts w:ascii="Arial" w:eastAsia="Times New Roman" w:hAnsi="Arial" w:cs="Arial"/>
          <w:b/>
          <w:sz w:val="32"/>
          <w:szCs w:val="32"/>
          <w:lang w:eastAsia="zh-CN"/>
        </w:rPr>
        <w:t>В РАМКАХ РЕАЛИЗАЦИИ ПОДПРОГРАММЫ «РАЗВИТИЕ МАЛОГО И СРЕДНЕГО ПРЕДПРИНИМАТЕЛЬСТВА НА ТЕРРИТОРИИ ГРАЧЕВСКОГО МУНИЦИПАЛЬНОГО ОКРУГА СТАВРОПОЛЬСКОГО</w:t>
      </w:r>
      <w:proofErr w:type="gramEnd"/>
      <w:r w:rsidRPr="009A7C07">
        <w:rPr>
          <w:rFonts w:ascii="Arial" w:eastAsia="Times New Roman" w:hAnsi="Arial" w:cs="Arial"/>
          <w:b/>
          <w:sz w:val="32"/>
          <w:szCs w:val="32"/>
          <w:lang w:eastAsia="zh-CN"/>
        </w:rPr>
        <w:t xml:space="preserve"> КРАЯ», УТВЕРЖДЕННОЙ ПОСТАНОВЛЕНИЕМ АДМИНИСТРАЦИИ ГРАЧЕВСКОГО МУНИЦИПАЛЬНОГО ОКРУГА СТАВРОПОЛЬСКОГО КРАЯ ОТ 30 ДЕКАБРЯ 2020 Г. № 55 «ОБ УТВЕРЖДЕНИИ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w:t>
      </w:r>
    </w:p>
    <w:p w:rsidR="00AA1D24" w:rsidRPr="009A7C07" w:rsidRDefault="00AA1D24" w:rsidP="003C6B2C">
      <w:pPr>
        <w:widowControl w:val="0"/>
        <w:spacing w:after="0" w:line="240" w:lineRule="auto"/>
        <w:rPr>
          <w:rFonts w:ascii="Arial" w:eastAsia="Times New Roman" w:hAnsi="Arial" w:cs="Arial"/>
          <w:sz w:val="24"/>
          <w:szCs w:val="24"/>
          <w:lang w:eastAsia="zh-CN"/>
        </w:rPr>
      </w:pPr>
    </w:p>
    <w:p w:rsidR="00AA1D24" w:rsidRPr="00AA1D24" w:rsidRDefault="00AA1D24" w:rsidP="009A7C07">
      <w:pPr>
        <w:widowControl w:val="0"/>
        <w:spacing w:after="0" w:line="240" w:lineRule="auto"/>
        <w:jc w:val="both"/>
        <w:rPr>
          <w:rFonts w:ascii="Arial" w:eastAsia="Times New Roman" w:hAnsi="Arial" w:cs="Arial"/>
          <w:sz w:val="24"/>
          <w:szCs w:val="24"/>
          <w:lang w:eastAsia="zh-CN"/>
        </w:rPr>
      </w:pPr>
    </w:p>
    <w:p w:rsidR="00AA1D24" w:rsidRPr="00AA1D24" w:rsidRDefault="00AA1D24" w:rsidP="009A7C07">
      <w:pPr>
        <w:widowControl w:val="0"/>
        <w:autoSpaceDE w:val="0"/>
        <w:spacing w:after="0" w:line="240" w:lineRule="auto"/>
        <w:ind w:firstLine="567"/>
        <w:jc w:val="both"/>
        <w:rPr>
          <w:rFonts w:ascii="Arial" w:eastAsia="Times New Roman" w:hAnsi="Arial" w:cs="Arial"/>
          <w:sz w:val="24"/>
          <w:szCs w:val="24"/>
          <w:lang w:eastAsia="zh-CN"/>
        </w:rPr>
      </w:pPr>
      <w:proofErr w:type="gramStart"/>
      <w:r w:rsidRPr="00AA1D24">
        <w:rPr>
          <w:rFonts w:ascii="Arial" w:eastAsia="Times New Roman" w:hAnsi="Arial" w:cs="Arial"/>
          <w:color w:val="000000"/>
          <w:sz w:val="24"/>
          <w:szCs w:val="24"/>
          <w:lang w:eastAsia="zh-CN"/>
        </w:rPr>
        <w:t>В соответствии с Бюджетным кодексом Российской Федерации,</w:t>
      </w:r>
      <w:r w:rsidR="009A7C07">
        <w:rPr>
          <w:rFonts w:ascii="Arial" w:eastAsia="Times New Roman" w:hAnsi="Arial" w:cs="Arial"/>
          <w:color w:val="000000"/>
          <w:sz w:val="24"/>
          <w:szCs w:val="24"/>
          <w:lang w:eastAsia="zh-CN"/>
        </w:rPr>
        <w:t xml:space="preserve"> </w:t>
      </w:r>
      <w:r w:rsidRPr="00AA1D24">
        <w:rPr>
          <w:rFonts w:ascii="Arial" w:eastAsia="Times New Roman" w:hAnsi="Arial" w:cs="Arial"/>
          <w:color w:val="000000"/>
          <w:sz w:val="24"/>
          <w:szCs w:val="24"/>
          <w:lang w:eastAsia="zh-CN"/>
        </w:rPr>
        <w:t>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sidRPr="00AA1D24">
        <w:rPr>
          <w:rFonts w:ascii="Arial" w:eastAsia="Times New Roman" w:hAnsi="Arial" w:cs="Arial"/>
          <w:color w:val="000000"/>
          <w:sz w:val="24"/>
          <w:szCs w:val="24"/>
          <w:lang w:eastAsia="zh-CN"/>
        </w:rPr>
        <w:t xml:space="preserve"> </w:t>
      </w:r>
      <w:proofErr w:type="gramStart"/>
      <w:r w:rsidRPr="00AA1D24">
        <w:rPr>
          <w:rFonts w:ascii="Arial" w:eastAsia="Times New Roman" w:hAnsi="Arial" w:cs="Arial"/>
          <w:color w:val="000000"/>
          <w:sz w:val="24"/>
          <w:szCs w:val="24"/>
          <w:lang w:eastAsia="zh-CN"/>
        </w:rPr>
        <w:t xml:space="preserve">отдельных положений некоторых актов Правительства Российской Федерации», руководствуясь Уставом Грачевского муниципального округа Ставропольского </w:t>
      </w:r>
      <w:r w:rsidRPr="00AA1D24">
        <w:rPr>
          <w:rFonts w:ascii="Arial" w:eastAsia="Times New Roman" w:hAnsi="Arial" w:cs="Arial"/>
          <w:color w:val="000000"/>
          <w:sz w:val="24"/>
          <w:szCs w:val="24"/>
          <w:lang w:eastAsia="zh-CN"/>
        </w:rPr>
        <w:lastRenderedPageBreak/>
        <w:t>края, подпрограммой «Развитие малого и среднего предпринимательства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 утвержденной постановлением администрации Грачевского муниципального округа Ставропольского края от 30 декабря 2020 г. № 55 «Об утверждении муниципальной программы Грачевского</w:t>
      </w:r>
      <w:proofErr w:type="gramEnd"/>
      <w:r w:rsidRPr="00AA1D24">
        <w:rPr>
          <w:rFonts w:ascii="Arial" w:eastAsia="Times New Roman" w:hAnsi="Arial" w:cs="Arial"/>
          <w:color w:val="000000"/>
          <w:sz w:val="24"/>
          <w:szCs w:val="24"/>
          <w:lang w:eastAsia="zh-CN"/>
        </w:rPr>
        <w:t xml:space="preserve"> муниципального округа Ставропольского края «Развитие экономики Грачевского муниципального округа Ставропольского края»» администрация Грачевского муниципального округа Ставропольского края</w:t>
      </w:r>
    </w:p>
    <w:p w:rsidR="00AA1D24" w:rsidRPr="00AA1D24" w:rsidRDefault="00AA1D24" w:rsidP="009A7C07">
      <w:pPr>
        <w:widowControl w:val="0"/>
        <w:autoSpaceDE w:val="0"/>
        <w:spacing w:after="0" w:line="240" w:lineRule="auto"/>
        <w:ind w:firstLine="540"/>
        <w:jc w:val="both"/>
        <w:rPr>
          <w:rFonts w:ascii="Arial" w:eastAsia="Times New Roman" w:hAnsi="Arial" w:cs="Arial"/>
          <w:color w:val="000000"/>
          <w:sz w:val="24"/>
          <w:szCs w:val="24"/>
          <w:lang w:eastAsia="zh-CN"/>
        </w:rPr>
      </w:pPr>
    </w:p>
    <w:p w:rsidR="00AA1D24" w:rsidRPr="00AA1D24" w:rsidRDefault="00AA1D24" w:rsidP="009A7C07">
      <w:pPr>
        <w:widowControl w:val="0"/>
        <w:autoSpaceDE w:val="0"/>
        <w:spacing w:after="0" w:line="240" w:lineRule="auto"/>
        <w:jc w:val="both"/>
        <w:rPr>
          <w:rFonts w:ascii="Arial" w:eastAsia="Times New Roman" w:hAnsi="Arial" w:cs="Arial"/>
          <w:sz w:val="24"/>
          <w:szCs w:val="24"/>
          <w:lang w:eastAsia="zh-CN"/>
        </w:rPr>
      </w:pPr>
      <w:r w:rsidRPr="00AA1D24">
        <w:rPr>
          <w:rFonts w:ascii="Arial" w:eastAsia="Times New Roman" w:hAnsi="Arial" w:cs="Arial"/>
          <w:color w:val="000000"/>
          <w:sz w:val="24"/>
          <w:szCs w:val="24"/>
          <w:lang w:eastAsia="zh-CN"/>
        </w:rPr>
        <w:t>ПОСТАНОВЛЯЕТ:</w:t>
      </w:r>
    </w:p>
    <w:p w:rsidR="00AA1D24" w:rsidRPr="00AA1D24" w:rsidRDefault="00AA1D24" w:rsidP="009A7C07">
      <w:pPr>
        <w:widowControl w:val="0"/>
        <w:spacing w:after="0" w:line="240" w:lineRule="auto"/>
        <w:jc w:val="both"/>
        <w:rPr>
          <w:rFonts w:ascii="Arial" w:eastAsia="Times New Roman" w:hAnsi="Arial" w:cs="Arial"/>
          <w:color w:val="000000"/>
          <w:sz w:val="24"/>
          <w:szCs w:val="24"/>
          <w:lang w:eastAsia="zh-CN"/>
        </w:rPr>
      </w:pPr>
    </w:p>
    <w:p w:rsidR="00AA1D24" w:rsidRPr="00AA1D24" w:rsidRDefault="00AA1D24" w:rsidP="009A7C07">
      <w:pPr>
        <w:widowControl w:val="0"/>
        <w:tabs>
          <w:tab w:val="left" w:pos="855"/>
        </w:tabs>
        <w:spacing w:after="0" w:line="240" w:lineRule="auto"/>
        <w:ind w:firstLine="567"/>
        <w:contextualSpacing/>
        <w:jc w:val="both"/>
        <w:rPr>
          <w:rFonts w:ascii="Arial" w:eastAsia="Times New Roman" w:hAnsi="Arial" w:cs="Arial"/>
          <w:sz w:val="24"/>
          <w:szCs w:val="24"/>
          <w:lang w:eastAsia="zh-CN"/>
        </w:rPr>
      </w:pPr>
      <w:r w:rsidRPr="00AA1D24">
        <w:rPr>
          <w:rFonts w:ascii="Arial" w:eastAsia="Times New Roman" w:hAnsi="Arial" w:cs="Arial"/>
          <w:sz w:val="24"/>
          <w:szCs w:val="24"/>
          <w:lang w:eastAsia="zh-CN"/>
        </w:rPr>
        <w:t xml:space="preserve">1. </w:t>
      </w:r>
      <w:proofErr w:type="gramStart"/>
      <w:r w:rsidRPr="00AA1D24">
        <w:rPr>
          <w:rFonts w:ascii="Arial" w:eastAsia="Times New Roman" w:hAnsi="Arial" w:cs="Arial"/>
          <w:sz w:val="24"/>
          <w:szCs w:val="24"/>
          <w:lang w:eastAsia="zh-CN"/>
        </w:rPr>
        <w:t>Внести изменения в постановление администрации Грачевского муниципального округа Ставропольского края от 31 августа 2021 г. № 700 «Об утверждении Порядка предоставления грантов в форме субсидий за счет средств бюджета Грачевского муниципального округа Ставропольского края субъектам малого и среднего предпринимательства в целях частичного возмещения затрат на развитие приоритетного вида экономической деятельности</w:t>
      </w:r>
      <w:r w:rsidR="009A7C07">
        <w:rPr>
          <w:rFonts w:ascii="Arial" w:eastAsia="Times New Roman" w:hAnsi="Arial" w:cs="Arial"/>
          <w:sz w:val="24"/>
          <w:szCs w:val="24"/>
          <w:lang w:eastAsia="zh-CN"/>
        </w:rPr>
        <w:t xml:space="preserve"> </w:t>
      </w:r>
      <w:r w:rsidRPr="00AA1D24">
        <w:rPr>
          <w:rFonts w:ascii="Arial" w:eastAsia="Times New Roman" w:hAnsi="Arial" w:cs="Arial"/>
          <w:sz w:val="24"/>
          <w:szCs w:val="24"/>
          <w:lang w:eastAsia="zh-CN"/>
        </w:rPr>
        <w:t>в рамках реализации подпрограммы «Развитие малого и среднего предпринимательства на территории</w:t>
      </w:r>
      <w:proofErr w:type="gramEnd"/>
      <w:r w:rsidRPr="00AA1D24">
        <w:rPr>
          <w:rFonts w:ascii="Arial" w:eastAsia="Times New Roman" w:hAnsi="Arial" w:cs="Arial"/>
          <w:sz w:val="24"/>
          <w:szCs w:val="24"/>
          <w:lang w:eastAsia="zh-CN"/>
        </w:rPr>
        <w:t xml:space="preserve"> Грачевского муниципального округа Ставропольского края», утвержденной постановлением администрации Грачевского муниципального округа Ставропольского края от 30 декабря 2020 г. № 55 «Об утверждении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w:t>
      </w:r>
    </w:p>
    <w:p w:rsidR="00AA1D24" w:rsidRPr="00AA1D24" w:rsidRDefault="00AA1D24" w:rsidP="009A7C07">
      <w:pPr>
        <w:widowControl w:val="0"/>
        <w:tabs>
          <w:tab w:val="left" w:pos="855"/>
        </w:tabs>
        <w:spacing w:after="0" w:line="240" w:lineRule="auto"/>
        <w:ind w:firstLine="567"/>
        <w:contextualSpacing/>
        <w:jc w:val="both"/>
        <w:rPr>
          <w:rFonts w:ascii="Arial" w:eastAsia="Times New Roman" w:hAnsi="Arial" w:cs="Arial"/>
          <w:sz w:val="24"/>
          <w:szCs w:val="24"/>
          <w:lang w:eastAsia="zh-CN"/>
        </w:rPr>
      </w:pPr>
      <w:r w:rsidRPr="00AA1D24">
        <w:rPr>
          <w:rFonts w:ascii="Arial" w:eastAsia="Times New Roman" w:hAnsi="Arial" w:cs="Arial"/>
          <w:sz w:val="24"/>
          <w:szCs w:val="24"/>
          <w:lang w:eastAsia="zh-CN"/>
        </w:rPr>
        <w:t xml:space="preserve">1.1. </w:t>
      </w:r>
      <w:proofErr w:type="gramStart"/>
      <w:r w:rsidRPr="00AA1D24">
        <w:rPr>
          <w:rFonts w:ascii="Arial" w:eastAsia="Times New Roman" w:hAnsi="Arial" w:cs="Arial"/>
          <w:sz w:val="24"/>
          <w:szCs w:val="24"/>
          <w:lang w:eastAsia="zh-CN"/>
        </w:rPr>
        <w:t>Изложить Порядок предоставления грантов в форме субсидий</w:t>
      </w:r>
      <w:r w:rsidR="009A7C07">
        <w:rPr>
          <w:rFonts w:ascii="Arial" w:eastAsia="Times New Roman" w:hAnsi="Arial" w:cs="Arial"/>
          <w:sz w:val="24"/>
          <w:szCs w:val="24"/>
          <w:lang w:eastAsia="zh-CN"/>
        </w:rPr>
        <w:t xml:space="preserve"> </w:t>
      </w:r>
      <w:r w:rsidRPr="00AA1D24">
        <w:rPr>
          <w:rFonts w:ascii="Arial" w:eastAsia="Times New Roman" w:hAnsi="Arial" w:cs="Arial"/>
          <w:sz w:val="24"/>
          <w:szCs w:val="24"/>
          <w:lang w:eastAsia="zh-CN"/>
        </w:rPr>
        <w:t>за счет средств бюджета Грачевского муниципального округа Ставропольского края субъектам малого и среднего предпринимательства в целях частичного возмещения затрат на развитие приоритетного вида экономической деятельности</w:t>
      </w:r>
      <w:r w:rsidR="009A7C07">
        <w:rPr>
          <w:rFonts w:ascii="Arial" w:eastAsia="Times New Roman" w:hAnsi="Arial" w:cs="Arial"/>
          <w:sz w:val="24"/>
          <w:szCs w:val="24"/>
          <w:lang w:eastAsia="zh-CN"/>
        </w:rPr>
        <w:t xml:space="preserve"> </w:t>
      </w:r>
      <w:r w:rsidRPr="00AA1D24">
        <w:rPr>
          <w:rFonts w:ascii="Arial" w:eastAsia="Times New Roman" w:hAnsi="Arial" w:cs="Arial"/>
          <w:sz w:val="24"/>
          <w:szCs w:val="24"/>
          <w:lang w:eastAsia="zh-CN"/>
        </w:rPr>
        <w:t>в рамках реализации подпрограммы «Развитие малого и среднего предпринимательства на территории Грачевского муниципального округа Ставропольского края», утвержденной постановлением администрации Грачевского муниципального округа Ставропольского края от 30 декабря 2020</w:t>
      </w:r>
      <w:proofErr w:type="gramEnd"/>
      <w:r w:rsidRPr="00AA1D24">
        <w:rPr>
          <w:rFonts w:ascii="Arial" w:eastAsia="Times New Roman" w:hAnsi="Arial" w:cs="Arial"/>
          <w:sz w:val="24"/>
          <w:szCs w:val="24"/>
          <w:lang w:eastAsia="zh-CN"/>
        </w:rPr>
        <w:t xml:space="preserve"> г. № 55 «Об утверждении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 в новой редакции согласно приложению 1.</w:t>
      </w:r>
    </w:p>
    <w:p w:rsidR="00AA1D24" w:rsidRDefault="00AA1D24" w:rsidP="009A7C07">
      <w:pPr>
        <w:widowControl w:val="0"/>
        <w:tabs>
          <w:tab w:val="left" w:pos="855"/>
        </w:tabs>
        <w:spacing w:after="0" w:line="240" w:lineRule="auto"/>
        <w:ind w:firstLine="567"/>
        <w:contextualSpacing/>
        <w:jc w:val="both"/>
        <w:rPr>
          <w:rFonts w:ascii="Arial" w:eastAsia="Times New Roman" w:hAnsi="Arial" w:cs="Arial"/>
          <w:sz w:val="24"/>
          <w:szCs w:val="24"/>
          <w:lang w:eastAsia="zh-CN"/>
        </w:rPr>
      </w:pPr>
      <w:r w:rsidRPr="00AA1D24">
        <w:rPr>
          <w:rFonts w:ascii="Arial" w:eastAsia="Times New Roman" w:hAnsi="Arial" w:cs="Arial"/>
          <w:sz w:val="24"/>
          <w:szCs w:val="24"/>
          <w:lang w:eastAsia="zh-CN"/>
        </w:rPr>
        <w:t xml:space="preserve">1.2. </w:t>
      </w:r>
      <w:proofErr w:type="gramStart"/>
      <w:r w:rsidRPr="00AA1D24">
        <w:rPr>
          <w:rFonts w:ascii="Arial" w:eastAsia="Times New Roman" w:hAnsi="Arial" w:cs="Arial"/>
          <w:sz w:val="24"/>
          <w:szCs w:val="24"/>
          <w:lang w:eastAsia="zh-CN"/>
        </w:rPr>
        <w:t>Изложить состав конкурсной комиссии по отбору субъектов малого и среднего предпринимательства - получателей грантов в форме субсидий из Грачевского муниципального округа Ставропольского края в рамках реализации подпрограммы «Развитие малого и среднего предпринимательства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 утвержденной постановлением администрации Грачевского муниципального округа Ставропольского края</w:t>
      </w:r>
      <w:proofErr w:type="gramEnd"/>
      <w:r w:rsidRPr="00AA1D24">
        <w:rPr>
          <w:rFonts w:ascii="Arial" w:eastAsia="Times New Roman" w:hAnsi="Arial" w:cs="Arial"/>
          <w:sz w:val="24"/>
          <w:szCs w:val="24"/>
          <w:lang w:eastAsia="zh-CN"/>
        </w:rPr>
        <w:t xml:space="preserve"> от</w:t>
      </w:r>
      <w:r w:rsidR="009A7C07">
        <w:rPr>
          <w:rFonts w:ascii="Arial" w:eastAsia="Times New Roman" w:hAnsi="Arial" w:cs="Arial"/>
          <w:sz w:val="24"/>
          <w:szCs w:val="24"/>
          <w:lang w:eastAsia="zh-CN"/>
        </w:rPr>
        <w:t xml:space="preserve"> </w:t>
      </w:r>
      <w:r w:rsidRPr="00AA1D24">
        <w:rPr>
          <w:rFonts w:ascii="Arial" w:eastAsia="Times New Roman" w:hAnsi="Arial" w:cs="Arial"/>
          <w:sz w:val="24"/>
          <w:szCs w:val="24"/>
          <w:lang w:eastAsia="zh-CN"/>
        </w:rPr>
        <w:t>30 декабря 2020 г. № 55 «Об утверждении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 в новой редакции согласно приложению 2.</w:t>
      </w:r>
    </w:p>
    <w:p w:rsidR="00223607" w:rsidRDefault="00223607" w:rsidP="009A7C07">
      <w:pPr>
        <w:widowControl w:val="0"/>
        <w:tabs>
          <w:tab w:val="left" w:pos="855"/>
        </w:tabs>
        <w:spacing w:after="0" w:line="240" w:lineRule="auto"/>
        <w:ind w:firstLine="567"/>
        <w:contextualSpacing/>
        <w:jc w:val="both"/>
        <w:rPr>
          <w:rFonts w:ascii="Arial" w:eastAsia="Times New Roman" w:hAnsi="Arial" w:cs="Arial"/>
          <w:sz w:val="24"/>
          <w:szCs w:val="24"/>
          <w:lang w:eastAsia="zh-CN"/>
        </w:rPr>
      </w:pPr>
    </w:p>
    <w:p w:rsidR="00AA1D24" w:rsidRPr="00AA1D24" w:rsidRDefault="00AA1D24" w:rsidP="009A7C07">
      <w:pPr>
        <w:widowControl w:val="0"/>
        <w:spacing w:after="0" w:line="240" w:lineRule="auto"/>
        <w:ind w:firstLine="567"/>
        <w:contextualSpacing/>
        <w:jc w:val="both"/>
        <w:rPr>
          <w:rFonts w:ascii="Arial" w:eastAsia="Times New Roman" w:hAnsi="Arial" w:cs="Arial"/>
          <w:color w:val="000000"/>
          <w:sz w:val="24"/>
          <w:szCs w:val="24"/>
          <w:lang w:eastAsia="zh-CN"/>
        </w:rPr>
      </w:pPr>
      <w:r w:rsidRPr="00AA1D24">
        <w:rPr>
          <w:rFonts w:ascii="Arial" w:eastAsia="Times New Roman" w:hAnsi="Arial" w:cs="Arial"/>
          <w:sz w:val="24"/>
          <w:szCs w:val="24"/>
          <w:lang w:eastAsia="zh-CN"/>
        </w:rPr>
        <w:t xml:space="preserve">2. </w:t>
      </w:r>
      <w:proofErr w:type="gramStart"/>
      <w:r w:rsidRPr="00AA1D24">
        <w:rPr>
          <w:rFonts w:ascii="Arial" w:eastAsia="Times New Roman" w:hAnsi="Arial" w:cs="Arial"/>
          <w:color w:val="000000"/>
          <w:sz w:val="24"/>
          <w:szCs w:val="24"/>
          <w:lang w:eastAsia="zh-CN"/>
        </w:rPr>
        <w:t>Контроль за</w:t>
      </w:r>
      <w:proofErr w:type="gramEnd"/>
      <w:r w:rsidRPr="00AA1D24">
        <w:rPr>
          <w:rFonts w:ascii="Arial" w:eastAsia="Times New Roman" w:hAnsi="Arial" w:cs="Arial"/>
          <w:color w:val="000000"/>
          <w:sz w:val="24"/>
          <w:szCs w:val="24"/>
          <w:lang w:eastAsia="zh-CN"/>
        </w:rPr>
        <w:t xml:space="preserve"> выполнением настоящего постановления возложить на первого заместителя главы администрации Грачевского муниципального округа </w:t>
      </w:r>
      <w:r w:rsidRPr="00AA1D24">
        <w:rPr>
          <w:rFonts w:ascii="Arial" w:eastAsia="Times New Roman" w:hAnsi="Arial" w:cs="Arial"/>
          <w:color w:val="000000"/>
          <w:sz w:val="24"/>
          <w:szCs w:val="24"/>
          <w:lang w:eastAsia="zh-CN"/>
        </w:rPr>
        <w:lastRenderedPageBreak/>
        <w:t xml:space="preserve">Ставропольского края </w:t>
      </w:r>
      <w:proofErr w:type="spellStart"/>
      <w:r w:rsidRPr="00AA1D24">
        <w:rPr>
          <w:rFonts w:ascii="Arial" w:eastAsia="Times New Roman" w:hAnsi="Arial" w:cs="Arial"/>
          <w:color w:val="000000"/>
          <w:sz w:val="24"/>
          <w:szCs w:val="24"/>
          <w:lang w:eastAsia="zh-CN"/>
        </w:rPr>
        <w:t>Шкабурина</w:t>
      </w:r>
      <w:proofErr w:type="spellEnd"/>
      <w:r w:rsidRPr="00AA1D24">
        <w:rPr>
          <w:rFonts w:ascii="Arial" w:eastAsia="Times New Roman" w:hAnsi="Arial" w:cs="Arial"/>
          <w:sz w:val="24"/>
          <w:szCs w:val="24"/>
          <w:lang w:eastAsia="zh-CN"/>
        </w:rPr>
        <w:t xml:space="preserve"> </w:t>
      </w:r>
      <w:r w:rsidRPr="00AA1D24">
        <w:rPr>
          <w:rFonts w:ascii="Arial" w:eastAsia="Times New Roman" w:hAnsi="Arial" w:cs="Arial"/>
          <w:color w:val="000000"/>
          <w:sz w:val="24"/>
          <w:szCs w:val="24"/>
          <w:lang w:eastAsia="zh-CN"/>
        </w:rPr>
        <w:t>М.Д.</w:t>
      </w:r>
    </w:p>
    <w:p w:rsidR="00AA1D24" w:rsidRPr="00AA1D24" w:rsidRDefault="00AA1D24" w:rsidP="00086797">
      <w:pPr>
        <w:widowControl w:val="0"/>
        <w:spacing w:after="0" w:line="240" w:lineRule="auto"/>
        <w:contextualSpacing/>
        <w:jc w:val="both"/>
        <w:rPr>
          <w:rFonts w:ascii="Arial" w:eastAsia="Times New Roman" w:hAnsi="Arial" w:cs="Arial"/>
          <w:sz w:val="24"/>
          <w:szCs w:val="24"/>
          <w:lang w:eastAsia="zh-CN"/>
        </w:rPr>
      </w:pPr>
    </w:p>
    <w:p w:rsidR="00AA1D24" w:rsidRPr="00AA1D24" w:rsidRDefault="00AA1D24" w:rsidP="009A7C07">
      <w:pPr>
        <w:widowControl w:val="0"/>
        <w:spacing w:after="0" w:line="240" w:lineRule="auto"/>
        <w:ind w:firstLine="567"/>
        <w:contextualSpacing/>
        <w:jc w:val="both"/>
        <w:rPr>
          <w:rFonts w:ascii="Arial" w:eastAsia="Times New Roman" w:hAnsi="Arial" w:cs="Arial"/>
          <w:sz w:val="24"/>
          <w:szCs w:val="24"/>
          <w:lang w:eastAsia="zh-CN"/>
        </w:rPr>
      </w:pPr>
      <w:r w:rsidRPr="00AA1D24">
        <w:rPr>
          <w:rFonts w:ascii="Arial" w:eastAsia="Times New Roman" w:hAnsi="Arial" w:cs="Arial"/>
          <w:sz w:val="24"/>
          <w:szCs w:val="24"/>
          <w:lang w:eastAsia="zh-CN"/>
        </w:rPr>
        <w:t>3.</w:t>
      </w:r>
      <w:r w:rsidR="009A7C07">
        <w:rPr>
          <w:rFonts w:ascii="Arial" w:eastAsia="Times New Roman" w:hAnsi="Arial" w:cs="Arial"/>
          <w:sz w:val="24"/>
          <w:szCs w:val="24"/>
          <w:lang w:eastAsia="zh-CN"/>
        </w:rPr>
        <w:t xml:space="preserve"> </w:t>
      </w:r>
      <w:r w:rsidRPr="00AA1D24">
        <w:rPr>
          <w:rFonts w:ascii="Arial" w:eastAsia="Times New Roman" w:hAnsi="Arial" w:cs="Arial"/>
          <w:color w:val="000000"/>
          <w:sz w:val="24"/>
          <w:szCs w:val="24"/>
          <w:lang w:eastAsia="zh-CN"/>
        </w:rPr>
        <w:t xml:space="preserve">Настоящее постановление вступает в силу со дня его </w:t>
      </w:r>
      <w:r w:rsidRPr="00AA1D24">
        <w:rPr>
          <w:rFonts w:ascii="Arial" w:eastAsia="Times New Roman" w:hAnsi="Arial" w:cs="Arial"/>
          <w:sz w:val="24"/>
          <w:szCs w:val="24"/>
          <w:lang w:eastAsia="zh-CN"/>
        </w:rPr>
        <w:t>обнародования.</w:t>
      </w:r>
    </w:p>
    <w:p w:rsidR="00AA1D24" w:rsidRPr="00AA1D24" w:rsidRDefault="00AA1D24" w:rsidP="009A7C07">
      <w:pPr>
        <w:widowControl w:val="0"/>
        <w:spacing w:after="0" w:line="240" w:lineRule="auto"/>
        <w:jc w:val="both"/>
        <w:rPr>
          <w:rFonts w:ascii="Arial" w:eastAsia="Times New Roman" w:hAnsi="Arial" w:cs="Arial"/>
          <w:sz w:val="24"/>
          <w:szCs w:val="24"/>
          <w:lang w:eastAsia="zh-CN"/>
        </w:rPr>
      </w:pPr>
    </w:p>
    <w:p w:rsidR="00AA1D24" w:rsidRPr="00AA1D24" w:rsidRDefault="00AA1D24" w:rsidP="009A7C07">
      <w:pPr>
        <w:widowControl w:val="0"/>
        <w:spacing w:after="0" w:line="240" w:lineRule="auto"/>
        <w:jc w:val="both"/>
        <w:rPr>
          <w:rFonts w:ascii="Arial" w:eastAsia="Times New Roman" w:hAnsi="Arial" w:cs="Arial"/>
          <w:sz w:val="24"/>
          <w:szCs w:val="24"/>
          <w:lang w:eastAsia="zh-CN"/>
        </w:rPr>
      </w:pPr>
    </w:p>
    <w:p w:rsidR="00AA1D24" w:rsidRPr="00AA1D24" w:rsidRDefault="00AA1D24" w:rsidP="009A7C07">
      <w:pPr>
        <w:widowControl w:val="0"/>
        <w:spacing w:after="0" w:line="240" w:lineRule="auto"/>
        <w:jc w:val="both"/>
        <w:rPr>
          <w:rFonts w:ascii="Arial" w:eastAsia="Times New Roman" w:hAnsi="Arial" w:cs="Arial"/>
          <w:sz w:val="24"/>
          <w:szCs w:val="24"/>
          <w:lang w:eastAsia="zh-CN"/>
        </w:rPr>
      </w:pPr>
    </w:p>
    <w:p w:rsidR="00AA1D24" w:rsidRPr="00AA1D24" w:rsidRDefault="00223607" w:rsidP="00223607">
      <w:pPr>
        <w:widowControl w:val="0"/>
        <w:spacing w:after="0" w:line="240" w:lineRule="auto"/>
        <w:jc w:val="right"/>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Глава Грачевского</w:t>
      </w:r>
    </w:p>
    <w:p w:rsidR="00AA1D24" w:rsidRPr="00AA1D24" w:rsidRDefault="00AA1D24" w:rsidP="00223607">
      <w:pPr>
        <w:widowControl w:val="0"/>
        <w:spacing w:after="0" w:line="240" w:lineRule="auto"/>
        <w:jc w:val="right"/>
        <w:rPr>
          <w:rFonts w:ascii="Arial" w:eastAsia="Times New Roman" w:hAnsi="Arial" w:cs="Arial"/>
          <w:color w:val="000000"/>
          <w:sz w:val="24"/>
          <w:szCs w:val="24"/>
          <w:lang w:eastAsia="zh-CN"/>
        </w:rPr>
      </w:pPr>
      <w:r w:rsidRPr="00AA1D24">
        <w:rPr>
          <w:rFonts w:ascii="Arial" w:eastAsia="Times New Roman" w:hAnsi="Arial" w:cs="Arial"/>
          <w:color w:val="000000"/>
          <w:sz w:val="24"/>
          <w:szCs w:val="24"/>
          <w:lang w:eastAsia="zh-CN"/>
        </w:rPr>
        <w:t>муниципально</w:t>
      </w:r>
      <w:r w:rsidR="00223607">
        <w:rPr>
          <w:rFonts w:ascii="Arial" w:eastAsia="Times New Roman" w:hAnsi="Arial" w:cs="Arial"/>
          <w:color w:val="000000"/>
          <w:sz w:val="24"/>
          <w:szCs w:val="24"/>
          <w:lang w:eastAsia="zh-CN"/>
        </w:rPr>
        <w:t>го округа</w:t>
      </w:r>
    </w:p>
    <w:p w:rsidR="00223607" w:rsidRDefault="00AA1D24" w:rsidP="00223607">
      <w:pPr>
        <w:widowControl w:val="0"/>
        <w:spacing w:after="0" w:line="240" w:lineRule="auto"/>
        <w:jc w:val="right"/>
        <w:rPr>
          <w:rFonts w:ascii="Arial" w:eastAsia="Times New Roman" w:hAnsi="Arial" w:cs="Arial"/>
          <w:color w:val="000000"/>
          <w:sz w:val="24"/>
          <w:szCs w:val="24"/>
          <w:lang w:eastAsia="zh-CN"/>
        </w:rPr>
      </w:pPr>
      <w:r w:rsidRPr="00AA1D24">
        <w:rPr>
          <w:rFonts w:ascii="Arial" w:eastAsia="Times New Roman" w:hAnsi="Arial" w:cs="Arial"/>
          <w:color w:val="000000"/>
          <w:sz w:val="24"/>
          <w:szCs w:val="24"/>
          <w:lang w:eastAsia="zh-CN"/>
        </w:rPr>
        <w:t>Ставропольского края</w:t>
      </w:r>
    </w:p>
    <w:p w:rsidR="00AA1D24" w:rsidRPr="00E62721" w:rsidRDefault="00223607" w:rsidP="00223607">
      <w:pPr>
        <w:widowControl w:val="0"/>
        <w:spacing w:after="0" w:line="240" w:lineRule="auto"/>
        <w:jc w:val="right"/>
        <w:rPr>
          <w:rFonts w:ascii="Arial" w:eastAsia="Times New Roman" w:hAnsi="Arial" w:cs="Arial"/>
          <w:sz w:val="24"/>
          <w:szCs w:val="24"/>
          <w:lang w:eastAsia="zh-CN"/>
        </w:rPr>
      </w:pPr>
      <w:r w:rsidRPr="00AA1D24">
        <w:rPr>
          <w:rFonts w:ascii="Arial" w:eastAsia="Times New Roman" w:hAnsi="Arial" w:cs="Arial"/>
          <w:color w:val="000000"/>
          <w:sz w:val="24"/>
          <w:szCs w:val="24"/>
          <w:lang w:eastAsia="zh-CN"/>
        </w:rPr>
        <w:t>С.Л. ФИЛИЧКИН</w:t>
      </w:r>
    </w:p>
    <w:p w:rsidR="00AA1D24" w:rsidRPr="00E62721" w:rsidRDefault="00AA1D24" w:rsidP="009A7C07">
      <w:pPr>
        <w:widowControl w:val="0"/>
        <w:spacing w:after="0" w:line="240" w:lineRule="auto"/>
        <w:rPr>
          <w:rFonts w:ascii="Arial" w:eastAsia="Times New Roman" w:hAnsi="Arial" w:cs="Arial"/>
          <w:sz w:val="24"/>
          <w:szCs w:val="24"/>
          <w:lang w:eastAsia="zh-CN"/>
        </w:rPr>
      </w:pPr>
    </w:p>
    <w:p w:rsidR="00AA1D24" w:rsidRPr="00E62721" w:rsidRDefault="00AA1D24" w:rsidP="009A7C07">
      <w:pPr>
        <w:widowControl w:val="0"/>
        <w:spacing w:after="0" w:line="240" w:lineRule="auto"/>
        <w:rPr>
          <w:rFonts w:ascii="Arial" w:eastAsia="Times New Roman" w:hAnsi="Arial" w:cs="Arial"/>
          <w:sz w:val="24"/>
          <w:szCs w:val="24"/>
          <w:lang w:eastAsia="zh-CN"/>
        </w:rPr>
      </w:pPr>
    </w:p>
    <w:p w:rsidR="00AA1D24" w:rsidRPr="00F51E7D" w:rsidRDefault="00AA1D24" w:rsidP="00F51E7D">
      <w:pPr>
        <w:widowControl w:val="0"/>
        <w:overflowPunct w:val="0"/>
        <w:spacing w:after="0" w:line="240" w:lineRule="auto"/>
        <w:jc w:val="right"/>
        <w:rPr>
          <w:rFonts w:ascii="Arial" w:eastAsia="Times New Roman" w:hAnsi="Arial" w:cs="Arial"/>
          <w:b/>
          <w:sz w:val="32"/>
          <w:szCs w:val="32"/>
          <w:lang w:eastAsia="ru-RU"/>
        </w:rPr>
      </w:pPr>
      <w:r w:rsidRPr="00F51E7D">
        <w:rPr>
          <w:rFonts w:ascii="Arial" w:eastAsia="Times New Roman" w:hAnsi="Arial" w:cs="Arial"/>
          <w:b/>
          <w:sz w:val="32"/>
          <w:szCs w:val="32"/>
          <w:lang w:eastAsia="ru-RU"/>
        </w:rPr>
        <w:t>Приложение 1</w:t>
      </w:r>
    </w:p>
    <w:p w:rsidR="00AA1D24" w:rsidRPr="00F51E7D" w:rsidRDefault="00AA1D24" w:rsidP="00F51E7D">
      <w:pPr>
        <w:widowControl w:val="0"/>
        <w:overflowPunct w:val="0"/>
        <w:spacing w:after="0" w:line="240" w:lineRule="auto"/>
        <w:jc w:val="right"/>
        <w:rPr>
          <w:rFonts w:ascii="Arial" w:eastAsia="Times New Roman" w:hAnsi="Arial" w:cs="Arial"/>
          <w:b/>
          <w:sz w:val="32"/>
          <w:szCs w:val="32"/>
          <w:lang w:eastAsia="ru-RU"/>
        </w:rPr>
      </w:pPr>
      <w:r w:rsidRPr="00F51E7D">
        <w:rPr>
          <w:rFonts w:ascii="Arial" w:eastAsia="Times New Roman" w:hAnsi="Arial" w:cs="Arial"/>
          <w:b/>
          <w:sz w:val="32"/>
          <w:szCs w:val="32"/>
          <w:lang w:eastAsia="ru-RU"/>
        </w:rPr>
        <w:t>к постановлению администрации</w:t>
      </w:r>
    </w:p>
    <w:p w:rsidR="00AA1D24" w:rsidRPr="00F51E7D" w:rsidRDefault="00AA1D24" w:rsidP="00F51E7D">
      <w:pPr>
        <w:widowControl w:val="0"/>
        <w:overflowPunct w:val="0"/>
        <w:spacing w:after="0" w:line="240" w:lineRule="auto"/>
        <w:jc w:val="right"/>
        <w:rPr>
          <w:rFonts w:ascii="Arial" w:eastAsia="Times New Roman" w:hAnsi="Arial" w:cs="Arial"/>
          <w:b/>
          <w:sz w:val="32"/>
          <w:szCs w:val="32"/>
          <w:lang w:eastAsia="ru-RU"/>
        </w:rPr>
      </w:pPr>
      <w:r w:rsidRPr="00F51E7D">
        <w:rPr>
          <w:rFonts w:ascii="Arial" w:eastAsia="Times New Roman" w:hAnsi="Arial" w:cs="Arial"/>
          <w:b/>
          <w:sz w:val="32"/>
          <w:szCs w:val="32"/>
          <w:lang w:eastAsia="ru-RU"/>
        </w:rPr>
        <w:t>Гр</w:t>
      </w:r>
      <w:r w:rsidR="00F51E7D">
        <w:rPr>
          <w:rFonts w:ascii="Arial" w:eastAsia="Times New Roman" w:hAnsi="Arial" w:cs="Arial"/>
          <w:b/>
          <w:sz w:val="32"/>
          <w:szCs w:val="32"/>
          <w:lang w:eastAsia="ru-RU"/>
        </w:rPr>
        <w:t>ачевского муниципального округа</w:t>
      </w:r>
    </w:p>
    <w:p w:rsidR="00AA1D24" w:rsidRPr="00F51E7D" w:rsidRDefault="00F51E7D" w:rsidP="00F51E7D">
      <w:pPr>
        <w:widowControl w:val="0"/>
        <w:overflowPunct w:val="0"/>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Ставропольского края</w:t>
      </w:r>
    </w:p>
    <w:p w:rsidR="00AA1D24" w:rsidRPr="00F51E7D" w:rsidRDefault="00AA1D24" w:rsidP="00F51E7D">
      <w:pPr>
        <w:widowControl w:val="0"/>
        <w:overflowPunct w:val="0"/>
        <w:spacing w:after="0" w:line="240" w:lineRule="auto"/>
        <w:jc w:val="right"/>
        <w:rPr>
          <w:rFonts w:ascii="Arial" w:eastAsia="Times New Roman" w:hAnsi="Arial" w:cs="Arial"/>
          <w:sz w:val="24"/>
          <w:szCs w:val="24"/>
          <w:lang w:eastAsia="ru-RU"/>
        </w:rPr>
      </w:pPr>
    </w:p>
    <w:p w:rsidR="00AA1D24" w:rsidRPr="00AA1D24" w:rsidRDefault="00AA1D24" w:rsidP="009A7C07">
      <w:pPr>
        <w:widowControl w:val="0"/>
        <w:overflowPunct w:val="0"/>
        <w:spacing w:after="0" w:line="240" w:lineRule="auto"/>
        <w:rPr>
          <w:rFonts w:ascii="Arial" w:eastAsia="Times New Roman" w:hAnsi="Arial" w:cs="Arial"/>
          <w:sz w:val="24"/>
          <w:szCs w:val="24"/>
          <w:lang w:eastAsia="ru-RU"/>
        </w:rPr>
      </w:pPr>
    </w:p>
    <w:p w:rsidR="00AA1D24" w:rsidRPr="00FF3A67" w:rsidRDefault="00FF3A67" w:rsidP="00FF3A67">
      <w:pPr>
        <w:widowControl w:val="0"/>
        <w:overflowPunct w:val="0"/>
        <w:spacing w:after="0" w:line="240" w:lineRule="auto"/>
        <w:jc w:val="center"/>
        <w:rPr>
          <w:rFonts w:ascii="Arial" w:eastAsia="Times New Roman" w:hAnsi="Arial" w:cs="Arial"/>
          <w:b/>
          <w:sz w:val="32"/>
          <w:szCs w:val="32"/>
          <w:lang w:eastAsia="ru-RU"/>
        </w:rPr>
      </w:pPr>
      <w:r w:rsidRPr="00FF3A67">
        <w:rPr>
          <w:rFonts w:ascii="Arial" w:eastAsia="Times New Roman" w:hAnsi="Arial" w:cs="Arial"/>
          <w:b/>
          <w:sz w:val="32"/>
          <w:szCs w:val="32"/>
          <w:lang w:eastAsia="ru-RU"/>
        </w:rPr>
        <w:t>ПОРЯДОК</w:t>
      </w:r>
    </w:p>
    <w:p w:rsidR="00AA1D24" w:rsidRPr="00FF3A67" w:rsidRDefault="00FF3A67" w:rsidP="00FF3A67">
      <w:pPr>
        <w:widowControl w:val="0"/>
        <w:overflowPunct w:val="0"/>
        <w:spacing w:after="0" w:line="240" w:lineRule="auto"/>
        <w:jc w:val="center"/>
        <w:rPr>
          <w:rFonts w:ascii="Arial" w:eastAsia="Times New Roman" w:hAnsi="Arial" w:cs="Arial"/>
          <w:b/>
          <w:sz w:val="32"/>
          <w:szCs w:val="32"/>
          <w:lang w:eastAsia="ru-RU"/>
        </w:rPr>
      </w:pPr>
      <w:proofErr w:type="gramStart"/>
      <w:r w:rsidRPr="00FF3A67">
        <w:rPr>
          <w:rFonts w:ascii="Arial" w:eastAsia="Times New Roman" w:hAnsi="Arial" w:cs="Arial"/>
          <w:b/>
          <w:sz w:val="32"/>
          <w:szCs w:val="32"/>
          <w:lang w:eastAsia="ru-RU"/>
        </w:rPr>
        <w:t xml:space="preserve">ПРЕДОСТАВЛЕНИЯ ГРАНТОВ В ФОРМЕ СУБСИДИИ ЗА СЧЕТ СРЕДСТВ БЮДЖЕТА ГРАЧЕВСКОГО МУНИЦИПАЛЬНОГО ОКРУГА СТАВРОПОЛЬСКОГО КРАЯ СУБЪЕКТАМ МАЛОГО И СРЕДНЕГО ПРЕДПРИНИМАТЕЛЬСТВА В ЦЕЛЯХ ЧАСТИЧНОГО ВОЗМЕЩЕНИЯ ЧАСТИ ЗАТРАТ НА РАЗВИТИЕ ПРИОРИТЕТНОГО ВИДА ЭКОНОМИЧЕСКОЙ ДЕЯТЕЛЬНОСТИ В РАМКАХ РЕАЛИЗАЦИИ </w:t>
      </w:r>
      <w:hyperlink r:id="rId8" w:history="1">
        <w:r w:rsidRPr="00FF3A67">
          <w:rPr>
            <w:rFonts w:ascii="Arial" w:eastAsia="Times New Roman" w:hAnsi="Arial" w:cs="Arial"/>
            <w:b/>
            <w:sz w:val="32"/>
            <w:szCs w:val="32"/>
            <w:lang w:eastAsia="ru-RU"/>
          </w:rPr>
          <w:t>ПОДПРОГРАММЫ</w:t>
        </w:r>
      </w:hyperlink>
      <w:r w:rsidRPr="00FF3A67">
        <w:rPr>
          <w:rFonts w:ascii="Arial" w:eastAsia="Times New Roman" w:hAnsi="Arial" w:cs="Arial"/>
          <w:b/>
          <w:sz w:val="32"/>
          <w:szCs w:val="32"/>
          <w:lang w:eastAsia="ru-RU"/>
        </w:rPr>
        <w:t xml:space="preserve"> «РАЗВИТИЕ МАЛОГО И СРЕДНЕГО ПРЕДПРИНИМАТЕЛЬСТВА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w:t>
      </w:r>
      <w:proofErr w:type="gramEnd"/>
      <w:r w:rsidRPr="00FF3A67">
        <w:rPr>
          <w:rFonts w:ascii="Arial" w:eastAsia="Times New Roman" w:hAnsi="Arial" w:cs="Arial"/>
          <w:b/>
          <w:sz w:val="32"/>
          <w:szCs w:val="32"/>
          <w:lang w:eastAsia="ru-RU"/>
        </w:rPr>
        <w:t xml:space="preserve"> КРАЯ», УТВЕРЖДЕННОЙ ПОСТАНОВЛЕНИЕМ АДМИНИСТРАЦИИ ГРАЧЕВСКОГО МУНИЦИПАЛЬНОГО ОКРУГА СТАВРОПОЛЬСКОГО КРАЯ ОТ 30 ДЕКАБРЯ 2020 Г. № 55 «</w:t>
      </w:r>
      <w:r w:rsidRPr="00FF3A67">
        <w:rPr>
          <w:rFonts w:ascii="Arial" w:eastAsia="Times New Roman" w:hAnsi="Arial" w:cs="Arial"/>
          <w:b/>
          <w:bCs/>
          <w:sz w:val="32"/>
          <w:szCs w:val="32"/>
          <w:lang w:eastAsia="ru-RU"/>
        </w:rPr>
        <w:t>ОБ УТВЕРЖДЕНИИ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w:t>
      </w:r>
    </w:p>
    <w:p w:rsidR="00AA1D24" w:rsidRPr="00AA1D24" w:rsidRDefault="00AA1D24" w:rsidP="009A7C07">
      <w:pPr>
        <w:widowControl w:val="0"/>
        <w:overflowPunct w:val="0"/>
        <w:spacing w:after="0" w:line="240" w:lineRule="auto"/>
        <w:jc w:val="center"/>
        <w:rPr>
          <w:rFonts w:ascii="Arial" w:eastAsia="Times New Roman" w:hAnsi="Arial" w:cs="Arial"/>
          <w:sz w:val="24"/>
          <w:szCs w:val="24"/>
          <w:lang w:eastAsia="ru-RU"/>
        </w:rPr>
      </w:pPr>
    </w:p>
    <w:p w:rsidR="00AA1D24" w:rsidRPr="00FF3A67" w:rsidRDefault="00AA1D24" w:rsidP="009A7C07">
      <w:pPr>
        <w:widowControl w:val="0"/>
        <w:overflowPunct w:val="0"/>
        <w:spacing w:after="0" w:line="240" w:lineRule="auto"/>
        <w:jc w:val="center"/>
        <w:rPr>
          <w:rFonts w:ascii="Arial" w:eastAsia="Times New Roman" w:hAnsi="Arial" w:cs="Arial"/>
          <w:b/>
          <w:sz w:val="30"/>
          <w:szCs w:val="30"/>
          <w:lang w:eastAsia="ru-RU"/>
        </w:rPr>
      </w:pPr>
      <w:r w:rsidRPr="00FF3A67">
        <w:rPr>
          <w:rFonts w:ascii="Arial" w:eastAsia="Times New Roman" w:hAnsi="Arial" w:cs="Arial"/>
          <w:b/>
          <w:sz w:val="30"/>
          <w:szCs w:val="30"/>
          <w:lang w:eastAsia="ru-RU"/>
        </w:rPr>
        <w:lastRenderedPageBreak/>
        <w:t>1. Общие положения</w:t>
      </w:r>
    </w:p>
    <w:p w:rsidR="00AA1D24" w:rsidRPr="00AA1D24" w:rsidRDefault="00AA1D24" w:rsidP="009A7C07">
      <w:pPr>
        <w:widowControl w:val="0"/>
        <w:overflowPunct w:val="0"/>
        <w:spacing w:after="0" w:line="240" w:lineRule="auto"/>
        <w:rPr>
          <w:rFonts w:ascii="Arial" w:eastAsia="Times New Roman" w:hAnsi="Arial" w:cs="Arial"/>
          <w:sz w:val="24"/>
          <w:szCs w:val="24"/>
          <w:lang w:eastAsia="ru-RU"/>
        </w:rPr>
      </w:pPr>
    </w:p>
    <w:p w:rsidR="00AA1D24" w:rsidRPr="00AA1D24" w:rsidRDefault="00AA1D24" w:rsidP="009A7C0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1.1. </w:t>
      </w:r>
      <w:proofErr w:type="gramStart"/>
      <w:r w:rsidRPr="00AA1D24">
        <w:rPr>
          <w:rFonts w:ascii="Arial" w:eastAsia="Times New Roman" w:hAnsi="Arial" w:cs="Arial"/>
          <w:sz w:val="24"/>
          <w:szCs w:val="24"/>
          <w:lang w:eastAsia="ru-RU"/>
        </w:rPr>
        <w:t>Настоящий Порядок предоставления грантов в форме субсидий за счет средств бюджета Грачевского муниципального округа субъекту малого и среднего предпринимательства,</w:t>
      </w:r>
      <w:r w:rsidRPr="00AA1D24">
        <w:rPr>
          <w:rFonts w:ascii="Arial" w:hAnsi="Arial" w:cs="Arial"/>
          <w:sz w:val="24"/>
          <w:szCs w:val="24"/>
        </w:rPr>
        <w:t xml:space="preserve"> </w:t>
      </w:r>
      <w:r w:rsidRPr="00AA1D24">
        <w:rPr>
          <w:rFonts w:ascii="Arial" w:eastAsia="Times New Roman" w:hAnsi="Arial" w:cs="Arial"/>
          <w:sz w:val="24"/>
          <w:szCs w:val="24"/>
          <w:lang w:eastAsia="ru-RU"/>
        </w:rPr>
        <w:t xml:space="preserve">признанному победителем конкурсного отбора в рамках реализации </w:t>
      </w:r>
      <w:hyperlink r:id="rId9" w:history="1">
        <w:r w:rsidRPr="00AA1D24">
          <w:rPr>
            <w:rFonts w:ascii="Arial" w:eastAsia="Times New Roman" w:hAnsi="Arial" w:cs="Arial"/>
            <w:sz w:val="24"/>
            <w:szCs w:val="24"/>
            <w:lang w:eastAsia="ru-RU"/>
          </w:rPr>
          <w:t>подпрограммы</w:t>
        </w:r>
      </w:hyperlink>
      <w:r w:rsidRPr="00AA1D24">
        <w:rPr>
          <w:rFonts w:ascii="Arial" w:eastAsia="Times New Roman" w:hAnsi="Arial" w:cs="Arial"/>
          <w:sz w:val="24"/>
          <w:szCs w:val="24"/>
          <w:lang w:eastAsia="ru-RU"/>
        </w:rPr>
        <w:t xml:space="preserve"> «Развитие малого и среднего предпринимательства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 утвержденной постановлением администрации Грачевского муниципального округа Ставропольского</w:t>
      </w:r>
      <w:proofErr w:type="gramEnd"/>
      <w:r w:rsidRPr="00AA1D24">
        <w:rPr>
          <w:rFonts w:ascii="Arial" w:eastAsia="Times New Roman" w:hAnsi="Arial" w:cs="Arial"/>
          <w:sz w:val="24"/>
          <w:szCs w:val="24"/>
          <w:lang w:eastAsia="ru-RU"/>
        </w:rPr>
        <w:t xml:space="preserve"> </w:t>
      </w:r>
      <w:proofErr w:type="gramStart"/>
      <w:r w:rsidRPr="00AA1D24">
        <w:rPr>
          <w:rFonts w:ascii="Arial" w:eastAsia="Times New Roman" w:hAnsi="Arial" w:cs="Arial"/>
          <w:sz w:val="24"/>
          <w:szCs w:val="24"/>
          <w:lang w:eastAsia="ru-RU"/>
        </w:rPr>
        <w:t>края от 30 декабря 2020 г. № 55 «Об утверждении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 (далее – Порядок), определяет цели, порядок, условия участия в конкурсе на предоставление грантов в форме субсидий за счет средств бюджета Грачевского муниципального округа Ставропольского края (далее – грант) субъектам малого и среднего предпринимательства (далее – заявители), а также ответственность за</w:t>
      </w:r>
      <w:proofErr w:type="gramEnd"/>
      <w:r w:rsidRPr="00AA1D24">
        <w:rPr>
          <w:rFonts w:ascii="Arial" w:eastAsia="Times New Roman" w:hAnsi="Arial" w:cs="Arial"/>
          <w:sz w:val="24"/>
          <w:szCs w:val="24"/>
          <w:lang w:eastAsia="ru-RU"/>
        </w:rPr>
        <w:t xml:space="preserve"> нарушение условий, целей и порядка предоставления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1.2. Понятия, используемые в Порядке:</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 ФЗ «О развитии малого и среднего предпринимательства в Российской Федерации», отвечающим требованиям настоящего Порядка, в результате проведения конкурса на право предоставления грантов;</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заявитель – субъект малого и среднего предпринимательства,</w:t>
      </w:r>
      <w:r w:rsidRPr="00AA1D24">
        <w:rPr>
          <w:rFonts w:ascii="Arial" w:hAnsi="Arial" w:cs="Arial"/>
          <w:sz w:val="24"/>
          <w:szCs w:val="24"/>
        </w:rPr>
        <w:t xml:space="preserve"> </w:t>
      </w:r>
      <w:r w:rsidRPr="00AA1D24">
        <w:rPr>
          <w:rFonts w:ascii="Arial" w:eastAsia="Times New Roman" w:hAnsi="Arial" w:cs="Arial"/>
          <w:sz w:val="24"/>
          <w:szCs w:val="24"/>
          <w:lang w:eastAsia="ru-RU"/>
        </w:rPr>
        <w:t>обратившийся с заявлением о предоставлении гранта в форме субсидии;</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w:t>
      </w:r>
      <w:proofErr w:type="spellStart"/>
      <w:r w:rsidRPr="00AA1D24">
        <w:rPr>
          <w:rFonts w:ascii="Arial" w:eastAsia="Times New Roman" w:hAnsi="Arial" w:cs="Arial"/>
          <w:sz w:val="24"/>
          <w:szCs w:val="24"/>
          <w:lang w:eastAsia="ru-RU"/>
        </w:rPr>
        <w:t>грантополучатель</w:t>
      </w:r>
      <w:proofErr w:type="spellEnd"/>
      <w:r w:rsidRPr="00AA1D24">
        <w:rPr>
          <w:rFonts w:ascii="Arial" w:eastAsia="Times New Roman" w:hAnsi="Arial" w:cs="Arial"/>
          <w:sz w:val="24"/>
          <w:szCs w:val="24"/>
          <w:lang w:eastAsia="ru-RU"/>
        </w:rPr>
        <w:t xml:space="preserve"> – заявитель, в отношении которого принято решение о предоставлении гранта в форме субсидии;</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заявка – комплект документов, поданный заявителем для принятия решения о предоставлении заявителю гранта в форме субсидии;</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w:t>
      </w:r>
      <w:proofErr w:type="spellStart"/>
      <w:r w:rsidRPr="00AA1D24">
        <w:rPr>
          <w:rFonts w:ascii="Arial" w:eastAsia="Times New Roman" w:hAnsi="Arial" w:cs="Arial"/>
          <w:sz w:val="24"/>
          <w:szCs w:val="24"/>
          <w:lang w:eastAsia="ru-RU"/>
        </w:rPr>
        <w:t>грантодатель</w:t>
      </w:r>
      <w:proofErr w:type="spellEnd"/>
      <w:r w:rsidRPr="00AA1D24">
        <w:rPr>
          <w:rFonts w:ascii="Arial" w:eastAsia="Times New Roman" w:hAnsi="Arial" w:cs="Arial"/>
          <w:sz w:val="24"/>
          <w:szCs w:val="24"/>
          <w:lang w:eastAsia="ru-RU"/>
        </w:rPr>
        <w:t xml:space="preserve"> – администрация Грачевского муниципального округа Ставропольского края;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уполномоченный орган – отдел экономического развития администрации Грачевского муниципального округа Ставропольского края;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конкурсная комиссия – комиссия по отбору субъектов малого и среднего предпринимательства – получателей грантов в форме субсидий из Грачевского муниципального округа Ставропольского края, состав и порядок работы, которой утверждаются постановлением администрации Грачевского муниципального округа Ставропольского края;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централизованная бухгалтерия – муниципальное казенное учреждение «Межведомственная централизованная бухгалтерия» Грачевского муниципального округа Ставропольского края.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bookmarkStart w:id="0" w:name="P74"/>
      <w:bookmarkEnd w:id="0"/>
      <w:r w:rsidRPr="00AA1D24">
        <w:rPr>
          <w:rFonts w:ascii="Arial" w:eastAsia="Times New Roman" w:hAnsi="Arial" w:cs="Arial"/>
          <w:sz w:val="24"/>
          <w:szCs w:val="24"/>
          <w:lang w:eastAsia="ru-RU"/>
        </w:rPr>
        <w:t xml:space="preserve">1.3. Целью предоставления гранта является реализация мероприятий, осуществляемых в рамках регионального проекта «Популяризация предпринимательской деятельности в Ставропольском крае», направленных </w:t>
      </w:r>
      <w:proofErr w:type="gramStart"/>
      <w:r w:rsidRPr="00AA1D24">
        <w:rPr>
          <w:rFonts w:ascii="Arial" w:eastAsia="Times New Roman" w:hAnsi="Arial" w:cs="Arial"/>
          <w:sz w:val="24"/>
          <w:szCs w:val="24"/>
          <w:lang w:eastAsia="ru-RU"/>
        </w:rPr>
        <w:t>на</w:t>
      </w:r>
      <w:proofErr w:type="gramEnd"/>
      <w:r w:rsidRPr="00AA1D24">
        <w:rPr>
          <w:rFonts w:ascii="Arial" w:eastAsia="Times New Roman" w:hAnsi="Arial" w:cs="Arial"/>
          <w:sz w:val="24"/>
          <w:szCs w:val="24"/>
          <w:lang w:eastAsia="ru-RU"/>
        </w:rPr>
        <w:t>:</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увеличение численности занятых в сфере развития малого и среднего предпринимательства, включая индивидуальных предпринимателей;</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развитие приоритетных для экономики видов деятельности;</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обеспечение </w:t>
      </w:r>
      <w:proofErr w:type="spellStart"/>
      <w:r w:rsidRPr="00AA1D24">
        <w:rPr>
          <w:rFonts w:ascii="Arial" w:eastAsia="Times New Roman" w:hAnsi="Arial" w:cs="Arial"/>
          <w:sz w:val="24"/>
          <w:szCs w:val="24"/>
          <w:lang w:eastAsia="ru-RU"/>
        </w:rPr>
        <w:t>самозанятости</w:t>
      </w:r>
      <w:proofErr w:type="spellEnd"/>
      <w:r w:rsidRPr="00AA1D24">
        <w:rPr>
          <w:rFonts w:ascii="Arial" w:eastAsia="Times New Roman" w:hAnsi="Arial" w:cs="Arial"/>
          <w:sz w:val="24"/>
          <w:szCs w:val="24"/>
          <w:lang w:eastAsia="ru-RU"/>
        </w:rPr>
        <w:t xml:space="preserve"> и занятости населения;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увеличение поступлений в бюджет.</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lastRenderedPageBreak/>
        <w:t>1.4. Предоставление гранта осуществляется администрацией Грачевского муниципального округа (далее – администрация) на конкурсной основе (далее отбор) в пределах бюджетных ассигнований, предусмотренных бюджетом</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Грачевского муниципального округа на соответствующий финансовый год,</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из расчета не более 70 процентов произведенных затрат субъектом малого</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и среднего предпринимательства, признанным победителем Конкурса.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1.5. Категории получателей гранта – заявители</w:t>
      </w:r>
      <w:r w:rsidRPr="00AA1D24">
        <w:rPr>
          <w:rFonts w:ascii="Arial" w:hAnsi="Arial" w:cs="Arial"/>
          <w:sz w:val="24"/>
          <w:szCs w:val="24"/>
        </w:rPr>
        <w:t>,</w:t>
      </w:r>
      <w:r w:rsidRPr="00AA1D24">
        <w:rPr>
          <w:rFonts w:ascii="Arial" w:eastAsia="Times New Roman" w:hAnsi="Arial" w:cs="Arial"/>
          <w:sz w:val="24"/>
          <w:szCs w:val="24"/>
          <w:lang w:eastAsia="ru-RU"/>
        </w:rPr>
        <w:t xml:space="preserve"> зарегистрированные в установленном законом порядке и осуществляющие деятельность на территории Грачевского муниципального округа Ставропольского края.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 w:name="P81"/>
      <w:bookmarkEnd w:id="1"/>
      <w:r w:rsidRPr="00AA1D24">
        <w:rPr>
          <w:rFonts w:ascii="Arial" w:eastAsia="Times New Roman" w:hAnsi="Arial" w:cs="Arial"/>
          <w:sz w:val="24"/>
          <w:szCs w:val="24"/>
          <w:lang w:eastAsia="ru-RU"/>
        </w:rPr>
        <w:t>1.6. Предметом субсидирования могут быть любые обоснованные предпринимательские затраты в соответствии с бизнес – планом, за исключением:</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оплаты труда сотрудников организации – заявителя (либо самого заявителя – индивидуального предпринимателя и его наемных работников);</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оплаты кредитов;</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приобретение автотранспортных сре</w:t>
      </w:r>
      <w:proofErr w:type="gramStart"/>
      <w:r w:rsidRPr="00AA1D24">
        <w:rPr>
          <w:rFonts w:ascii="Arial" w:eastAsia="Times New Roman" w:hAnsi="Arial" w:cs="Arial"/>
          <w:sz w:val="24"/>
          <w:szCs w:val="24"/>
          <w:lang w:eastAsia="ru-RU"/>
        </w:rPr>
        <w:t>дств дл</w:t>
      </w:r>
      <w:proofErr w:type="gramEnd"/>
      <w:r w:rsidRPr="00AA1D24">
        <w:rPr>
          <w:rFonts w:ascii="Arial" w:eastAsia="Times New Roman" w:hAnsi="Arial" w:cs="Arial"/>
          <w:sz w:val="24"/>
          <w:szCs w:val="24"/>
          <w:lang w:eastAsia="ru-RU"/>
        </w:rPr>
        <w:t>я личного пользования;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оплаты арендных платежей по договорам аренды нежилых помещений, объектов недвижимости, автотранспортных средств;</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уплаты налоговых и иных обязательных платежей в бюджетную систему Российской Федерации.</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bookmarkStart w:id="2" w:name="P87"/>
      <w:bookmarkEnd w:id="2"/>
      <w:r w:rsidRPr="00AA1D24">
        <w:rPr>
          <w:rFonts w:ascii="Arial" w:eastAsia="Times New Roman" w:hAnsi="Arial" w:cs="Arial"/>
          <w:sz w:val="24"/>
          <w:szCs w:val="24"/>
          <w:lang w:eastAsia="ru-RU"/>
        </w:rPr>
        <w:t>1.7. Перечень видов деятельности заявителей, приоритетных для оказания поддержки, приведен в приложении 1 к настоящему Порядку.</w:t>
      </w:r>
    </w:p>
    <w:p w:rsidR="00AA1D24" w:rsidRPr="00AA1D24" w:rsidRDefault="00AA1D24" w:rsidP="009A7C07">
      <w:pPr>
        <w:widowControl w:val="0"/>
        <w:autoSpaceDE w:val="0"/>
        <w:autoSpaceDN w:val="0"/>
        <w:spacing w:after="0" w:line="240" w:lineRule="auto"/>
        <w:ind w:firstLine="567"/>
        <w:jc w:val="both"/>
        <w:rPr>
          <w:rFonts w:ascii="Arial" w:eastAsia="Calibri" w:hAnsi="Arial" w:cs="Arial"/>
          <w:sz w:val="24"/>
          <w:szCs w:val="24"/>
          <w:lang w:eastAsia="ru-RU"/>
        </w:rPr>
      </w:pPr>
      <w:r w:rsidRPr="00AA1D24">
        <w:rPr>
          <w:rFonts w:ascii="Arial" w:eastAsia="Times New Roman" w:hAnsi="Arial" w:cs="Arial"/>
          <w:sz w:val="24"/>
          <w:szCs w:val="24"/>
          <w:lang w:eastAsia="ru-RU"/>
        </w:rPr>
        <w:t xml:space="preserve">1.8. Заявители, предоставляя пакет документов для получения гранта, </w:t>
      </w:r>
      <w:r w:rsidRPr="00AA1D24">
        <w:rPr>
          <w:rFonts w:ascii="Arial" w:eastAsia="Calibri" w:hAnsi="Arial" w:cs="Arial"/>
          <w:sz w:val="24"/>
          <w:szCs w:val="24"/>
          <w:lang w:eastAsia="ru-RU"/>
        </w:rPr>
        <w:t>соглашаются на предоставление администрации согласия на обработку своих персональных данных.</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1.9. Сведения о гранте размещается финансовым управлением администрации Грачевского муниципального округа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w:t>
      </w:r>
      <w:r w:rsidRPr="00AA1D24">
        <w:rPr>
          <w:rFonts w:ascii="Arial" w:eastAsia="Times New Roman" w:hAnsi="Arial" w:cs="Arial"/>
          <w:b/>
          <w:sz w:val="24"/>
          <w:szCs w:val="24"/>
          <w:lang w:eastAsia="ru-RU"/>
        </w:rPr>
        <w:t xml:space="preserve"> </w:t>
      </w:r>
      <w:r w:rsidRPr="00AA1D24">
        <w:rPr>
          <w:rFonts w:ascii="Arial" w:eastAsia="Times New Roman" w:hAnsi="Arial" w:cs="Arial"/>
          <w:sz w:val="24"/>
          <w:szCs w:val="24"/>
          <w:lang w:eastAsia="ru-RU"/>
        </w:rPr>
        <w:t>решения о бюджете или решения о внесении изменений в решение о бюджете.</w:t>
      </w:r>
    </w:p>
    <w:p w:rsidR="00AA1D24" w:rsidRPr="00AA1D24" w:rsidRDefault="00AA1D24" w:rsidP="009A7C07">
      <w:pPr>
        <w:widowControl w:val="0"/>
        <w:autoSpaceDE w:val="0"/>
        <w:autoSpaceDN w:val="0"/>
        <w:spacing w:after="0" w:line="240" w:lineRule="auto"/>
        <w:jc w:val="center"/>
        <w:outlineLvl w:val="1"/>
        <w:rPr>
          <w:rFonts w:ascii="Arial" w:eastAsia="Times New Roman" w:hAnsi="Arial" w:cs="Arial"/>
          <w:sz w:val="24"/>
          <w:szCs w:val="24"/>
          <w:lang w:eastAsia="ru-RU"/>
        </w:rPr>
      </w:pPr>
    </w:p>
    <w:p w:rsidR="00AA1D24" w:rsidRPr="00FF3A67" w:rsidRDefault="00AA1D24" w:rsidP="009A7C07">
      <w:pPr>
        <w:widowControl w:val="0"/>
        <w:autoSpaceDE w:val="0"/>
        <w:autoSpaceDN w:val="0"/>
        <w:spacing w:after="0" w:line="240" w:lineRule="auto"/>
        <w:jc w:val="center"/>
        <w:outlineLvl w:val="1"/>
        <w:rPr>
          <w:rFonts w:ascii="Arial" w:eastAsia="Times New Roman" w:hAnsi="Arial" w:cs="Arial"/>
          <w:b/>
          <w:sz w:val="30"/>
          <w:szCs w:val="30"/>
          <w:lang w:eastAsia="ru-RU"/>
        </w:rPr>
      </w:pPr>
      <w:r w:rsidRPr="00FF3A67">
        <w:rPr>
          <w:rFonts w:ascii="Arial" w:eastAsia="Times New Roman" w:hAnsi="Arial" w:cs="Arial"/>
          <w:b/>
          <w:sz w:val="30"/>
          <w:szCs w:val="30"/>
          <w:lang w:eastAsia="ru-RU"/>
        </w:rPr>
        <w:t>2. Порядок и условия проведения конкурсного отбора</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3" w:name="P91"/>
      <w:bookmarkEnd w:id="3"/>
      <w:r w:rsidRPr="00AA1D24">
        <w:rPr>
          <w:rFonts w:ascii="Arial" w:eastAsia="Times New Roman" w:hAnsi="Arial" w:cs="Arial"/>
          <w:sz w:val="24"/>
          <w:szCs w:val="24"/>
          <w:lang w:eastAsia="ru-RU"/>
        </w:rPr>
        <w:t>2.1. Заявители должны соответствовать следующим требованиям: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1) быть зарегистрированными на территории Российской Федерации в качестве юридического лица (за исключением государственных (муниципальных) учреждений) или индивидуального предпринимателя;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AA1D24">
        <w:rPr>
          <w:rFonts w:ascii="Arial" w:eastAsia="Times New Roman" w:hAnsi="Arial" w:cs="Arial"/>
          <w:sz w:val="24"/>
          <w:szCs w:val="24"/>
          <w:lang w:eastAsia="ru-RU"/>
        </w:rPr>
        <w:t>2)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 же российскими юридическими лицами, в уставном (складочном) капитале которых доля прямого или косвенного (через третьих лиц</w:t>
      </w:r>
      <w:proofErr w:type="gramEnd"/>
      <w:r w:rsidRPr="00AA1D24">
        <w:rPr>
          <w:rFonts w:ascii="Arial" w:eastAsia="Times New Roman" w:hAnsi="Arial" w:cs="Arial"/>
          <w:sz w:val="24"/>
          <w:szCs w:val="24"/>
          <w:lang w:eastAsia="ru-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AA1D24">
        <w:rPr>
          <w:rFonts w:ascii="Arial" w:eastAsia="Times New Roman" w:hAnsi="Arial" w:cs="Arial"/>
          <w:sz w:val="24"/>
          <w:szCs w:val="24"/>
          <w:lang w:eastAsia="ru-RU"/>
        </w:rPr>
        <w:t>При расчете доли участия офшорных компаний в капитале российских юридических лиц не учитывается прямое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в Российской Федерации, а также</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 xml:space="preserve">косвенное участие таких офшорных компаний в капитале </w:t>
      </w:r>
      <w:r w:rsidRPr="00AA1D24">
        <w:rPr>
          <w:rFonts w:ascii="Arial" w:eastAsia="Times New Roman" w:hAnsi="Arial" w:cs="Arial"/>
          <w:sz w:val="24"/>
          <w:szCs w:val="24"/>
          <w:lang w:eastAsia="ru-RU"/>
        </w:rPr>
        <w:lastRenderedPageBreak/>
        <w:t>других российских юридических лиц, реализованное через участие в капитале указанных публичных</w:t>
      </w:r>
      <w:proofErr w:type="gramEnd"/>
      <w:r w:rsidRPr="00AA1D24">
        <w:rPr>
          <w:rFonts w:ascii="Arial" w:eastAsia="Times New Roman" w:hAnsi="Arial" w:cs="Arial"/>
          <w:sz w:val="24"/>
          <w:szCs w:val="24"/>
          <w:lang w:eastAsia="ru-RU"/>
        </w:rPr>
        <w:t xml:space="preserve"> акционерных обществ.</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 участники отбора не должны получать средства из местного бюджета на основании иных муниципальных нормативных правовых актов Грачевского муниципального округа на цели, установленные настоящим Порядком.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4) не иметь на 01 число месяца подачи заявки на участие в отборе просроченной задолженности по возврату в местный бюджет субсидий, грантов, бюджетных инвестиций, предоставленных, в том числе на основании иных муниципальных правовых актов администрации Грачевского муниципального округа, и иной просроченной задолженности перед окружным бюджетом;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5) не иметь на 01 число месяца подачи заявки на участие в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6) не должны находиться в процессе реорганизации, ликвидации, банкротства на дату подачи заявки на участие в отборе и не должны иметь ограничений на осуществление хозяйственной деятельности, установленных в соответствии с законодательством Российской Федерации;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7)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8) не должны прекращать деятельность в качестве индивидуального предпринимателя на дату подачи заявки на участие в отборе;</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9) иметь прописанный в Уставе юридического лица вид деятельности и (или) осуществлять деятельность в соответствии с кодами Общероссийского </w:t>
      </w:r>
      <w:hyperlink r:id="rId10" w:history="1">
        <w:r w:rsidRPr="00AA1D24">
          <w:rPr>
            <w:rFonts w:ascii="Arial" w:eastAsia="Times New Roman" w:hAnsi="Arial" w:cs="Arial"/>
            <w:sz w:val="24"/>
            <w:szCs w:val="24"/>
            <w:lang w:eastAsia="ru-RU"/>
          </w:rPr>
          <w:t>классификатора</w:t>
        </w:r>
      </w:hyperlink>
      <w:r w:rsidRPr="00AA1D24">
        <w:rPr>
          <w:rFonts w:ascii="Arial" w:eastAsia="Times New Roman" w:hAnsi="Arial" w:cs="Arial"/>
          <w:sz w:val="24"/>
          <w:szCs w:val="24"/>
          <w:lang w:eastAsia="ru-RU"/>
        </w:rPr>
        <w:t xml:space="preserve"> видов экономической деятельности, соответствующую </w:t>
      </w:r>
      <w:hyperlink w:anchor="P87" w:history="1">
        <w:r w:rsidRPr="00AA1D24">
          <w:rPr>
            <w:rFonts w:ascii="Arial" w:eastAsia="Times New Roman" w:hAnsi="Arial" w:cs="Arial"/>
            <w:sz w:val="24"/>
            <w:szCs w:val="24"/>
            <w:lang w:eastAsia="ru-RU"/>
          </w:rPr>
          <w:t>пункту 1.7</w:t>
        </w:r>
      </w:hyperlink>
      <w:r w:rsidRPr="00AA1D24">
        <w:rPr>
          <w:rFonts w:ascii="Arial" w:eastAsia="Times New Roman" w:hAnsi="Arial" w:cs="Arial"/>
          <w:sz w:val="24"/>
          <w:szCs w:val="24"/>
          <w:lang w:eastAsia="ru-RU"/>
        </w:rPr>
        <w:t xml:space="preserve"> настоящего Порядка.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4" w:name="P100"/>
      <w:bookmarkEnd w:id="4"/>
      <w:r w:rsidRPr="00AA1D24">
        <w:rPr>
          <w:rFonts w:ascii="Arial" w:eastAsia="Times New Roman" w:hAnsi="Arial" w:cs="Arial"/>
          <w:sz w:val="24"/>
          <w:szCs w:val="24"/>
          <w:lang w:eastAsia="ru-RU"/>
        </w:rPr>
        <w:t>2.2. Гранты в соответствии с настоящим Порядком не предоставляются следующим заявителям: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AA1D24">
        <w:rPr>
          <w:rFonts w:ascii="Arial" w:eastAsia="Times New Roman" w:hAnsi="Arial" w:cs="Arial"/>
          <w:sz w:val="24"/>
          <w:szCs w:val="24"/>
          <w:lang w:eastAsia="ru-RU"/>
        </w:rPr>
        <w:t>- являющимся кредитными организациями, страховыми организациями, инвестиционными фондами, негосударственными пенсионными профессиональными участниками рынка ценных бумаг, ломбардами;</w:t>
      </w:r>
      <w:proofErr w:type="gramEnd"/>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в </w:t>
      </w:r>
      <w:proofErr w:type="gramStart"/>
      <w:r w:rsidRPr="00AA1D24">
        <w:rPr>
          <w:rFonts w:ascii="Arial" w:eastAsia="Times New Roman" w:hAnsi="Arial" w:cs="Arial"/>
          <w:sz w:val="24"/>
          <w:szCs w:val="24"/>
          <w:lang w:eastAsia="ru-RU"/>
        </w:rPr>
        <w:t>отношении</w:t>
      </w:r>
      <w:proofErr w:type="gramEnd"/>
      <w:r w:rsidRPr="00AA1D24">
        <w:rPr>
          <w:rFonts w:ascii="Arial" w:eastAsia="Times New Roman" w:hAnsi="Arial" w:cs="Arial"/>
          <w:sz w:val="24"/>
          <w:szCs w:val="24"/>
          <w:lang w:eastAsia="ru-RU"/>
        </w:rPr>
        <w:t xml:space="preserve"> которых ранее было принято решение о предоставлении аналогичного гранта и сроки его не истекли;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допустившим нарушение порядка и условий предоставленного ранее гранта, в том числе не обеспечившим его целевого использования, в случае если с момента совершения указанного нарушения прошло менее чем 3 года;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AA1D24">
        <w:rPr>
          <w:rFonts w:ascii="Arial" w:eastAsia="Times New Roman" w:hAnsi="Arial" w:cs="Arial"/>
          <w:sz w:val="24"/>
          <w:szCs w:val="24"/>
          <w:lang w:eastAsia="ru-RU"/>
        </w:rPr>
        <w:t>- являющимся нерезидентами Российской Федерации.</w:t>
      </w:r>
      <w:proofErr w:type="gramEnd"/>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bookmarkStart w:id="5" w:name="P105"/>
      <w:bookmarkEnd w:id="5"/>
      <w:r w:rsidRPr="00AA1D24">
        <w:rPr>
          <w:rFonts w:ascii="Arial" w:eastAsia="Times New Roman" w:hAnsi="Arial" w:cs="Arial"/>
          <w:sz w:val="24"/>
          <w:szCs w:val="24"/>
          <w:lang w:eastAsia="ru-RU"/>
        </w:rPr>
        <w:t xml:space="preserve">2.3. На основании распоряжения администрации подготавливается извещение о проведении конкурса заявок с указанием сроков приема документов для участия в отборе и адреса приема документов. </w:t>
      </w:r>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Данное извещение размещается в средствах массовой информации и на официальном сайте администрации в информационно – телекоммуникационной сети «Интернет» по адресу </w:t>
      </w:r>
      <w:hyperlink r:id="rId11" w:history="1">
        <w:r w:rsidRPr="00E62721">
          <w:rPr>
            <w:rFonts w:ascii="Arial" w:eastAsia="Times New Roman" w:hAnsi="Arial" w:cs="Arial"/>
            <w:sz w:val="24"/>
            <w:szCs w:val="24"/>
            <w:lang w:eastAsia="ru-RU"/>
          </w:rPr>
          <w:t>https://www.adm – grsk.ru/</w:t>
        </w:r>
      </w:hyperlink>
      <w:r w:rsidRPr="00AA1D24">
        <w:rPr>
          <w:rFonts w:ascii="Arial" w:eastAsia="Times New Roman" w:hAnsi="Arial" w:cs="Arial"/>
          <w:sz w:val="24"/>
          <w:szCs w:val="24"/>
          <w:lang w:eastAsia="ru-RU"/>
        </w:rPr>
        <w:t>.</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Информация о проведении конкурса заявок объявляется не менее чем</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за 30 календарных дней до даты окончания приема заявок.</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6" w:name="P107"/>
      <w:bookmarkEnd w:id="6"/>
      <w:r w:rsidRPr="00AA1D24">
        <w:rPr>
          <w:rFonts w:ascii="Arial" w:eastAsia="Times New Roman" w:hAnsi="Arial" w:cs="Arial"/>
          <w:sz w:val="24"/>
          <w:szCs w:val="24"/>
          <w:lang w:eastAsia="ru-RU"/>
        </w:rPr>
        <w:t xml:space="preserve">2.4. Для получения гранта заявители представляют в уполномоченный орган заявление по форме согласно приложению 3 к настоящему Порядку и пакет документов в соответствии с перечнем документов (далее – Перечень), согласно пункту 2.6 (далее – Заявка), в сроки, установленные извещением о проведении </w:t>
      </w:r>
      <w:r w:rsidRPr="00AA1D24">
        <w:rPr>
          <w:rFonts w:ascii="Arial" w:eastAsia="Times New Roman" w:hAnsi="Arial" w:cs="Arial"/>
          <w:sz w:val="24"/>
          <w:szCs w:val="24"/>
          <w:lang w:eastAsia="ru-RU"/>
        </w:rPr>
        <w:lastRenderedPageBreak/>
        <w:t>конкурсного отбора.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Заявка регистрируется уполномоченным органом. По требованию заявителя уполномоченный орган выдает расписку в получении документов.</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2.5. В случае непредставления заявителем документов, указанных в подпунктах 2.6.11,.2.6.12. пункта 2.6, их запрашивает уполномоченный орган в рамках межведомственного взаимодействия: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1) в Управлении Федеральной налоговой службы по Ставропольскому краю:</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а) сведения об исполнении заявителем обязанности по уплате налогов и сборов, состоянии расчетов по страховым взносам, пеням и штрафам;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б) выписку из Единого государственного реестра юридических лиц (далее – ЕГРЮЛ) или выписку из Единого государственного реестра индивидуальных предпринимателей (далее – ЕГРИП).</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7" w:name="P116"/>
      <w:bookmarkEnd w:id="7"/>
      <w:r w:rsidRPr="00AA1D24">
        <w:rPr>
          <w:rFonts w:ascii="Arial" w:eastAsia="Times New Roman" w:hAnsi="Arial" w:cs="Arial"/>
          <w:sz w:val="24"/>
          <w:szCs w:val="24"/>
          <w:lang w:eastAsia="ru-RU"/>
        </w:rPr>
        <w:t>2.6. Общий перечень документов, представляемых заявителем для получения гранта: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2.6.1. Заявление о предоставлении гранта по установленной форме, согласно приложению 3 к настоящему Порядку.</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2.6.2. </w:t>
      </w:r>
      <w:proofErr w:type="gramStart"/>
      <w:r w:rsidRPr="00AA1D24">
        <w:rPr>
          <w:rFonts w:ascii="Arial" w:eastAsia="Times New Roman" w:hAnsi="Arial" w:cs="Arial"/>
          <w:sz w:val="24"/>
          <w:szCs w:val="24"/>
          <w:lang w:eastAsia="ru-RU"/>
        </w:rPr>
        <w:t>Копия бухгалтерской отчетности по формам № 1, 2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 для индивидуальных предпринимателей 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w:t>
      </w:r>
      <w:proofErr w:type="gramEnd"/>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2.6.3. Копии учредительных документов и всех изменений к ним.</w:t>
      </w:r>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2.6.4. Копию документа, удостоверяющего личность.</w:t>
      </w:r>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2.6.5. Заверенные копии документов, подтверждающие произведенные расходы, и (или) документов.</w:t>
      </w:r>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2.6.6. Перечень основного имущества, находящегося на балансе (при наличии такого имущества).</w:t>
      </w:r>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2.6.7. Документы, подтверждающие наличие производственных и других помещений, а также квалифицированных кадров, необходимых для реализации проекта.</w:t>
      </w:r>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2.6.8. Справка с указанием среднесписочной численности работников (по категориям работающих) и среднего уровня заработной платы всех работников заявителя.</w:t>
      </w:r>
    </w:p>
    <w:p w:rsidR="00AA1D24" w:rsidRPr="00AA1D24" w:rsidRDefault="00AA1D24" w:rsidP="009A7C07">
      <w:pPr>
        <w:widowControl w:val="0"/>
        <w:overflowPunct w:val="0"/>
        <w:spacing w:after="0" w:line="240" w:lineRule="auto"/>
        <w:ind w:firstLine="567"/>
        <w:contextualSpacing/>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2.6.9. Гарантийное письмо о принятии обязательств по сохранению общего количества рабочих мест на период не менее 12 месяцев со дня получения субсидии.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2.6.10. Пояснительная записка, включающая информацию о деятельности заявителя, </w:t>
      </w:r>
      <w:proofErr w:type="gramStart"/>
      <w:r w:rsidRPr="00AA1D24">
        <w:rPr>
          <w:rFonts w:ascii="Arial" w:eastAsia="Times New Roman" w:hAnsi="Arial" w:cs="Arial"/>
          <w:sz w:val="24"/>
          <w:szCs w:val="24"/>
          <w:lang w:eastAsia="ru-RU"/>
        </w:rPr>
        <w:t>технико – экономическое</w:t>
      </w:r>
      <w:proofErr w:type="gramEnd"/>
      <w:r w:rsidRPr="00AA1D24">
        <w:rPr>
          <w:rFonts w:ascii="Arial" w:eastAsia="Times New Roman" w:hAnsi="Arial" w:cs="Arial"/>
          <w:sz w:val="24"/>
          <w:szCs w:val="24"/>
          <w:lang w:eastAsia="ru-RU"/>
        </w:rPr>
        <w:t xml:space="preserve"> обоснование приобретения оборудования (оказание работ, услуг), показатели результативности, планируемые к достижению, по форме согласно приложению 4 к настоящему Порядку.</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8" w:name="P119"/>
      <w:bookmarkEnd w:id="8"/>
      <w:r w:rsidRPr="00AA1D24">
        <w:rPr>
          <w:rFonts w:ascii="Arial" w:eastAsia="Times New Roman" w:hAnsi="Arial" w:cs="Arial"/>
          <w:sz w:val="24"/>
          <w:szCs w:val="24"/>
          <w:lang w:eastAsia="ru-RU"/>
        </w:rPr>
        <w:t>2.6.11. Выписка из Единого государственного реестра юридических лиц (далее – ЕГРЮЛ) или выписка из Единого государственного реестра индивидуальных предпринимателей (далее – ЕГРИП), полученная в срок не ранее 1 января текущего финансового года.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9" w:name="P120"/>
      <w:bookmarkEnd w:id="9"/>
      <w:r w:rsidRPr="00AA1D24">
        <w:rPr>
          <w:rFonts w:ascii="Arial" w:eastAsia="Times New Roman" w:hAnsi="Arial" w:cs="Arial"/>
          <w:sz w:val="24"/>
          <w:szCs w:val="24"/>
          <w:lang w:eastAsia="ru-RU"/>
        </w:rPr>
        <w:t>2.6.12. Справки из инспекции Федеральной налоговой службы по Ставропольскому краю, о состоянии расчетов по налогам, сборам и взносам, полученные по состоянию на первое число месяца обращения за грантом.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0" w:name="P121"/>
      <w:bookmarkEnd w:id="10"/>
      <w:r w:rsidRPr="00AA1D24">
        <w:rPr>
          <w:rFonts w:ascii="Arial" w:eastAsia="Times New Roman" w:hAnsi="Arial" w:cs="Arial"/>
          <w:sz w:val="24"/>
          <w:szCs w:val="24"/>
          <w:lang w:eastAsia="ru-RU"/>
        </w:rPr>
        <w:t>2.6.13. Копия лицензии на право осуществления соответствующей деятельности заявителем (в случае если осуществляемый заявителем вид деятельности подлежит лицензированию).</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lastRenderedPageBreak/>
        <w:t>2.6.14. Бизнес – план по выбранному виду деятельности создания и ведения предпринимательской деятельности с оценкой социально – экономической реализуемости согласно приложению 5 к настоящему Порядку.</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2.6.15. Согласие на обработку персональных данных (для физического лица, в том числе индивидуального предпринимателя) по форме, согласно приложению 7 к настоящему Порядку.</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2.6.16. Заявитель вправе самостоятельно представить другие документы, включив их в конкурсную документацию.</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2.7. Требования к документам, представляемым заявителем для получения гранта в форме субсидии.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2.7.1. Заявка для участия в конкурсном отборе должна быть оформлена аккуратно, без подчисток, исправлений, помарок, неустановленных сокращений и формулировок, допускающих двойное толкование. Копии документов должны быть заверены в соответствии с законодательством Российской Федерации. Представленные документы должны быть читаемыми.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Все листы в заявке для участия в конкурсном отборе сшиваются, нумеруются, скрепляются печатью и подписью руководителя. Составляется опись с указанием количества листов по каждому вложенному в заявку документу. Заявка запечатывается в конверт.</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На конверте указываются: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адрес администрации: 356250, Ставропольский край, </w:t>
      </w:r>
      <w:proofErr w:type="spellStart"/>
      <w:r w:rsidRPr="00AA1D24">
        <w:rPr>
          <w:rFonts w:ascii="Arial" w:eastAsia="Times New Roman" w:hAnsi="Arial" w:cs="Arial"/>
          <w:sz w:val="24"/>
          <w:szCs w:val="24"/>
          <w:lang w:eastAsia="ru-RU"/>
        </w:rPr>
        <w:t>Грачевский</w:t>
      </w:r>
      <w:proofErr w:type="spellEnd"/>
      <w:r w:rsidRPr="00AA1D24">
        <w:rPr>
          <w:rFonts w:ascii="Arial" w:eastAsia="Times New Roman" w:hAnsi="Arial" w:cs="Arial"/>
          <w:sz w:val="24"/>
          <w:szCs w:val="24"/>
          <w:lang w:eastAsia="ru-RU"/>
        </w:rPr>
        <w:t xml:space="preserve"> округ,</w:t>
      </w:r>
      <w:r w:rsidR="009A7C07">
        <w:rPr>
          <w:rFonts w:ascii="Arial" w:eastAsia="Times New Roman" w:hAnsi="Arial" w:cs="Arial"/>
          <w:sz w:val="24"/>
          <w:szCs w:val="24"/>
          <w:lang w:eastAsia="ru-RU"/>
        </w:rPr>
        <w:t xml:space="preserve"> </w:t>
      </w:r>
      <w:proofErr w:type="gramStart"/>
      <w:r w:rsidRPr="00AA1D24">
        <w:rPr>
          <w:rFonts w:ascii="Arial" w:eastAsia="Times New Roman" w:hAnsi="Arial" w:cs="Arial"/>
          <w:sz w:val="24"/>
          <w:szCs w:val="24"/>
          <w:lang w:eastAsia="ru-RU"/>
        </w:rPr>
        <w:t>с</w:t>
      </w:r>
      <w:proofErr w:type="gramEnd"/>
      <w:r w:rsidRPr="00AA1D24">
        <w:rPr>
          <w:rFonts w:ascii="Arial" w:eastAsia="Times New Roman" w:hAnsi="Arial" w:cs="Arial"/>
          <w:sz w:val="24"/>
          <w:szCs w:val="24"/>
          <w:lang w:eastAsia="ru-RU"/>
        </w:rPr>
        <w:t>. Грачевка, ул. Ставропольская, 42;</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слова: «Для участия в конкурсном отборе субъектов малого и среднего предпринимательства на получение гранта в форме субсидии из бюджета Грачевского муниципального округа Ставропольского края». </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наименование, адрес, банковские реквизиты и контактные телефоны субъекта малого и среднего предпринимательства.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2.7.2. Заявитель несет ответственность </w:t>
      </w:r>
      <w:proofErr w:type="gramStart"/>
      <w:r w:rsidRPr="00AA1D24">
        <w:rPr>
          <w:rFonts w:ascii="Arial" w:eastAsia="Times New Roman" w:hAnsi="Arial" w:cs="Arial"/>
          <w:sz w:val="24"/>
          <w:szCs w:val="24"/>
          <w:lang w:eastAsia="ru-RU"/>
        </w:rPr>
        <w:t>за достоверность представляемых документов для получения гранта в форме субсидии в соответствии с законодательством</w:t>
      </w:r>
      <w:proofErr w:type="gramEnd"/>
      <w:r w:rsidRPr="00AA1D24">
        <w:rPr>
          <w:rFonts w:ascii="Arial" w:eastAsia="Times New Roman" w:hAnsi="Arial" w:cs="Arial"/>
          <w:sz w:val="24"/>
          <w:szCs w:val="24"/>
          <w:lang w:eastAsia="ru-RU"/>
        </w:rPr>
        <w:t xml:space="preserve"> Российской Федерации.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2.7.3. Заявитель имеет право отозвать поданную им заявку </w:t>
      </w:r>
      <w:proofErr w:type="gramStart"/>
      <w:r w:rsidRPr="00AA1D24">
        <w:rPr>
          <w:rFonts w:ascii="Arial" w:eastAsia="Times New Roman" w:hAnsi="Arial" w:cs="Arial"/>
          <w:sz w:val="24"/>
          <w:szCs w:val="24"/>
          <w:lang w:eastAsia="ru-RU"/>
        </w:rPr>
        <w:t>для участия в конкурсном отборе путем письменного уведомления об этом уполномоченного органа до окончания срока приема заявок для участия</w:t>
      </w:r>
      <w:proofErr w:type="gramEnd"/>
      <w:r w:rsidRPr="00AA1D24">
        <w:rPr>
          <w:rFonts w:ascii="Arial" w:eastAsia="Times New Roman" w:hAnsi="Arial" w:cs="Arial"/>
          <w:sz w:val="24"/>
          <w:szCs w:val="24"/>
          <w:lang w:eastAsia="ru-RU"/>
        </w:rPr>
        <w:t xml:space="preserve"> в конкурсном отборе.</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2.8. Порядок определения победителя отбора, в том числе критерии оценки заявок, порядок принятия конкурсной комиссией решения о предоставлении грантов.</w:t>
      </w:r>
    </w:p>
    <w:p w:rsid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bookmarkStart w:id="11" w:name="P133"/>
      <w:bookmarkEnd w:id="11"/>
      <w:r w:rsidRPr="00AA1D24">
        <w:rPr>
          <w:rFonts w:ascii="Arial" w:eastAsia="Times New Roman" w:hAnsi="Arial" w:cs="Arial"/>
          <w:sz w:val="24"/>
          <w:szCs w:val="24"/>
          <w:lang w:eastAsia="ru-RU"/>
        </w:rPr>
        <w:t>2.8.1. Представленные заявителем заявки и комплекты документов рассматриваются уполномоченным органом в течение 15 рабочих дней со дня окончания приема комплекта документов на предмет соответствия целям, условиям и требованиям, установленным пунктами 1.3, 2.1, 2.2 и 2.4 настоящего Порядка, и выявления оснований для отказа в участии в Конкурсе.</w:t>
      </w:r>
    </w:p>
    <w:p w:rsidR="00113145" w:rsidRPr="00AA1D24" w:rsidRDefault="00113145" w:rsidP="009A7C07">
      <w:pPr>
        <w:widowControl w:val="0"/>
        <w:autoSpaceDE w:val="0"/>
        <w:autoSpaceDN w:val="0"/>
        <w:spacing w:after="0" w:line="240" w:lineRule="auto"/>
        <w:ind w:firstLine="567"/>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b/>
          <w:sz w:val="24"/>
          <w:szCs w:val="24"/>
          <w:lang w:eastAsia="ru-RU"/>
        </w:rPr>
      </w:pPr>
      <w:r w:rsidRPr="00AA1D24">
        <w:rPr>
          <w:rFonts w:ascii="Arial" w:eastAsia="Times New Roman" w:hAnsi="Arial" w:cs="Arial"/>
          <w:b/>
          <w:sz w:val="24"/>
          <w:szCs w:val="24"/>
          <w:lang w:eastAsia="ru-RU"/>
        </w:rPr>
        <w:t>Основаниями для отказа в участии в конкурсном отборе являются: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1) несоответствие представленного заявителем комплекта документов требованиям, указанным в пункте 2.6 настоящего Порядка, или непредставление (представление не в полном объеме) указанных документов;</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 недостоверность информации, представленной заявителем;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 нарушение срока представления комплекта документов, установленного в извещении о проведении Конкурса, предусмотренного пунктом 2.3 настоящего Порядка;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4) несоответствие заявки на участие в Конкурсе целям, установленным пунктом 1.3 настоящего Порядка;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lastRenderedPageBreak/>
        <w:t>5) несоответствие участника Конкурса условиям и требованиям, установленным пунктами 2.1 и 2.2 настоящего Порядка.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По результатам рассмотрения представленных комплектов документов:</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proofErr w:type="gramStart"/>
      <w:r w:rsidRPr="00AA1D24">
        <w:rPr>
          <w:rFonts w:ascii="Arial" w:eastAsia="Times New Roman" w:hAnsi="Arial" w:cs="Arial"/>
          <w:sz w:val="24"/>
          <w:szCs w:val="24"/>
          <w:lang w:eastAsia="ru-RU"/>
        </w:rPr>
        <w:t>1) при наличии оснований для отказа в участии в Конкурсе, предусмотренных настоящим пунктом, уполномоченный орган направляет заявителю письменное уведомление об отказе в участии в Конкурсе с указанием оснований для отказа в участии в Конкурсе в течение 2 рабочих дней со дня рассмотрения комплекта документов по адресу, указанному в заявке на участие в Конкурсе;</w:t>
      </w:r>
      <w:proofErr w:type="gramEnd"/>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 при отсутствии оснований для отказа в участии в Конкурсе, предусмотренных настоящим пунктом, уполномоченный орган направляет комплекты документов на рассмотрение конкурсной комиссии по подведению итогов конкурса по предоставлению гранта заявителю, признанному победителем конкурсного отбора, в течение двух рабочих дней со дня их рассмотрения.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2.8.2. Конкурсная комиссия в течение 5 рабочих дней после получения документов, указанных в пункте 2.8.1 Порядка, рассматривает поступившие документы, производит оценку поступивших заявок в соответствии с критериями отбора получателей гранта. Победителями конкурса признаются заявки, набравшие наибольшее количество баллов. При одинаковом количестве баллов грант в форме субсидии предоставляется тому заявителю, заявка которого поступила раньше.</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Победителю Конкурса присуждается Грант в размере, определенном решением Совета Грачевского муниципального округа о бюджете Грачевского муниципального округа на соответствующий год.</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Решение Конкурсной комиссии оформляется протоколом, который утверждается председателем Конкурсной комиссии и подписывается присутствующими на заседании членами Конкурсной комиссии в течение трех рабочих дней со дня заседания Конкурсной комиссии.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Протокол Конкурсной комиссии размещается уполномоченным органом на сайте не позднее пяти рабочих дней со дня его утверждения.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Протокол конкурсного отбора размещается на официальном сайте администрации Грачевского муниципального округа Ставропольского края</w:t>
      </w:r>
      <w:r w:rsidR="009A7C07">
        <w:rPr>
          <w:rFonts w:ascii="Arial" w:eastAsia="Times New Roman" w:hAnsi="Arial" w:cs="Arial"/>
          <w:sz w:val="24"/>
          <w:szCs w:val="24"/>
          <w:lang w:eastAsia="ru-RU"/>
        </w:rPr>
        <w:t xml:space="preserve"> </w:t>
      </w:r>
      <w:hyperlink r:id="rId12" w:history="1">
        <w:r w:rsidRPr="00E62721">
          <w:rPr>
            <w:rFonts w:ascii="Arial" w:eastAsia="Times New Roman" w:hAnsi="Arial" w:cs="Arial"/>
            <w:sz w:val="24"/>
            <w:szCs w:val="24"/>
            <w:lang w:eastAsia="ru-RU"/>
          </w:rPr>
          <w:t>www.</w:t>
        </w:r>
        <w:r w:rsidRPr="00E62721">
          <w:rPr>
            <w:rFonts w:ascii="Arial" w:eastAsia="Times New Roman" w:hAnsi="Arial" w:cs="Arial"/>
            <w:sz w:val="24"/>
            <w:szCs w:val="24"/>
            <w:lang w:val="en-US" w:eastAsia="ru-RU"/>
          </w:rPr>
          <w:t>adm</w:t>
        </w:r>
        <w:r w:rsidRPr="00E62721">
          <w:rPr>
            <w:rFonts w:ascii="Arial" w:eastAsia="Times New Roman" w:hAnsi="Arial" w:cs="Arial"/>
            <w:sz w:val="24"/>
            <w:szCs w:val="24"/>
            <w:lang w:eastAsia="ru-RU"/>
          </w:rPr>
          <w:t xml:space="preserve"> – </w:t>
        </w:r>
        <w:proofErr w:type="spellStart"/>
        <w:r w:rsidRPr="00E62721">
          <w:rPr>
            <w:rFonts w:ascii="Arial" w:eastAsia="Times New Roman" w:hAnsi="Arial" w:cs="Arial"/>
            <w:sz w:val="24"/>
            <w:szCs w:val="24"/>
            <w:lang w:val="en-US" w:eastAsia="ru-RU"/>
          </w:rPr>
          <w:t>grsk</w:t>
        </w:r>
        <w:proofErr w:type="spellEnd"/>
        <w:r w:rsidRPr="00E62721">
          <w:rPr>
            <w:rFonts w:ascii="Arial" w:eastAsia="Times New Roman" w:hAnsi="Arial" w:cs="Arial"/>
            <w:sz w:val="24"/>
            <w:szCs w:val="24"/>
            <w:lang w:eastAsia="ru-RU"/>
          </w:rPr>
          <w:t>.</w:t>
        </w:r>
        <w:proofErr w:type="spellStart"/>
        <w:r w:rsidRPr="00E62721">
          <w:rPr>
            <w:rFonts w:ascii="Arial" w:eastAsia="Times New Roman" w:hAnsi="Arial" w:cs="Arial"/>
            <w:sz w:val="24"/>
            <w:szCs w:val="24"/>
            <w:lang w:eastAsia="ru-RU"/>
          </w:rPr>
          <w:t>ru</w:t>
        </w:r>
        <w:proofErr w:type="spellEnd"/>
      </w:hyperlink>
      <w:r w:rsidRPr="00AA1D24">
        <w:rPr>
          <w:rFonts w:ascii="Arial" w:eastAsia="Times New Roman" w:hAnsi="Arial" w:cs="Arial"/>
          <w:sz w:val="24"/>
          <w:szCs w:val="24"/>
          <w:lang w:eastAsia="ru-RU"/>
        </w:rPr>
        <w:t xml:space="preserve"> в течение 5 рабочих дней со дня проведения заседания Конкурсной комиссии.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2.8.3. В случае если по окончанию срока подачи заявок на участие в конкурсном отборе для получения гранта подано меньше двух заявок, конкурсный отбор признается несостоявшимся. По распоряжению администрации округа может быть объявлен повторный конкурсный отбор по предоставлению субсидии.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2.8.4. Уполномоченный орган в течение пяти рабочих дней со дня утверждения протокола Конкурсной комиссии уведомляет в письменной форме каждого участника конкурса о принятом решении по адресу, указанному в заявке на участие в Конкурсе.</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2.8.5. </w:t>
      </w:r>
      <w:proofErr w:type="gramStart"/>
      <w:r w:rsidRPr="00AA1D24">
        <w:rPr>
          <w:rFonts w:ascii="Arial" w:eastAsia="Times New Roman" w:hAnsi="Arial" w:cs="Arial"/>
          <w:sz w:val="24"/>
          <w:szCs w:val="24"/>
          <w:lang w:eastAsia="ru-RU"/>
        </w:rPr>
        <w:t>Информация о результатах конкурсного отбора размещается финансовым управлением администрации Грачевского муниципального округа Ставропольского края на едином портале, а также на официальном сайте администрации Грачевского муниципального округа Ставропольского края, как получателя бюджетных средств в информационно-телекоммуникационной сети «Интернет», не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w:t>
      </w:r>
      <w:proofErr w:type="gramEnd"/>
      <w:r w:rsidRPr="00AA1D24">
        <w:rPr>
          <w:rFonts w:ascii="Arial" w:eastAsia="Times New Roman" w:hAnsi="Arial" w:cs="Arial"/>
          <w:sz w:val="24"/>
          <w:szCs w:val="24"/>
          <w:lang w:eastAsia="ru-RU"/>
        </w:rPr>
        <w:t xml:space="preserve"> </w:t>
      </w:r>
      <w:proofErr w:type="gramStart"/>
      <w:r w:rsidRPr="00AA1D24">
        <w:rPr>
          <w:rFonts w:ascii="Arial" w:eastAsia="Times New Roman" w:hAnsi="Arial" w:cs="Arial"/>
          <w:sz w:val="24"/>
          <w:szCs w:val="24"/>
          <w:lang w:eastAsia="ru-RU"/>
        </w:rPr>
        <w:t xml:space="preserve">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w:t>
      </w:r>
      <w:r w:rsidRPr="00AA1D24">
        <w:rPr>
          <w:rFonts w:ascii="Arial" w:eastAsia="Times New Roman" w:hAnsi="Arial" w:cs="Arial"/>
          <w:sz w:val="24"/>
          <w:szCs w:val="24"/>
          <w:lang w:eastAsia="ru-RU"/>
        </w:rPr>
        <w:lastRenderedPageBreak/>
        <w:t>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w:t>
      </w:r>
      <w:proofErr w:type="gramEnd"/>
      <w:r w:rsidRPr="00AA1D24">
        <w:rPr>
          <w:rFonts w:ascii="Arial" w:eastAsia="Times New Roman" w:hAnsi="Arial" w:cs="Arial"/>
          <w:sz w:val="24"/>
          <w:szCs w:val="24"/>
          <w:lang w:eastAsia="ru-RU"/>
        </w:rPr>
        <w:t xml:space="preserve"> субъекта Российской Федерации).</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FF3A67" w:rsidRDefault="00AA1D24" w:rsidP="009A7C07">
      <w:pPr>
        <w:widowControl w:val="0"/>
        <w:autoSpaceDE w:val="0"/>
        <w:autoSpaceDN w:val="0"/>
        <w:spacing w:after="0" w:line="240" w:lineRule="auto"/>
        <w:jc w:val="center"/>
        <w:outlineLvl w:val="1"/>
        <w:rPr>
          <w:rFonts w:ascii="Arial" w:eastAsia="Times New Roman" w:hAnsi="Arial" w:cs="Arial"/>
          <w:b/>
          <w:sz w:val="30"/>
          <w:szCs w:val="30"/>
          <w:lang w:eastAsia="ru-RU"/>
        </w:rPr>
      </w:pPr>
      <w:bookmarkStart w:id="12" w:name="P150"/>
      <w:bookmarkEnd w:id="12"/>
      <w:r w:rsidRPr="00FF3A67">
        <w:rPr>
          <w:rFonts w:ascii="Arial" w:eastAsia="Times New Roman" w:hAnsi="Arial" w:cs="Arial"/>
          <w:b/>
          <w:sz w:val="30"/>
          <w:szCs w:val="30"/>
          <w:lang w:eastAsia="ru-RU"/>
        </w:rPr>
        <w:t>3. Порядок и условия предоставления гранта</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3.1. </w:t>
      </w:r>
      <w:proofErr w:type="gramStart"/>
      <w:r w:rsidRPr="00AA1D24">
        <w:rPr>
          <w:rFonts w:ascii="Arial" w:eastAsia="Times New Roman" w:hAnsi="Arial" w:cs="Arial"/>
          <w:sz w:val="24"/>
          <w:szCs w:val="24"/>
          <w:lang w:eastAsia="ru-RU"/>
        </w:rPr>
        <w:t>Основанием для предоставления гранта субъекту предпринимательства, признанному победителем конкурсного отбора, является протокол конкурсного отбора и соглашение о предоставлении гранта форме субсидии за счет средств бюджета Грачевского муниципального округа Ставропольского края, заключенное между администрацией Грачевского муниципального округа и юридическим лицом (за исключением государственных (муниципальных) учреждений) или индивидуальным предпринимателем, признанным победителем Конкурсного отбора (далее – соглашение).</w:t>
      </w:r>
      <w:proofErr w:type="gramEnd"/>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3.2. В течение 10 рабочих дней со дня утверждения протокола Конкурсной комиссии </w:t>
      </w:r>
      <w:proofErr w:type="spellStart"/>
      <w:r w:rsidRPr="00AA1D24">
        <w:rPr>
          <w:rFonts w:ascii="Arial" w:eastAsia="Times New Roman" w:hAnsi="Arial" w:cs="Arial"/>
          <w:sz w:val="24"/>
          <w:szCs w:val="24"/>
          <w:lang w:eastAsia="ru-RU"/>
        </w:rPr>
        <w:t>грантодатель</w:t>
      </w:r>
      <w:proofErr w:type="spellEnd"/>
      <w:r w:rsidRPr="00AA1D24">
        <w:rPr>
          <w:rFonts w:ascii="Arial" w:eastAsia="Times New Roman" w:hAnsi="Arial" w:cs="Arial"/>
          <w:sz w:val="24"/>
          <w:szCs w:val="24"/>
          <w:lang w:eastAsia="ru-RU"/>
        </w:rPr>
        <w:t xml:space="preserve"> заключает с </w:t>
      </w:r>
      <w:proofErr w:type="spellStart"/>
      <w:r w:rsidRPr="00AA1D24">
        <w:rPr>
          <w:rFonts w:ascii="Arial" w:eastAsia="Times New Roman" w:hAnsi="Arial" w:cs="Arial"/>
          <w:sz w:val="24"/>
          <w:szCs w:val="24"/>
          <w:lang w:eastAsia="ru-RU"/>
        </w:rPr>
        <w:t>грантополучателем</w:t>
      </w:r>
      <w:proofErr w:type="spellEnd"/>
      <w:r w:rsidRPr="00AA1D24">
        <w:rPr>
          <w:rFonts w:ascii="Arial" w:eastAsia="Times New Roman" w:hAnsi="Arial" w:cs="Arial"/>
          <w:sz w:val="24"/>
          <w:szCs w:val="24"/>
          <w:lang w:eastAsia="ru-RU"/>
        </w:rPr>
        <w:t xml:space="preserve"> соглашение по форме, установленной Финансовым управлением администрации Грачевского муниципального округа Ставропольского края.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3.3. </w:t>
      </w:r>
      <w:proofErr w:type="gramStart"/>
      <w:r w:rsidRPr="00AA1D24">
        <w:rPr>
          <w:rFonts w:ascii="Arial" w:eastAsia="Times New Roman" w:hAnsi="Arial" w:cs="Arial"/>
          <w:sz w:val="24"/>
          <w:szCs w:val="24"/>
          <w:lang w:eastAsia="ru-RU"/>
        </w:rPr>
        <w:t>Субсидии предоставляются при наличии согласия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w:t>
      </w:r>
      <w:hyperlink r:id="rId13" w:anchor="block_4" w:history="1">
        <w:r w:rsidRPr="00AA1D24">
          <w:rPr>
            <w:rFonts w:ascii="Arial" w:eastAsia="Times New Roman" w:hAnsi="Arial" w:cs="Arial"/>
            <w:sz w:val="24"/>
            <w:szCs w:val="24"/>
            <w:lang w:eastAsia="ru-RU"/>
          </w:rPr>
          <w:t>валютным законодательством</w:t>
        </w:r>
      </w:hyperlink>
      <w:r w:rsidRPr="00AA1D24">
        <w:rPr>
          <w:rFonts w:ascii="Arial" w:eastAsia="Times New Roman" w:hAnsi="Arial" w:cs="Arial"/>
          <w:sz w:val="24"/>
          <w:szCs w:val="24"/>
          <w:lang w:eastAsia="ru-RU"/>
        </w:rPr>
        <w:t> Российской Федерации при</w:t>
      </w:r>
      <w:proofErr w:type="gramEnd"/>
      <w:r w:rsidRPr="00AA1D24">
        <w:rPr>
          <w:rFonts w:ascii="Arial" w:eastAsia="Times New Roman" w:hAnsi="Arial" w:cs="Arial"/>
          <w:sz w:val="24"/>
          <w:szCs w:val="24"/>
          <w:lang w:eastAsia="ru-RU"/>
        </w:rPr>
        <w:t xml:space="preserve"> </w:t>
      </w:r>
      <w:proofErr w:type="gramStart"/>
      <w:r w:rsidRPr="00AA1D24">
        <w:rPr>
          <w:rFonts w:ascii="Arial" w:eastAsia="Times New Roman" w:hAnsi="Arial" w:cs="Arial"/>
          <w:sz w:val="24"/>
          <w:szCs w:val="24"/>
          <w:lang w:eastAsia="ru-RU"/>
        </w:rPr>
        <w:t xml:space="preserve">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органа исполнительной власти субъекта Российской Федерации, местной администрации, регулирующими порядок предоставления субсидий, в соответствии с </w:t>
      </w:r>
      <w:hyperlink r:id="rId14" w:history="1">
        <w:r w:rsidRPr="00AA1D24">
          <w:rPr>
            <w:rFonts w:ascii="Arial" w:eastAsia="Times New Roman" w:hAnsi="Arial" w:cs="Arial"/>
            <w:sz w:val="24"/>
            <w:szCs w:val="24"/>
            <w:lang w:eastAsia="ru-RU"/>
          </w:rPr>
          <w:t>пунктом 3 статьи 78.1</w:t>
        </w:r>
      </w:hyperlink>
      <w:r w:rsidRPr="00AA1D24">
        <w:rPr>
          <w:rFonts w:ascii="Arial" w:eastAsia="Times New Roman" w:hAnsi="Arial" w:cs="Arial"/>
          <w:sz w:val="24"/>
          <w:szCs w:val="24"/>
          <w:lang w:eastAsia="ru-RU"/>
        </w:rPr>
        <w:t xml:space="preserve"> Бюджетного кодекса Российской Федерации.</w:t>
      </w:r>
      <w:proofErr w:type="gramEnd"/>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3.4. Соглашение должно содержать:</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цель предоставления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условия предоставления, направления расходования гранта и показатели результативности предоставления гранта, определяемые в соответствии с пунктом 1.6 и представленными в составе конкурсной заявки документами;</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размер и срок перечисления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порядок и сроки предоставления отчетности </w:t>
      </w:r>
      <w:proofErr w:type="spellStart"/>
      <w:r w:rsidRPr="00AA1D24">
        <w:rPr>
          <w:rFonts w:ascii="Arial" w:eastAsia="Times New Roman" w:hAnsi="Arial" w:cs="Arial"/>
          <w:sz w:val="24"/>
          <w:szCs w:val="24"/>
          <w:lang w:eastAsia="ru-RU"/>
        </w:rPr>
        <w:t>грантополучателем</w:t>
      </w:r>
      <w:proofErr w:type="spellEnd"/>
      <w:r w:rsidRPr="00AA1D24">
        <w:rPr>
          <w:rFonts w:ascii="Arial" w:eastAsia="Times New Roman" w:hAnsi="Arial" w:cs="Arial"/>
          <w:sz w:val="24"/>
          <w:szCs w:val="24"/>
          <w:lang w:eastAsia="ru-RU"/>
        </w:rPr>
        <w:t>;</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согласие </w:t>
      </w:r>
      <w:proofErr w:type="spellStart"/>
      <w:r w:rsidRPr="00AA1D24">
        <w:rPr>
          <w:rFonts w:ascii="Arial" w:eastAsia="Times New Roman" w:hAnsi="Arial" w:cs="Arial"/>
          <w:sz w:val="24"/>
          <w:szCs w:val="24"/>
          <w:lang w:eastAsia="ru-RU"/>
        </w:rPr>
        <w:t>грантополучателя</w:t>
      </w:r>
      <w:proofErr w:type="spellEnd"/>
      <w:r w:rsidRPr="00AA1D24">
        <w:rPr>
          <w:rFonts w:ascii="Arial" w:eastAsia="Times New Roman" w:hAnsi="Arial" w:cs="Arial"/>
          <w:sz w:val="24"/>
          <w:szCs w:val="24"/>
          <w:lang w:eastAsia="ru-RU"/>
        </w:rPr>
        <w:t xml:space="preserve"> на осуществление </w:t>
      </w:r>
      <w:proofErr w:type="spellStart"/>
      <w:r w:rsidRPr="00AA1D24">
        <w:rPr>
          <w:rFonts w:ascii="Arial" w:eastAsia="Times New Roman" w:hAnsi="Arial" w:cs="Arial"/>
          <w:sz w:val="24"/>
          <w:szCs w:val="24"/>
          <w:lang w:eastAsia="ru-RU"/>
        </w:rPr>
        <w:t>грантодателем</w:t>
      </w:r>
      <w:proofErr w:type="spellEnd"/>
      <w:r w:rsidRPr="00AA1D24">
        <w:rPr>
          <w:rFonts w:ascii="Arial" w:eastAsia="Times New Roman" w:hAnsi="Arial" w:cs="Arial"/>
          <w:sz w:val="24"/>
          <w:szCs w:val="24"/>
          <w:lang w:eastAsia="ru-RU"/>
        </w:rPr>
        <w:t xml:space="preserve"> и уполномоченными органами муниципального финансового контроля проверок соблюдения условий, целей и порядка предоставления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порядок возврата средств гранта в случае </w:t>
      </w:r>
      <w:proofErr w:type="gramStart"/>
      <w:r w:rsidRPr="00AA1D24">
        <w:rPr>
          <w:rFonts w:ascii="Arial" w:eastAsia="Times New Roman" w:hAnsi="Arial" w:cs="Arial"/>
          <w:sz w:val="24"/>
          <w:szCs w:val="24"/>
          <w:lang w:eastAsia="ru-RU"/>
        </w:rPr>
        <w:t>установления факта нарушения сроков сдачи</w:t>
      </w:r>
      <w:proofErr w:type="gramEnd"/>
      <w:r w:rsidRPr="00AA1D24">
        <w:rPr>
          <w:rFonts w:ascii="Arial" w:eastAsia="Times New Roman" w:hAnsi="Arial" w:cs="Arial"/>
          <w:sz w:val="24"/>
          <w:szCs w:val="24"/>
          <w:lang w:eastAsia="ru-RU"/>
        </w:rPr>
        <w:t xml:space="preserve"> отчетности, целей и условий использования гранта, определенных настоящим Порядком;</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порядок возврата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 xml:space="preserve">анта в текущем финансовом году </w:t>
      </w:r>
      <w:proofErr w:type="spellStart"/>
      <w:r w:rsidRPr="00AA1D24">
        <w:rPr>
          <w:rFonts w:ascii="Arial" w:eastAsia="Times New Roman" w:hAnsi="Arial" w:cs="Arial"/>
          <w:sz w:val="24"/>
          <w:szCs w:val="24"/>
          <w:lang w:eastAsia="ru-RU"/>
        </w:rPr>
        <w:lastRenderedPageBreak/>
        <w:t>грантополучателем</w:t>
      </w:r>
      <w:proofErr w:type="spellEnd"/>
      <w:r w:rsidRPr="00AA1D24">
        <w:rPr>
          <w:rFonts w:ascii="Arial" w:eastAsia="Times New Roman" w:hAnsi="Arial" w:cs="Arial"/>
          <w:sz w:val="24"/>
          <w:szCs w:val="24"/>
          <w:lang w:eastAsia="ru-RU"/>
        </w:rPr>
        <w:t>, не использованных в отчетном финансовом году;</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юридические адреса и банковские реквизиты </w:t>
      </w:r>
      <w:proofErr w:type="spellStart"/>
      <w:r w:rsidRPr="00AA1D24">
        <w:rPr>
          <w:rFonts w:ascii="Arial" w:eastAsia="Times New Roman" w:hAnsi="Arial" w:cs="Arial"/>
          <w:sz w:val="24"/>
          <w:szCs w:val="24"/>
          <w:lang w:eastAsia="ru-RU"/>
        </w:rPr>
        <w:t>грантополучателя</w:t>
      </w:r>
      <w:proofErr w:type="spellEnd"/>
      <w:r w:rsidRPr="00AA1D24">
        <w:rPr>
          <w:rFonts w:ascii="Arial" w:eastAsia="Times New Roman" w:hAnsi="Arial" w:cs="Arial"/>
          <w:sz w:val="24"/>
          <w:szCs w:val="24"/>
          <w:lang w:eastAsia="ru-RU"/>
        </w:rPr>
        <w:t xml:space="preserve"> и </w:t>
      </w:r>
      <w:proofErr w:type="spellStart"/>
      <w:r w:rsidRPr="00AA1D24">
        <w:rPr>
          <w:rFonts w:ascii="Arial" w:eastAsia="Times New Roman" w:hAnsi="Arial" w:cs="Arial"/>
          <w:sz w:val="24"/>
          <w:szCs w:val="24"/>
          <w:lang w:eastAsia="ru-RU"/>
        </w:rPr>
        <w:t>грантодателя</w:t>
      </w:r>
      <w:proofErr w:type="spellEnd"/>
      <w:r w:rsidRPr="00AA1D24">
        <w:rPr>
          <w:rFonts w:ascii="Arial" w:eastAsia="Times New Roman" w:hAnsi="Arial" w:cs="Arial"/>
          <w:sz w:val="24"/>
          <w:szCs w:val="24"/>
          <w:lang w:eastAsia="ru-RU"/>
        </w:rPr>
        <w:t>.</w:t>
      </w:r>
    </w:p>
    <w:p w:rsidR="00AA1D24" w:rsidRPr="00AA1D24" w:rsidRDefault="00AA1D24" w:rsidP="009A7C07">
      <w:pPr>
        <w:widowControl w:val="0"/>
        <w:overflowPunct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3.5. </w:t>
      </w:r>
      <w:proofErr w:type="spellStart"/>
      <w:r w:rsidRPr="00AA1D24">
        <w:rPr>
          <w:rFonts w:ascii="Arial" w:eastAsia="Times New Roman" w:hAnsi="Arial" w:cs="Arial"/>
          <w:sz w:val="24"/>
          <w:szCs w:val="24"/>
          <w:lang w:eastAsia="ru-RU"/>
        </w:rPr>
        <w:t>Грантополучатель</w:t>
      </w:r>
      <w:proofErr w:type="spellEnd"/>
      <w:r w:rsidRPr="00AA1D24">
        <w:rPr>
          <w:rFonts w:ascii="Arial" w:eastAsia="Times New Roman" w:hAnsi="Arial" w:cs="Arial"/>
          <w:sz w:val="24"/>
          <w:szCs w:val="24"/>
          <w:lang w:eastAsia="ru-RU"/>
        </w:rPr>
        <w:t xml:space="preserve"> представляет в администрацию документы, подтверждающие расходы, связанные с исполнением соглашения, подлежащие частичной компенсации в соответствии с настоящим Порядком.</w:t>
      </w:r>
    </w:p>
    <w:p w:rsidR="00AA1D24" w:rsidRPr="00AA1D24" w:rsidRDefault="00AA1D24" w:rsidP="009A7C07">
      <w:pPr>
        <w:widowControl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3.6.</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На основании решения комиссии о предоставлении гранта либо об отказе в предоставлении гранта уполномоченный орган разрабатывает проект распоряжения администрации Грачевского муниципального округа</w:t>
      </w:r>
      <w:r w:rsidRPr="00AA1D24">
        <w:rPr>
          <w:rFonts w:ascii="Arial" w:eastAsia="Times New Roman" w:hAnsi="Arial" w:cs="Arial"/>
          <w:sz w:val="24"/>
          <w:szCs w:val="24"/>
          <w:shd w:val="clear" w:color="auto" w:fill="FFFFFF"/>
          <w:lang w:eastAsia="ru-RU"/>
        </w:rPr>
        <w:t xml:space="preserve"> Ставропольского края</w:t>
      </w:r>
      <w:r w:rsidRPr="00AA1D24">
        <w:rPr>
          <w:rFonts w:ascii="Arial" w:eastAsia="Times New Roman" w:hAnsi="Arial" w:cs="Arial"/>
          <w:sz w:val="24"/>
          <w:szCs w:val="24"/>
          <w:lang w:eastAsia="ru-RU"/>
        </w:rPr>
        <w:t xml:space="preserve"> о выделении (либо об отказе в выделении) гранта </w:t>
      </w:r>
      <w:r w:rsidRPr="00AA1D24">
        <w:rPr>
          <w:rFonts w:ascii="Arial" w:eastAsia="Times New Roman" w:hAnsi="Arial" w:cs="Arial"/>
          <w:color w:val="00000A"/>
          <w:sz w:val="24"/>
          <w:szCs w:val="24"/>
          <w:lang w:eastAsia="ru-RU"/>
        </w:rPr>
        <w:t>субъекту предпринимательства, признанному победителем конкурсного отбора</w:t>
      </w:r>
      <w:r w:rsidRPr="00AA1D24">
        <w:rPr>
          <w:rFonts w:ascii="Arial" w:eastAsia="Times New Roman" w:hAnsi="Arial" w:cs="Arial"/>
          <w:sz w:val="24"/>
          <w:szCs w:val="24"/>
          <w:lang w:eastAsia="ru-RU"/>
        </w:rPr>
        <w:t>.</w:t>
      </w:r>
    </w:p>
    <w:p w:rsidR="00AA1D24" w:rsidRPr="00AA1D24" w:rsidRDefault="00AA1D24" w:rsidP="009A7C07">
      <w:pPr>
        <w:widowControl w:val="0"/>
        <w:spacing w:after="0" w:line="240" w:lineRule="auto"/>
        <w:ind w:firstLine="426"/>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3.7.</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 xml:space="preserve">Копии распоряжения администрации Грачевского муниципального округа о выделении гранта </w:t>
      </w:r>
      <w:r w:rsidRPr="00AA1D24">
        <w:rPr>
          <w:rFonts w:ascii="Arial" w:eastAsia="Times New Roman" w:hAnsi="Arial" w:cs="Arial"/>
          <w:color w:val="00000A"/>
          <w:sz w:val="24"/>
          <w:szCs w:val="24"/>
          <w:lang w:eastAsia="ru-RU"/>
        </w:rPr>
        <w:t>субъекту предпринимательства, признанному победителем конкурсного отбора</w:t>
      </w:r>
      <w:r w:rsidRPr="00AA1D24">
        <w:rPr>
          <w:rFonts w:ascii="Arial" w:eastAsia="Times New Roman" w:hAnsi="Arial" w:cs="Arial"/>
          <w:sz w:val="24"/>
          <w:szCs w:val="24"/>
          <w:lang w:eastAsia="ru-RU"/>
        </w:rPr>
        <w:t xml:space="preserve"> и копии соглашений о предоставлении гранта, направляются в финансовое управление администрации Грачевского муниципального округа</w:t>
      </w:r>
      <w:r w:rsidRPr="00AA1D24">
        <w:rPr>
          <w:rFonts w:ascii="Arial" w:eastAsia="Times New Roman" w:hAnsi="Arial" w:cs="Arial"/>
          <w:sz w:val="24"/>
          <w:szCs w:val="24"/>
          <w:shd w:val="clear" w:color="auto" w:fill="FFFFFF"/>
          <w:lang w:eastAsia="ru-RU"/>
        </w:rPr>
        <w:t xml:space="preserve"> Ставропольского края</w:t>
      </w:r>
      <w:r w:rsidRPr="00AA1D24">
        <w:rPr>
          <w:rFonts w:ascii="Arial" w:eastAsia="Times New Roman" w:hAnsi="Arial" w:cs="Arial"/>
          <w:sz w:val="24"/>
          <w:szCs w:val="24"/>
          <w:lang w:eastAsia="ru-RU"/>
        </w:rPr>
        <w:t xml:space="preserve"> и в муниципальное казенное учреждение «Межведомственная централизованная бухгалтерия» Грачевского муниципального округа Ставропольского края (далее – централизованная бухгалтерия).</w:t>
      </w:r>
    </w:p>
    <w:p w:rsidR="00AA1D24" w:rsidRPr="00AA1D24" w:rsidRDefault="00AA1D24" w:rsidP="009A7C07">
      <w:pPr>
        <w:widowControl w:val="0"/>
        <w:spacing w:after="0" w:line="240" w:lineRule="auto"/>
        <w:ind w:firstLine="426"/>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3.8. Централизованная бухгалтерия на основании распоряжения администрации Грачевского муниципального округа</w:t>
      </w:r>
      <w:r w:rsidRPr="00AA1D24">
        <w:rPr>
          <w:rFonts w:ascii="Arial" w:eastAsia="Times New Roman" w:hAnsi="Arial" w:cs="Arial"/>
          <w:sz w:val="24"/>
          <w:szCs w:val="24"/>
          <w:shd w:val="clear" w:color="auto" w:fill="FFFFFF"/>
          <w:lang w:eastAsia="ru-RU"/>
        </w:rPr>
        <w:t xml:space="preserve"> Ставропольского края</w:t>
      </w:r>
      <w:r w:rsidRPr="00AA1D24">
        <w:rPr>
          <w:rFonts w:ascii="Arial" w:eastAsia="Times New Roman" w:hAnsi="Arial" w:cs="Arial"/>
          <w:sz w:val="24"/>
          <w:szCs w:val="24"/>
          <w:lang w:eastAsia="ru-RU"/>
        </w:rPr>
        <w:t xml:space="preserve"> и соглашения о предоставлении гранта, в пределах лимита бюджетных обязательств в установленном порядке перечисляет денежные средства на расчетные (лицевые) счета получателя гранта, открытые в российских кредитных организациях.</w:t>
      </w:r>
    </w:p>
    <w:p w:rsidR="00AA1D24" w:rsidRPr="00AA1D24" w:rsidRDefault="00AA1D24" w:rsidP="009A7C07">
      <w:pPr>
        <w:widowControl w:val="0"/>
        <w:overflowPunct w:val="0"/>
        <w:spacing w:after="0" w:line="240" w:lineRule="auto"/>
        <w:ind w:firstLine="709"/>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3.9. Значения показателей результативности предоставления гранта устанавливаются </w:t>
      </w:r>
      <w:proofErr w:type="spellStart"/>
      <w:r w:rsidRPr="00AA1D24">
        <w:rPr>
          <w:rFonts w:ascii="Arial" w:eastAsia="Times New Roman" w:hAnsi="Arial" w:cs="Arial"/>
          <w:sz w:val="24"/>
          <w:szCs w:val="24"/>
          <w:lang w:eastAsia="ru-RU"/>
        </w:rPr>
        <w:t>грантодателем</w:t>
      </w:r>
      <w:proofErr w:type="spellEnd"/>
      <w:r w:rsidRPr="00AA1D24">
        <w:rPr>
          <w:rFonts w:ascii="Arial" w:eastAsia="Times New Roman" w:hAnsi="Arial" w:cs="Arial"/>
          <w:sz w:val="24"/>
          <w:szCs w:val="24"/>
          <w:lang w:eastAsia="ru-RU"/>
        </w:rPr>
        <w:t xml:space="preserve"> в соглашении в зависимости от размера гранта в текущем финансовом году и определяются на основании конкурсной заявки </w:t>
      </w:r>
      <w:proofErr w:type="spellStart"/>
      <w:r w:rsidRPr="00AA1D24">
        <w:rPr>
          <w:rFonts w:ascii="Arial" w:eastAsia="Times New Roman" w:hAnsi="Arial" w:cs="Arial"/>
          <w:sz w:val="24"/>
          <w:szCs w:val="24"/>
          <w:lang w:eastAsia="ru-RU"/>
        </w:rPr>
        <w:t>грантополучателя</w:t>
      </w:r>
      <w:proofErr w:type="spellEnd"/>
      <w:r w:rsidRPr="00AA1D24">
        <w:rPr>
          <w:rFonts w:ascii="Arial" w:eastAsia="Times New Roman" w:hAnsi="Arial" w:cs="Arial"/>
          <w:sz w:val="24"/>
          <w:szCs w:val="24"/>
          <w:lang w:eastAsia="ru-RU"/>
        </w:rPr>
        <w:t>.</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Результаты предоставления гранта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и соответствовать результатам регионального проекта, указанного в пункте 1.3 настоящего документа.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3.10. Грант предоставляется </w:t>
      </w:r>
      <w:proofErr w:type="spellStart"/>
      <w:r w:rsidRPr="00AA1D24">
        <w:rPr>
          <w:rFonts w:ascii="Arial" w:eastAsia="Times New Roman" w:hAnsi="Arial" w:cs="Arial"/>
          <w:sz w:val="24"/>
          <w:szCs w:val="24"/>
          <w:lang w:eastAsia="ru-RU"/>
        </w:rPr>
        <w:t>грантополучателю</w:t>
      </w:r>
      <w:proofErr w:type="spellEnd"/>
      <w:r w:rsidRPr="00AA1D24">
        <w:rPr>
          <w:rFonts w:ascii="Arial" w:eastAsia="Times New Roman" w:hAnsi="Arial" w:cs="Arial"/>
          <w:sz w:val="24"/>
          <w:szCs w:val="24"/>
          <w:lang w:eastAsia="ru-RU"/>
        </w:rPr>
        <w:t xml:space="preserve"> на безвозмездной и безвозвратной основе.</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i/>
          <w:sz w:val="24"/>
          <w:szCs w:val="24"/>
          <w:u w:val="single"/>
          <w:lang w:eastAsia="ru-RU"/>
        </w:rPr>
      </w:pPr>
      <w:r w:rsidRPr="00AA1D24">
        <w:rPr>
          <w:rFonts w:ascii="Arial" w:eastAsia="Times New Roman" w:hAnsi="Arial" w:cs="Arial"/>
          <w:sz w:val="24"/>
          <w:szCs w:val="24"/>
          <w:lang w:eastAsia="ru-RU"/>
        </w:rPr>
        <w:t xml:space="preserve">Со дня поступления гранта на расчетный счет </w:t>
      </w:r>
      <w:proofErr w:type="spellStart"/>
      <w:r w:rsidRPr="00AA1D24">
        <w:rPr>
          <w:rFonts w:ascii="Arial" w:eastAsia="Times New Roman" w:hAnsi="Arial" w:cs="Arial"/>
          <w:sz w:val="24"/>
          <w:szCs w:val="24"/>
          <w:lang w:eastAsia="ru-RU"/>
        </w:rPr>
        <w:t>грантополучателя</w:t>
      </w:r>
      <w:proofErr w:type="spellEnd"/>
      <w:r w:rsidRPr="00AA1D24">
        <w:rPr>
          <w:rFonts w:ascii="Arial" w:eastAsia="Times New Roman" w:hAnsi="Arial" w:cs="Arial"/>
          <w:sz w:val="24"/>
          <w:szCs w:val="24"/>
          <w:lang w:eastAsia="ru-RU"/>
        </w:rPr>
        <w:t xml:space="preserve"> в соответствии с целями, указанными в пункте 1.3 настоящего Порядка, и направлениями расходов, указанными в соглашении, средства Гранта должны быть израсходованы </w:t>
      </w:r>
      <w:proofErr w:type="spellStart"/>
      <w:r w:rsidRPr="00AA1D24">
        <w:rPr>
          <w:rFonts w:ascii="Arial" w:eastAsia="Times New Roman" w:hAnsi="Arial" w:cs="Arial"/>
          <w:sz w:val="24"/>
          <w:szCs w:val="24"/>
          <w:lang w:eastAsia="ru-RU"/>
        </w:rPr>
        <w:t>грантополучателем</w:t>
      </w:r>
      <w:proofErr w:type="spellEnd"/>
      <w:r w:rsidRPr="00AA1D24">
        <w:rPr>
          <w:rFonts w:ascii="Arial" w:eastAsia="Times New Roman" w:hAnsi="Arial" w:cs="Arial"/>
          <w:sz w:val="24"/>
          <w:szCs w:val="24"/>
          <w:lang w:eastAsia="ru-RU"/>
        </w:rPr>
        <w:t xml:space="preserve"> до 20 декабря текущего финансового года.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3.11. Направления расходов, источником финансового обеспечения которых является грант, формируются исходя из данных конкурсной заявки </w:t>
      </w:r>
      <w:proofErr w:type="spellStart"/>
      <w:r w:rsidRPr="00AA1D24">
        <w:rPr>
          <w:rFonts w:ascii="Arial" w:eastAsia="Times New Roman" w:hAnsi="Arial" w:cs="Arial"/>
          <w:sz w:val="24"/>
          <w:szCs w:val="24"/>
          <w:lang w:eastAsia="ru-RU"/>
        </w:rPr>
        <w:t>грантополучателя</w:t>
      </w:r>
      <w:proofErr w:type="spellEnd"/>
      <w:r w:rsidRPr="00AA1D24">
        <w:rPr>
          <w:rFonts w:ascii="Arial" w:eastAsia="Times New Roman" w:hAnsi="Arial" w:cs="Arial"/>
          <w:sz w:val="24"/>
          <w:szCs w:val="24"/>
          <w:lang w:eastAsia="ru-RU"/>
        </w:rPr>
        <w:t>, определенными в соответствии с пунктом 1.6 настоящего Порядка.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3.12. Грант в форме субсидии считается предоставленным </w:t>
      </w:r>
      <w:proofErr w:type="spellStart"/>
      <w:r w:rsidRPr="00AA1D24">
        <w:rPr>
          <w:rFonts w:ascii="Arial" w:eastAsia="Times New Roman" w:hAnsi="Arial" w:cs="Arial"/>
          <w:sz w:val="24"/>
          <w:szCs w:val="24"/>
          <w:lang w:eastAsia="ru-RU"/>
        </w:rPr>
        <w:t>грантополучателю</w:t>
      </w:r>
      <w:proofErr w:type="spellEnd"/>
      <w:r w:rsidRPr="00AA1D24">
        <w:rPr>
          <w:rFonts w:ascii="Arial" w:eastAsia="Times New Roman" w:hAnsi="Arial" w:cs="Arial"/>
          <w:sz w:val="24"/>
          <w:szCs w:val="24"/>
          <w:lang w:eastAsia="ru-RU"/>
        </w:rPr>
        <w:t xml:space="preserve"> в день списания сре</w:t>
      </w:r>
      <w:proofErr w:type="gramStart"/>
      <w:r w:rsidRPr="00AA1D24">
        <w:rPr>
          <w:rFonts w:ascii="Arial" w:eastAsia="Times New Roman" w:hAnsi="Arial" w:cs="Arial"/>
          <w:sz w:val="24"/>
          <w:szCs w:val="24"/>
          <w:lang w:eastAsia="ru-RU"/>
        </w:rPr>
        <w:t>дств с л</w:t>
      </w:r>
      <w:proofErr w:type="gramEnd"/>
      <w:r w:rsidRPr="00AA1D24">
        <w:rPr>
          <w:rFonts w:ascii="Arial" w:eastAsia="Times New Roman" w:hAnsi="Arial" w:cs="Arial"/>
          <w:sz w:val="24"/>
          <w:szCs w:val="24"/>
          <w:lang w:eastAsia="ru-RU"/>
        </w:rPr>
        <w:t xml:space="preserve">ицевого счета </w:t>
      </w:r>
      <w:proofErr w:type="spellStart"/>
      <w:r w:rsidRPr="00AA1D24">
        <w:rPr>
          <w:rFonts w:ascii="Arial" w:eastAsia="Times New Roman" w:hAnsi="Arial" w:cs="Arial"/>
          <w:sz w:val="24"/>
          <w:szCs w:val="24"/>
          <w:lang w:eastAsia="ru-RU"/>
        </w:rPr>
        <w:t>грантодателя</w:t>
      </w:r>
      <w:proofErr w:type="spellEnd"/>
      <w:r w:rsidRPr="00AA1D24">
        <w:rPr>
          <w:rFonts w:ascii="Arial" w:eastAsia="Times New Roman" w:hAnsi="Arial" w:cs="Arial"/>
          <w:sz w:val="24"/>
          <w:szCs w:val="24"/>
          <w:lang w:eastAsia="ru-RU"/>
        </w:rPr>
        <w:t xml:space="preserve"> на счет </w:t>
      </w:r>
      <w:proofErr w:type="spellStart"/>
      <w:r w:rsidRPr="00AA1D24">
        <w:rPr>
          <w:rFonts w:ascii="Arial" w:eastAsia="Times New Roman" w:hAnsi="Arial" w:cs="Arial"/>
          <w:sz w:val="24"/>
          <w:szCs w:val="24"/>
          <w:lang w:eastAsia="ru-RU"/>
        </w:rPr>
        <w:t>грантополучателя</w:t>
      </w:r>
      <w:proofErr w:type="spellEnd"/>
      <w:r w:rsidRPr="00AA1D24">
        <w:rPr>
          <w:rFonts w:ascii="Arial" w:eastAsia="Times New Roman" w:hAnsi="Arial" w:cs="Arial"/>
          <w:sz w:val="24"/>
          <w:szCs w:val="24"/>
          <w:lang w:eastAsia="ru-RU"/>
        </w:rPr>
        <w:t>.</w:t>
      </w:r>
    </w:p>
    <w:p w:rsidR="00AA1D24" w:rsidRPr="00AA1D24" w:rsidRDefault="00AA1D24" w:rsidP="009A7C07">
      <w:pPr>
        <w:widowControl w:val="0"/>
        <w:tabs>
          <w:tab w:val="left" w:pos="0"/>
        </w:tabs>
        <w:overflowPunct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3.13. Должностное лицо уполномоченного органа в срок не более 5 рабочих дней после подписания соглашения вносит в реестр субъектов предпринимательства – получателей поддержки, размещенный на официальном сайте, сведения о субъектах предпринимательства, получивших грант.</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FF3A67" w:rsidRDefault="00AA1D24" w:rsidP="009A7C07">
      <w:pPr>
        <w:widowControl w:val="0"/>
        <w:autoSpaceDE w:val="0"/>
        <w:autoSpaceDN w:val="0"/>
        <w:spacing w:after="0" w:line="240" w:lineRule="auto"/>
        <w:jc w:val="center"/>
        <w:outlineLvl w:val="1"/>
        <w:rPr>
          <w:rFonts w:ascii="Arial" w:eastAsia="Times New Roman" w:hAnsi="Arial" w:cs="Arial"/>
          <w:b/>
          <w:sz w:val="30"/>
          <w:szCs w:val="30"/>
          <w:lang w:eastAsia="ru-RU"/>
        </w:rPr>
      </w:pPr>
      <w:r w:rsidRPr="00FF3A67">
        <w:rPr>
          <w:rFonts w:ascii="Arial" w:eastAsia="Times New Roman" w:hAnsi="Arial" w:cs="Arial"/>
          <w:b/>
          <w:sz w:val="30"/>
          <w:szCs w:val="30"/>
          <w:lang w:eastAsia="ru-RU"/>
        </w:rPr>
        <w:t>4. Требования к отчетности</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4.1. </w:t>
      </w:r>
      <w:proofErr w:type="spellStart"/>
      <w:r w:rsidRPr="00AA1D24">
        <w:rPr>
          <w:rFonts w:ascii="Arial" w:eastAsia="Times New Roman" w:hAnsi="Arial" w:cs="Arial"/>
          <w:sz w:val="24"/>
          <w:szCs w:val="24"/>
          <w:lang w:eastAsia="ru-RU"/>
        </w:rPr>
        <w:t>Грантополучатель</w:t>
      </w:r>
      <w:proofErr w:type="spellEnd"/>
      <w:r w:rsidRPr="00AA1D24">
        <w:rPr>
          <w:rFonts w:ascii="Arial" w:eastAsia="Times New Roman" w:hAnsi="Arial" w:cs="Arial"/>
          <w:sz w:val="24"/>
          <w:szCs w:val="24"/>
          <w:lang w:eastAsia="ru-RU"/>
        </w:rPr>
        <w:t xml:space="preserve"> не позднее 20 января года, следующего за годом, в котором получен грант, представляет в уполномоченный орган:</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4.1.1. Отчет об использовании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анта, предоставленного из бюджета Грачевского муниципального округа, по форме, определенной согласно приложению 6 к настоящему Порядку, с приложением подтверждающих документов.</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4.1.2. Пояснительную записку </w:t>
      </w:r>
      <w:proofErr w:type="gramStart"/>
      <w:r w:rsidRPr="00AA1D24">
        <w:rPr>
          <w:rFonts w:ascii="Arial" w:eastAsia="Times New Roman" w:hAnsi="Arial" w:cs="Arial"/>
          <w:sz w:val="24"/>
          <w:szCs w:val="24"/>
          <w:lang w:eastAsia="ru-RU"/>
        </w:rPr>
        <w:t>о</w:t>
      </w:r>
      <w:proofErr w:type="gramEnd"/>
      <w:r w:rsidRPr="00AA1D24">
        <w:rPr>
          <w:rFonts w:ascii="Arial" w:eastAsia="Times New Roman" w:hAnsi="Arial" w:cs="Arial"/>
          <w:sz w:val="24"/>
          <w:szCs w:val="24"/>
          <w:lang w:eastAsia="ru-RU"/>
        </w:rPr>
        <w:t xml:space="preserve"> проведенных мероприятий с указанием целей, качественных и количественных результатов;</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4.1.3. </w:t>
      </w:r>
      <w:proofErr w:type="gramStart"/>
      <w:r w:rsidRPr="00AA1D24">
        <w:rPr>
          <w:rFonts w:ascii="Arial" w:eastAsia="Times New Roman" w:hAnsi="Arial" w:cs="Arial"/>
          <w:sz w:val="24"/>
          <w:szCs w:val="24"/>
          <w:lang w:eastAsia="ru-RU"/>
        </w:rPr>
        <w:t>Справку о фактическом целевом расходовании средств с приложением заверенных уполномоченным лицом и печатью (при наличии) получателя субсидии копий первичных документов, подтверждающих фактические расходы (договоры, счета, акты об оказании услуг, кассовые чеки, расходные кассовые ордера и иные документы, признаваемые в качестве платежных (расчетных).</w:t>
      </w:r>
      <w:proofErr w:type="gramEnd"/>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4.2. Отчет о достижении значений показателей бизнес-плана, предоставленного </w:t>
      </w:r>
      <w:proofErr w:type="spellStart"/>
      <w:r w:rsidRPr="00AA1D24">
        <w:rPr>
          <w:rFonts w:ascii="Arial" w:eastAsia="Times New Roman" w:hAnsi="Arial" w:cs="Arial"/>
          <w:sz w:val="24"/>
          <w:szCs w:val="24"/>
          <w:lang w:eastAsia="ru-RU"/>
        </w:rPr>
        <w:t>грантополучателем</w:t>
      </w:r>
      <w:proofErr w:type="spellEnd"/>
      <w:r w:rsidRPr="00AA1D24">
        <w:rPr>
          <w:rFonts w:ascii="Arial" w:eastAsia="Times New Roman" w:hAnsi="Arial" w:cs="Arial"/>
          <w:sz w:val="24"/>
          <w:szCs w:val="24"/>
          <w:lang w:eastAsia="ru-RU"/>
        </w:rPr>
        <w:t xml:space="preserve"> в составе заявки.</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Отчет об использовании средств гранта и отчет о достижении </w:t>
      </w:r>
      <w:proofErr w:type="gramStart"/>
      <w:r w:rsidRPr="00AA1D24">
        <w:rPr>
          <w:rFonts w:ascii="Arial" w:eastAsia="Times New Roman" w:hAnsi="Arial" w:cs="Arial"/>
          <w:sz w:val="24"/>
          <w:szCs w:val="24"/>
          <w:lang w:eastAsia="ru-RU"/>
        </w:rPr>
        <w:t>значений показателей результативности предоставления гранта</w:t>
      </w:r>
      <w:proofErr w:type="gramEnd"/>
      <w:r w:rsidRPr="00AA1D24">
        <w:rPr>
          <w:rFonts w:ascii="Arial" w:eastAsia="Times New Roman" w:hAnsi="Arial" w:cs="Arial"/>
          <w:sz w:val="24"/>
          <w:szCs w:val="24"/>
          <w:lang w:eastAsia="ru-RU"/>
        </w:rPr>
        <w:t xml:space="preserve"> представляется в уполномоченный орган нарочно руководителем или индивидуальным предпринимателем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или посредством почтового отправления.</w:t>
      </w:r>
    </w:p>
    <w:p w:rsidR="00AA1D24" w:rsidRPr="00AA1D24" w:rsidRDefault="00AA1D24" w:rsidP="009A7C07">
      <w:pPr>
        <w:widowControl w:val="0"/>
        <w:autoSpaceDE w:val="0"/>
        <w:autoSpaceDN w:val="0"/>
        <w:spacing w:after="0" w:line="240" w:lineRule="auto"/>
        <w:jc w:val="center"/>
        <w:outlineLvl w:val="1"/>
        <w:rPr>
          <w:rFonts w:ascii="Arial" w:eastAsia="Times New Roman" w:hAnsi="Arial" w:cs="Arial"/>
          <w:sz w:val="24"/>
          <w:szCs w:val="24"/>
          <w:lang w:eastAsia="ru-RU"/>
        </w:rPr>
      </w:pPr>
    </w:p>
    <w:p w:rsidR="00AA1D24" w:rsidRPr="00FF3A67" w:rsidRDefault="00AA1D24" w:rsidP="009A7C07">
      <w:pPr>
        <w:widowControl w:val="0"/>
        <w:autoSpaceDE w:val="0"/>
        <w:autoSpaceDN w:val="0"/>
        <w:spacing w:after="0" w:line="240" w:lineRule="auto"/>
        <w:jc w:val="center"/>
        <w:outlineLvl w:val="1"/>
        <w:rPr>
          <w:rFonts w:ascii="Arial" w:eastAsia="Times New Roman" w:hAnsi="Arial" w:cs="Arial"/>
          <w:b/>
          <w:sz w:val="30"/>
          <w:szCs w:val="30"/>
          <w:lang w:eastAsia="ru-RU"/>
        </w:rPr>
      </w:pPr>
      <w:r w:rsidRPr="00FF3A67">
        <w:rPr>
          <w:rFonts w:ascii="Arial" w:eastAsia="Times New Roman" w:hAnsi="Arial" w:cs="Arial"/>
          <w:b/>
          <w:sz w:val="30"/>
          <w:szCs w:val="30"/>
          <w:lang w:eastAsia="ru-RU"/>
        </w:rPr>
        <w:t xml:space="preserve">5. Порядок осуществления </w:t>
      </w:r>
      <w:proofErr w:type="gramStart"/>
      <w:r w:rsidRPr="00FF3A67">
        <w:rPr>
          <w:rFonts w:ascii="Arial" w:eastAsia="Times New Roman" w:hAnsi="Arial" w:cs="Arial"/>
          <w:b/>
          <w:sz w:val="30"/>
          <w:szCs w:val="30"/>
          <w:lang w:eastAsia="ru-RU"/>
        </w:rPr>
        <w:t>контроля за</w:t>
      </w:r>
      <w:proofErr w:type="gramEnd"/>
      <w:r w:rsidRPr="00FF3A67">
        <w:rPr>
          <w:rFonts w:ascii="Arial" w:eastAsia="Times New Roman" w:hAnsi="Arial" w:cs="Arial"/>
          <w:b/>
          <w:sz w:val="30"/>
          <w:szCs w:val="30"/>
          <w:lang w:eastAsia="ru-RU"/>
        </w:rPr>
        <w:t xml:space="preserve"> соблюдением целей,</w:t>
      </w:r>
    </w:p>
    <w:p w:rsidR="00AA1D24" w:rsidRPr="00FF3A67" w:rsidRDefault="00AA1D24" w:rsidP="00FF3A67">
      <w:pPr>
        <w:widowControl w:val="0"/>
        <w:autoSpaceDE w:val="0"/>
        <w:autoSpaceDN w:val="0"/>
        <w:spacing w:after="0" w:line="240" w:lineRule="auto"/>
        <w:jc w:val="center"/>
        <w:rPr>
          <w:rFonts w:ascii="Arial" w:eastAsia="Times New Roman" w:hAnsi="Arial" w:cs="Arial"/>
          <w:b/>
          <w:sz w:val="30"/>
          <w:szCs w:val="30"/>
          <w:lang w:eastAsia="ru-RU"/>
        </w:rPr>
      </w:pPr>
      <w:r w:rsidRPr="00FF3A67">
        <w:rPr>
          <w:rFonts w:ascii="Arial" w:eastAsia="Times New Roman" w:hAnsi="Arial" w:cs="Arial"/>
          <w:b/>
          <w:sz w:val="30"/>
          <w:szCs w:val="30"/>
          <w:lang w:eastAsia="ru-RU"/>
        </w:rPr>
        <w:t>условий и порядка предоста</w:t>
      </w:r>
      <w:r w:rsidR="00FF3A67">
        <w:rPr>
          <w:rFonts w:ascii="Arial" w:eastAsia="Times New Roman" w:hAnsi="Arial" w:cs="Arial"/>
          <w:b/>
          <w:sz w:val="30"/>
          <w:szCs w:val="30"/>
          <w:lang w:eastAsia="ru-RU"/>
        </w:rPr>
        <w:t xml:space="preserve">вления гранта и ответственности за их </w:t>
      </w:r>
      <w:r w:rsidRPr="00FF3A67">
        <w:rPr>
          <w:rFonts w:ascii="Arial" w:eastAsia="Times New Roman" w:hAnsi="Arial" w:cs="Arial"/>
          <w:b/>
          <w:sz w:val="30"/>
          <w:szCs w:val="30"/>
          <w:lang w:eastAsia="ru-RU"/>
        </w:rPr>
        <w:t>несоблюдение</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5.1. Обязательный </w:t>
      </w:r>
      <w:proofErr w:type="gramStart"/>
      <w:r w:rsidRPr="00AA1D24">
        <w:rPr>
          <w:rFonts w:ascii="Arial" w:eastAsia="Times New Roman" w:hAnsi="Arial" w:cs="Arial"/>
          <w:sz w:val="24"/>
          <w:szCs w:val="24"/>
          <w:lang w:eastAsia="ru-RU"/>
        </w:rPr>
        <w:t>контроль за</w:t>
      </w:r>
      <w:proofErr w:type="gramEnd"/>
      <w:r w:rsidRPr="00AA1D24">
        <w:rPr>
          <w:rFonts w:ascii="Arial" w:eastAsia="Times New Roman" w:hAnsi="Arial" w:cs="Arial"/>
          <w:sz w:val="24"/>
          <w:szCs w:val="24"/>
          <w:lang w:eastAsia="ru-RU"/>
        </w:rPr>
        <w:t xml:space="preserve"> соблюдением </w:t>
      </w:r>
      <w:proofErr w:type="spellStart"/>
      <w:r w:rsidRPr="00AA1D24">
        <w:rPr>
          <w:rFonts w:ascii="Arial" w:eastAsia="Times New Roman" w:hAnsi="Arial" w:cs="Arial"/>
          <w:sz w:val="24"/>
          <w:szCs w:val="24"/>
          <w:lang w:eastAsia="ru-RU"/>
        </w:rPr>
        <w:t>грантополучателем</w:t>
      </w:r>
      <w:proofErr w:type="spellEnd"/>
      <w:r w:rsidRPr="00AA1D24">
        <w:rPr>
          <w:rFonts w:ascii="Arial" w:eastAsia="Times New Roman" w:hAnsi="Arial" w:cs="Arial"/>
          <w:sz w:val="24"/>
          <w:szCs w:val="24"/>
          <w:lang w:eastAsia="ru-RU"/>
        </w:rPr>
        <w:t xml:space="preserve"> условий, целей и порядка предоставления гранта осуществляется </w:t>
      </w:r>
      <w:proofErr w:type="spellStart"/>
      <w:r w:rsidRPr="00AA1D24">
        <w:rPr>
          <w:rFonts w:ascii="Arial" w:eastAsia="Times New Roman" w:hAnsi="Arial" w:cs="Arial"/>
          <w:sz w:val="24"/>
          <w:szCs w:val="24"/>
          <w:lang w:eastAsia="ru-RU"/>
        </w:rPr>
        <w:t>грантодателем</w:t>
      </w:r>
      <w:proofErr w:type="spellEnd"/>
      <w:r w:rsidRPr="00AA1D24">
        <w:rPr>
          <w:rFonts w:ascii="Arial" w:eastAsia="Times New Roman" w:hAnsi="Arial" w:cs="Arial"/>
          <w:sz w:val="24"/>
          <w:szCs w:val="24"/>
          <w:lang w:eastAsia="ru-RU"/>
        </w:rPr>
        <w:t xml:space="preserve"> и уполномоченными органами муниципального финансового контроля.</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5.2. </w:t>
      </w:r>
      <w:proofErr w:type="gramStart"/>
      <w:r w:rsidRPr="00AA1D24">
        <w:rPr>
          <w:rFonts w:ascii="Arial" w:eastAsia="Times New Roman" w:hAnsi="Arial" w:cs="Arial"/>
          <w:sz w:val="24"/>
          <w:szCs w:val="24"/>
          <w:lang w:eastAsia="ru-RU"/>
        </w:rPr>
        <w:t xml:space="preserve">В случае непредставления или представления с нарушением срока, указанного в соглашении, отчета об использовании средств гранта и отчета о достижении значений показателей результативности предоставления гранта, а также в случае нарушения целей, условий и порядка предоставления гранта, </w:t>
      </w:r>
      <w:proofErr w:type="spellStart"/>
      <w:r w:rsidRPr="00AA1D24">
        <w:rPr>
          <w:rFonts w:ascii="Arial" w:eastAsia="Times New Roman" w:hAnsi="Arial" w:cs="Arial"/>
          <w:sz w:val="24"/>
          <w:szCs w:val="24"/>
          <w:lang w:eastAsia="ru-RU"/>
        </w:rPr>
        <w:t>недостижения</w:t>
      </w:r>
      <w:proofErr w:type="spellEnd"/>
      <w:r w:rsidRPr="00AA1D24">
        <w:rPr>
          <w:rFonts w:ascii="Arial" w:eastAsia="Times New Roman" w:hAnsi="Arial" w:cs="Arial"/>
          <w:sz w:val="24"/>
          <w:szCs w:val="24"/>
          <w:lang w:eastAsia="ru-RU"/>
        </w:rPr>
        <w:t xml:space="preserve"> показателей результативности предоставления гранта, уполномоченный орган направляет </w:t>
      </w:r>
      <w:proofErr w:type="spellStart"/>
      <w:r w:rsidRPr="00AA1D24">
        <w:rPr>
          <w:rFonts w:ascii="Arial" w:eastAsia="Times New Roman" w:hAnsi="Arial" w:cs="Arial"/>
          <w:sz w:val="24"/>
          <w:szCs w:val="24"/>
          <w:lang w:eastAsia="ru-RU"/>
        </w:rPr>
        <w:t>грантополучателю</w:t>
      </w:r>
      <w:proofErr w:type="spellEnd"/>
      <w:r w:rsidRPr="00AA1D24">
        <w:rPr>
          <w:rFonts w:ascii="Arial" w:eastAsia="Times New Roman" w:hAnsi="Arial" w:cs="Arial"/>
          <w:sz w:val="24"/>
          <w:szCs w:val="24"/>
          <w:lang w:eastAsia="ru-RU"/>
        </w:rPr>
        <w:t xml:space="preserve"> в срок, не превышающий 10 рабочих дней со дня установления нарушения, письменное требование о возврате</w:t>
      </w:r>
      <w:proofErr w:type="gramEnd"/>
      <w:r w:rsidRPr="00AA1D24">
        <w:rPr>
          <w:rFonts w:ascii="Arial" w:eastAsia="Times New Roman" w:hAnsi="Arial" w:cs="Arial"/>
          <w:sz w:val="24"/>
          <w:szCs w:val="24"/>
          <w:lang w:eastAsia="ru-RU"/>
        </w:rPr>
        <w:t xml:space="preserve">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анта в бюджет Грачевского муниципального округа.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3" w:name="P186"/>
      <w:bookmarkEnd w:id="13"/>
      <w:r w:rsidRPr="00AA1D24">
        <w:rPr>
          <w:rFonts w:ascii="Arial" w:eastAsia="Times New Roman" w:hAnsi="Arial" w:cs="Arial"/>
          <w:sz w:val="24"/>
          <w:szCs w:val="24"/>
          <w:lang w:eastAsia="ru-RU"/>
        </w:rPr>
        <w:t>5.3. Письменное требование о возврате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 xml:space="preserve">анта может быть передано </w:t>
      </w:r>
      <w:proofErr w:type="spellStart"/>
      <w:r w:rsidRPr="00AA1D24">
        <w:rPr>
          <w:rFonts w:ascii="Arial" w:eastAsia="Times New Roman" w:hAnsi="Arial" w:cs="Arial"/>
          <w:sz w:val="24"/>
          <w:szCs w:val="24"/>
          <w:lang w:eastAsia="ru-RU"/>
        </w:rPr>
        <w:t>грантополучателю</w:t>
      </w:r>
      <w:proofErr w:type="spellEnd"/>
      <w:r w:rsidRPr="00AA1D24">
        <w:rPr>
          <w:rFonts w:ascii="Arial" w:eastAsia="Times New Roman" w:hAnsi="Arial" w:cs="Arial"/>
          <w:sz w:val="24"/>
          <w:szCs w:val="24"/>
          <w:lang w:eastAsia="ru-RU"/>
        </w:rPr>
        <w:t xml:space="preserve"> лично под расписку или направлено по почте.</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Письменное требование о возврате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анта должно содержать суммы, сроки, код бюджетной классификации Российской Федерации, по которому должен быть осуществлен возврат средств гранта, реквизиты банковского счета, на который должны быть перечислены средства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5.4. В случае непредставления отчета об использовании средств гранта и отчета о достижении значений показателей результативности предоставления гранта, нарушения целей, условий и порядка предоставления гранта </w:t>
      </w:r>
      <w:proofErr w:type="spellStart"/>
      <w:r w:rsidRPr="00AA1D24">
        <w:rPr>
          <w:rFonts w:ascii="Arial" w:eastAsia="Times New Roman" w:hAnsi="Arial" w:cs="Arial"/>
          <w:sz w:val="24"/>
          <w:szCs w:val="24"/>
          <w:lang w:eastAsia="ru-RU"/>
        </w:rPr>
        <w:t>грантополучатель</w:t>
      </w:r>
      <w:proofErr w:type="spellEnd"/>
      <w:r w:rsidRPr="00AA1D24">
        <w:rPr>
          <w:rFonts w:ascii="Arial" w:eastAsia="Times New Roman" w:hAnsi="Arial" w:cs="Arial"/>
          <w:sz w:val="24"/>
          <w:szCs w:val="24"/>
          <w:lang w:eastAsia="ru-RU"/>
        </w:rPr>
        <w:t xml:space="preserve"> обязан в срок не </w:t>
      </w:r>
      <w:proofErr w:type="gramStart"/>
      <w:r w:rsidRPr="00AA1D24">
        <w:rPr>
          <w:rFonts w:ascii="Arial" w:eastAsia="Times New Roman" w:hAnsi="Arial" w:cs="Arial"/>
          <w:sz w:val="24"/>
          <w:szCs w:val="24"/>
          <w:lang w:eastAsia="ru-RU"/>
        </w:rPr>
        <w:t>позднее</w:t>
      </w:r>
      <w:proofErr w:type="gramEnd"/>
      <w:r w:rsidRPr="00AA1D24">
        <w:rPr>
          <w:rFonts w:ascii="Arial" w:eastAsia="Times New Roman" w:hAnsi="Arial" w:cs="Arial"/>
          <w:sz w:val="24"/>
          <w:szCs w:val="24"/>
          <w:lang w:eastAsia="ru-RU"/>
        </w:rPr>
        <w:t xml:space="preserve"> чем 10 рабочих дней со дня </w:t>
      </w:r>
      <w:r w:rsidRPr="00AA1D24">
        <w:rPr>
          <w:rFonts w:ascii="Arial" w:eastAsia="Times New Roman" w:hAnsi="Arial" w:cs="Arial"/>
          <w:sz w:val="24"/>
          <w:szCs w:val="24"/>
          <w:lang w:eastAsia="ru-RU"/>
        </w:rPr>
        <w:lastRenderedPageBreak/>
        <w:t>получения соответствующего письменного требования возвратить полученные средства гранта в бюджет Грачевского муниципального округа в полном объеме.</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5.5. В случае нарушения сроков предоставления отчета об использовании средств гранта и отчета о достижении значений показателей результативности предоставления гранта, указанных в соглашении, </w:t>
      </w:r>
      <w:proofErr w:type="spellStart"/>
      <w:r w:rsidRPr="00AA1D24">
        <w:rPr>
          <w:rFonts w:ascii="Arial" w:eastAsia="Times New Roman" w:hAnsi="Arial" w:cs="Arial"/>
          <w:sz w:val="24"/>
          <w:szCs w:val="24"/>
          <w:lang w:eastAsia="ru-RU"/>
        </w:rPr>
        <w:t>грантополучатель</w:t>
      </w:r>
      <w:proofErr w:type="spellEnd"/>
      <w:r w:rsidRPr="00AA1D24">
        <w:rPr>
          <w:rFonts w:ascii="Arial" w:eastAsia="Times New Roman" w:hAnsi="Arial" w:cs="Arial"/>
          <w:sz w:val="24"/>
          <w:szCs w:val="24"/>
          <w:lang w:eastAsia="ru-RU"/>
        </w:rPr>
        <w:t xml:space="preserve"> обязан в срок не </w:t>
      </w:r>
      <w:proofErr w:type="gramStart"/>
      <w:r w:rsidRPr="00AA1D24">
        <w:rPr>
          <w:rFonts w:ascii="Arial" w:eastAsia="Times New Roman" w:hAnsi="Arial" w:cs="Arial"/>
          <w:sz w:val="24"/>
          <w:szCs w:val="24"/>
          <w:lang w:eastAsia="ru-RU"/>
        </w:rPr>
        <w:t>позднее</w:t>
      </w:r>
      <w:proofErr w:type="gramEnd"/>
      <w:r w:rsidRPr="00AA1D24">
        <w:rPr>
          <w:rFonts w:ascii="Arial" w:eastAsia="Times New Roman" w:hAnsi="Arial" w:cs="Arial"/>
          <w:sz w:val="24"/>
          <w:szCs w:val="24"/>
          <w:lang w:eastAsia="ru-RU"/>
        </w:rPr>
        <w:t xml:space="preserve"> чем 10 рабочих дней со дня получения соответствующего письменного требования возвратить полученные средства гранта в бюджет Грачевского муниципального округа в размере 5 процентов от размера предоставленного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5.6. В случае </w:t>
      </w:r>
      <w:proofErr w:type="spellStart"/>
      <w:r w:rsidRPr="00AA1D24">
        <w:rPr>
          <w:rFonts w:ascii="Arial" w:eastAsia="Times New Roman" w:hAnsi="Arial" w:cs="Arial"/>
          <w:sz w:val="24"/>
          <w:szCs w:val="24"/>
          <w:lang w:eastAsia="ru-RU"/>
        </w:rPr>
        <w:t>недостижения</w:t>
      </w:r>
      <w:proofErr w:type="spellEnd"/>
      <w:r w:rsidRPr="00AA1D24">
        <w:rPr>
          <w:rFonts w:ascii="Arial" w:eastAsia="Times New Roman" w:hAnsi="Arial" w:cs="Arial"/>
          <w:sz w:val="24"/>
          <w:szCs w:val="24"/>
          <w:lang w:eastAsia="ru-RU"/>
        </w:rPr>
        <w:t xml:space="preserve"> показателей результативности предоставления гранта, указанных в соглашении, </w:t>
      </w:r>
      <w:proofErr w:type="spellStart"/>
      <w:r w:rsidRPr="00AA1D24">
        <w:rPr>
          <w:rFonts w:ascii="Arial" w:eastAsia="Times New Roman" w:hAnsi="Arial" w:cs="Arial"/>
          <w:sz w:val="24"/>
          <w:szCs w:val="24"/>
          <w:lang w:eastAsia="ru-RU"/>
        </w:rPr>
        <w:t>грантополучатель</w:t>
      </w:r>
      <w:proofErr w:type="spellEnd"/>
      <w:r w:rsidRPr="00AA1D24">
        <w:rPr>
          <w:rFonts w:ascii="Arial" w:eastAsia="Times New Roman" w:hAnsi="Arial" w:cs="Arial"/>
          <w:sz w:val="24"/>
          <w:szCs w:val="24"/>
          <w:lang w:eastAsia="ru-RU"/>
        </w:rPr>
        <w:t xml:space="preserve"> обязан возвратить в бюджет Грачевского муниципального округа часть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анта за каждый недостигнутый показатель. Расчет размера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анта, подлежащих возврату</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 xml:space="preserve">за </w:t>
      </w:r>
      <w:proofErr w:type="spellStart"/>
      <w:r w:rsidRPr="00AA1D24">
        <w:rPr>
          <w:rFonts w:ascii="Arial" w:eastAsia="Times New Roman" w:hAnsi="Arial" w:cs="Arial"/>
          <w:sz w:val="24"/>
          <w:szCs w:val="24"/>
          <w:lang w:eastAsia="ru-RU"/>
        </w:rPr>
        <w:t>недостижение</w:t>
      </w:r>
      <w:proofErr w:type="spellEnd"/>
      <w:r w:rsidRPr="00AA1D24">
        <w:rPr>
          <w:rFonts w:ascii="Arial" w:eastAsia="Times New Roman" w:hAnsi="Arial" w:cs="Arial"/>
          <w:sz w:val="24"/>
          <w:szCs w:val="24"/>
          <w:lang w:eastAsia="ru-RU"/>
        </w:rPr>
        <w:t xml:space="preserve"> показателей результативности предоставления гранта, указанных в Соглашении, производится по следующей формуле:</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AA1D24">
        <w:rPr>
          <w:rFonts w:ascii="Arial" w:eastAsia="Times New Roman" w:hAnsi="Arial" w:cs="Arial"/>
          <w:sz w:val="24"/>
          <w:szCs w:val="24"/>
          <w:lang w:eastAsia="ru-RU"/>
        </w:rPr>
        <w:t>Рвг</w:t>
      </w:r>
      <w:proofErr w:type="spellEnd"/>
      <w:r w:rsidRPr="00AA1D24">
        <w:rPr>
          <w:rFonts w:ascii="Arial" w:eastAsia="Times New Roman" w:hAnsi="Arial" w:cs="Arial"/>
          <w:sz w:val="24"/>
          <w:szCs w:val="24"/>
          <w:lang w:eastAsia="ru-RU"/>
        </w:rPr>
        <w:t xml:space="preserve"> = (1 – </w:t>
      </w:r>
      <w:proofErr w:type="spellStart"/>
      <w:r w:rsidRPr="00AA1D24">
        <w:rPr>
          <w:rFonts w:ascii="Arial" w:eastAsia="Times New Roman" w:hAnsi="Arial" w:cs="Arial"/>
          <w:sz w:val="24"/>
          <w:szCs w:val="24"/>
          <w:lang w:eastAsia="ru-RU"/>
        </w:rPr>
        <w:t>Дз</w:t>
      </w:r>
      <w:proofErr w:type="spellEnd"/>
      <w:proofErr w:type="gramStart"/>
      <w:r w:rsidRPr="00AA1D24">
        <w:rPr>
          <w:rFonts w:ascii="Arial" w:eastAsia="Times New Roman" w:hAnsi="Arial" w:cs="Arial"/>
          <w:sz w:val="24"/>
          <w:szCs w:val="24"/>
          <w:lang w:eastAsia="ru-RU"/>
        </w:rPr>
        <w:t xml:space="preserve"> :</w:t>
      </w:r>
      <w:proofErr w:type="gramEnd"/>
      <w:r w:rsidRPr="00AA1D24">
        <w:rPr>
          <w:rFonts w:ascii="Arial" w:eastAsia="Times New Roman" w:hAnsi="Arial" w:cs="Arial"/>
          <w:sz w:val="24"/>
          <w:szCs w:val="24"/>
          <w:lang w:eastAsia="ru-RU"/>
        </w:rPr>
        <w:t xml:space="preserve"> </w:t>
      </w:r>
      <w:proofErr w:type="spellStart"/>
      <w:proofErr w:type="gramStart"/>
      <w:r w:rsidRPr="00AA1D24">
        <w:rPr>
          <w:rFonts w:ascii="Arial" w:eastAsia="Times New Roman" w:hAnsi="Arial" w:cs="Arial"/>
          <w:sz w:val="24"/>
          <w:szCs w:val="24"/>
          <w:lang w:eastAsia="ru-RU"/>
        </w:rPr>
        <w:t>Пз</w:t>
      </w:r>
      <w:proofErr w:type="spellEnd"/>
      <w:r w:rsidRPr="00AA1D24">
        <w:rPr>
          <w:rFonts w:ascii="Arial" w:eastAsia="Times New Roman" w:hAnsi="Arial" w:cs="Arial"/>
          <w:sz w:val="24"/>
          <w:szCs w:val="24"/>
          <w:lang w:eastAsia="ru-RU"/>
        </w:rPr>
        <w:t xml:space="preserve">) x </w:t>
      </w:r>
      <w:proofErr w:type="spellStart"/>
      <w:r w:rsidRPr="00AA1D24">
        <w:rPr>
          <w:rFonts w:ascii="Arial" w:eastAsia="Times New Roman" w:hAnsi="Arial" w:cs="Arial"/>
          <w:sz w:val="24"/>
          <w:szCs w:val="24"/>
          <w:lang w:eastAsia="ru-RU"/>
        </w:rPr>
        <w:t>Ог</w:t>
      </w:r>
      <w:proofErr w:type="spellEnd"/>
      <w:r w:rsidRPr="00AA1D24">
        <w:rPr>
          <w:rFonts w:ascii="Arial" w:eastAsia="Times New Roman" w:hAnsi="Arial" w:cs="Arial"/>
          <w:sz w:val="24"/>
          <w:szCs w:val="24"/>
          <w:lang w:eastAsia="ru-RU"/>
        </w:rPr>
        <w:t>, где</w:t>
      </w:r>
      <w:proofErr w:type="gramEnd"/>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AA1D24">
        <w:rPr>
          <w:rFonts w:ascii="Arial" w:eastAsia="Times New Roman" w:hAnsi="Arial" w:cs="Arial"/>
          <w:sz w:val="24"/>
          <w:szCs w:val="24"/>
          <w:lang w:eastAsia="ru-RU"/>
        </w:rPr>
        <w:t>Рвг</w:t>
      </w:r>
      <w:proofErr w:type="spellEnd"/>
      <w:r w:rsidRPr="00AA1D24">
        <w:rPr>
          <w:rFonts w:ascii="Arial" w:eastAsia="Times New Roman" w:hAnsi="Arial" w:cs="Arial"/>
          <w:sz w:val="24"/>
          <w:szCs w:val="24"/>
          <w:lang w:eastAsia="ru-RU"/>
        </w:rPr>
        <w:t xml:space="preserve"> – размер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анта, подлежащих возврату;</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AA1D24">
        <w:rPr>
          <w:rFonts w:ascii="Arial" w:eastAsia="Times New Roman" w:hAnsi="Arial" w:cs="Arial"/>
          <w:sz w:val="24"/>
          <w:szCs w:val="24"/>
          <w:lang w:eastAsia="ru-RU"/>
        </w:rPr>
        <w:t>Дз</w:t>
      </w:r>
      <w:proofErr w:type="spellEnd"/>
      <w:r w:rsidRPr="00AA1D24">
        <w:rPr>
          <w:rFonts w:ascii="Arial" w:eastAsia="Times New Roman" w:hAnsi="Arial" w:cs="Arial"/>
          <w:sz w:val="24"/>
          <w:szCs w:val="24"/>
          <w:lang w:eastAsia="ru-RU"/>
        </w:rPr>
        <w:t xml:space="preserve"> – достигнутое значение показателя результативности предоставления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AA1D24">
        <w:rPr>
          <w:rFonts w:ascii="Arial" w:eastAsia="Times New Roman" w:hAnsi="Arial" w:cs="Arial"/>
          <w:sz w:val="24"/>
          <w:szCs w:val="24"/>
          <w:lang w:eastAsia="ru-RU"/>
        </w:rPr>
        <w:t>Пз</w:t>
      </w:r>
      <w:proofErr w:type="spellEnd"/>
      <w:r w:rsidRPr="00AA1D24">
        <w:rPr>
          <w:rFonts w:ascii="Arial" w:eastAsia="Times New Roman" w:hAnsi="Arial" w:cs="Arial"/>
          <w:sz w:val="24"/>
          <w:szCs w:val="24"/>
          <w:lang w:eastAsia="ru-RU"/>
        </w:rPr>
        <w:t xml:space="preserve"> – плановое значение показателя результативности предоставления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AA1D24">
        <w:rPr>
          <w:rFonts w:ascii="Arial" w:eastAsia="Times New Roman" w:hAnsi="Arial" w:cs="Arial"/>
          <w:sz w:val="24"/>
          <w:szCs w:val="24"/>
          <w:lang w:eastAsia="ru-RU"/>
        </w:rPr>
        <w:t>Ог</w:t>
      </w:r>
      <w:proofErr w:type="spellEnd"/>
      <w:r w:rsidRPr="00AA1D24">
        <w:rPr>
          <w:rFonts w:ascii="Arial" w:eastAsia="Times New Roman" w:hAnsi="Arial" w:cs="Arial"/>
          <w:sz w:val="24"/>
          <w:szCs w:val="24"/>
          <w:lang w:eastAsia="ru-RU"/>
        </w:rPr>
        <w:t xml:space="preserve"> – объем гранта.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Требование о возврате части гранта направляется уполномоченным органом в порядке, установленном </w:t>
      </w:r>
      <w:hyperlink w:anchor="P186" w:history="1">
        <w:r w:rsidRPr="00AA1D24">
          <w:rPr>
            <w:rFonts w:ascii="Arial" w:eastAsia="Times New Roman" w:hAnsi="Arial" w:cs="Arial"/>
            <w:sz w:val="24"/>
            <w:szCs w:val="24"/>
            <w:lang w:eastAsia="ru-RU"/>
          </w:rPr>
          <w:t>пунктом 5.3</w:t>
        </w:r>
      </w:hyperlink>
      <w:r w:rsidRPr="00AA1D24">
        <w:rPr>
          <w:rFonts w:ascii="Arial" w:eastAsia="Times New Roman" w:hAnsi="Arial" w:cs="Arial"/>
          <w:sz w:val="24"/>
          <w:szCs w:val="24"/>
          <w:lang w:eastAsia="ru-RU"/>
        </w:rPr>
        <w:t xml:space="preserve"> настоящего Порядка.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5.7. В случае установления факта невозврата сре</w:t>
      </w:r>
      <w:proofErr w:type="gramStart"/>
      <w:r w:rsidRPr="00AA1D24">
        <w:rPr>
          <w:rFonts w:ascii="Arial" w:eastAsia="Times New Roman" w:hAnsi="Arial" w:cs="Arial"/>
          <w:sz w:val="24"/>
          <w:szCs w:val="24"/>
          <w:lang w:eastAsia="ru-RU"/>
        </w:rPr>
        <w:t>дств гр</w:t>
      </w:r>
      <w:proofErr w:type="gramEnd"/>
      <w:r w:rsidRPr="00AA1D24">
        <w:rPr>
          <w:rFonts w:ascii="Arial" w:eastAsia="Times New Roman" w:hAnsi="Arial" w:cs="Arial"/>
          <w:sz w:val="24"/>
          <w:szCs w:val="24"/>
          <w:lang w:eastAsia="ru-RU"/>
        </w:rPr>
        <w:t>анта в добровольном порядке средства гранта подлежат возврату в порядке, установленном действующим законодательством Российской Федерации.</w:t>
      </w:r>
    </w:p>
    <w:p w:rsid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062F5" w:rsidRPr="00AA1D24" w:rsidRDefault="00A062F5"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5B3A2B" w:rsidRDefault="00AA1D24" w:rsidP="005B3A2B">
      <w:pPr>
        <w:widowControl w:val="0"/>
        <w:autoSpaceDE w:val="0"/>
        <w:autoSpaceDN w:val="0"/>
        <w:spacing w:after="0" w:line="240" w:lineRule="auto"/>
        <w:jc w:val="right"/>
        <w:outlineLvl w:val="1"/>
        <w:rPr>
          <w:rFonts w:ascii="Arial" w:eastAsia="Times New Roman" w:hAnsi="Arial" w:cs="Arial"/>
          <w:b/>
          <w:sz w:val="32"/>
          <w:szCs w:val="32"/>
          <w:lang w:eastAsia="ru-RU"/>
        </w:rPr>
      </w:pPr>
      <w:r w:rsidRPr="005B3A2B">
        <w:rPr>
          <w:rFonts w:ascii="Arial" w:eastAsia="Times New Roman" w:hAnsi="Arial" w:cs="Arial"/>
          <w:b/>
          <w:sz w:val="32"/>
          <w:szCs w:val="32"/>
          <w:lang w:eastAsia="ru-RU"/>
        </w:rPr>
        <w:t>Приложение 1</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к Порядку предоставления грантов в форме</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субсидии за счет средств бюджета Грачевского</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субъектам малого и среднего предпринимательства</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в целях частичного возмещения части затрат </w:t>
      </w:r>
      <w:proofErr w:type="gramStart"/>
      <w:r w:rsidRPr="005B3A2B">
        <w:rPr>
          <w:rFonts w:ascii="Arial" w:eastAsia="Times New Roman" w:hAnsi="Arial" w:cs="Arial"/>
          <w:b/>
          <w:sz w:val="32"/>
          <w:szCs w:val="32"/>
          <w:lang w:eastAsia="ru-RU"/>
        </w:rPr>
        <w:t>на</w:t>
      </w:r>
      <w:proofErr w:type="gramEnd"/>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развитие приоритетного вида </w:t>
      </w:r>
      <w:proofErr w:type="gramStart"/>
      <w:r w:rsidRPr="005B3A2B">
        <w:rPr>
          <w:rFonts w:ascii="Arial" w:eastAsia="Times New Roman" w:hAnsi="Arial" w:cs="Arial"/>
          <w:b/>
          <w:sz w:val="32"/>
          <w:szCs w:val="32"/>
          <w:lang w:eastAsia="ru-RU"/>
        </w:rPr>
        <w:t>экономической</w:t>
      </w:r>
      <w:proofErr w:type="gramEnd"/>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деятельности в рамках реализации </w:t>
      </w:r>
      <w:hyperlink r:id="rId15" w:history="1">
        <w:r w:rsidRPr="005B3A2B">
          <w:rPr>
            <w:rFonts w:ascii="Arial" w:eastAsia="Times New Roman" w:hAnsi="Arial" w:cs="Arial"/>
            <w:b/>
            <w:sz w:val="32"/>
            <w:szCs w:val="32"/>
            <w:lang w:eastAsia="ru-RU"/>
          </w:rPr>
          <w:t>подпрограммы</w:t>
        </w:r>
      </w:hyperlink>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«Развитие малого и среднего предпринимательства</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на территории Грачевского муниципального округа</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Ставропольского края» </w:t>
      </w:r>
      <w:proofErr w:type="gramStart"/>
      <w:r w:rsidRPr="005B3A2B">
        <w:rPr>
          <w:rFonts w:ascii="Arial" w:eastAsia="Times New Roman" w:hAnsi="Arial" w:cs="Arial"/>
          <w:b/>
          <w:sz w:val="32"/>
          <w:szCs w:val="32"/>
          <w:lang w:eastAsia="ru-RU"/>
        </w:rPr>
        <w:t>муниципальной</w:t>
      </w:r>
      <w:proofErr w:type="gramEnd"/>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программы Грачевского </w:t>
      </w:r>
      <w:proofErr w:type="gramStart"/>
      <w:r w:rsidRPr="005B3A2B">
        <w:rPr>
          <w:rFonts w:ascii="Arial" w:eastAsia="Times New Roman" w:hAnsi="Arial" w:cs="Arial"/>
          <w:b/>
          <w:sz w:val="32"/>
          <w:szCs w:val="32"/>
          <w:lang w:eastAsia="ru-RU"/>
        </w:rPr>
        <w:t>муниципального</w:t>
      </w:r>
      <w:proofErr w:type="gramEnd"/>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округа Ставропольского края «Развитие</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экономики Грачевского </w:t>
      </w:r>
      <w:proofErr w:type="gramStart"/>
      <w:r w:rsidRPr="005B3A2B">
        <w:rPr>
          <w:rFonts w:ascii="Arial" w:eastAsia="Times New Roman" w:hAnsi="Arial" w:cs="Arial"/>
          <w:b/>
          <w:sz w:val="32"/>
          <w:szCs w:val="32"/>
          <w:lang w:eastAsia="ru-RU"/>
        </w:rPr>
        <w:t>муниципального</w:t>
      </w:r>
      <w:proofErr w:type="gramEnd"/>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округа Ставропольского края», </w:t>
      </w:r>
      <w:proofErr w:type="gramStart"/>
      <w:r w:rsidRPr="005B3A2B">
        <w:rPr>
          <w:rFonts w:ascii="Arial" w:eastAsia="Times New Roman" w:hAnsi="Arial" w:cs="Arial"/>
          <w:b/>
          <w:sz w:val="32"/>
          <w:szCs w:val="32"/>
          <w:lang w:eastAsia="ru-RU"/>
        </w:rPr>
        <w:t>утвержденной</w:t>
      </w:r>
      <w:proofErr w:type="gramEnd"/>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постановлением администрации Грачевского</w:t>
      </w:r>
    </w:p>
    <w:p w:rsidR="005B3A2B"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5B3A2B" w:rsidRPr="005B3A2B" w:rsidRDefault="00AA1D24" w:rsidP="005B3A2B">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sz w:val="32"/>
          <w:szCs w:val="32"/>
          <w:lang w:eastAsia="ru-RU"/>
        </w:rPr>
        <w:lastRenderedPageBreak/>
        <w:t>от 30 декабря 2020 г. № 55 «</w:t>
      </w:r>
      <w:r w:rsidRPr="005B3A2B">
        <w:rPr>
          <w:rFonts w:ascii="Arial" w:eastAsia="Times New Roman" w:hAnsi="Arial" w:cs="Arial"/>
          <w:b/>
          <w:bCs/>
          <w:sz w:val="32"/>
          <w:szCs w:val="32"/>
          <w:lang w:eastAsia="ru-RU"/>
        </w:rPr>
        <w:t>Об утверждении</w:t>
      </w:r>
    </w:p>
    <w:p w:rsidR="005B3A2B" w:rsidRPr="005B3A2B" w:rsidRDefault="00AA1D24" w:rsidP="005B3A2B">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муниципальной программы Грачевского</w:t>
      </w:r>
    </w:p>
    <w:p w:rsidR="005B3A2B" w:rsidRPr="005B3A2B" w:rsidRDefault="00AA1D24" w:rsidP="005B3A2B">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муниципального округа Ставропольского</w:t>
      </w:r>
    </w:p>
    <w:p w:rsidR="005B3A2B" w:rsidRPr="005B3A2B" w:rsidRDefault="00AA1D24" w:rsidP="005B3A2B">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края «Развитие экономики Грачевского</w:t>
      </w:r>
    </w:p>
    <w:p w:rsidR="00AA1D24" w:rsidRPr="005B3A2B" w:rsidRDefault="00AA1D24" w:rsidP="005B3A2B">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bCs/>
          <w:sz w:val="32"/>
          <w:szCs w:val="32"/>
          <w:lang w:eastAsia="ru-RU"/>
        </w:rPr>
        <w:t>муниципального округа Ставропольского края»</w:t>
      </w:r>
    </w:p>
    <w:p w:rsidR="00AA1D24" w:rsidRPr="00AA1D24" w:rsidRDefault="00AA1D24" w:rsidP="009A7C07">
      <w:pPr>
        <w:widowControl w:val="0"/>
        <w:autoSpaceDE w:val="0"/>
        <w:autoSpaceDN w:val="0"/>
        <w:spacing w:after="0" w:line="240" w:lineRule="auto"/>
        <w:jc w:val="right"/>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0643E6" w:rsidRDefault="000643E6" w:rsidP="009A7C07">
      <w:pPr>
        <w:widowControl w:val="0"/>
        <w:autoSpaceDE w:val="0"/>
        <w:autoSpaceDN w:val="0"/>
        <w:spacing w:after="0" w:line="240" w:lineRule="auto"/>
        <w:jc w:val="center"/>
        <w:rPr>
          <w:rFonts w:ascii="Arial" w:eastAsia="Times New Roman" w:hAnsi="Arial" w:cs="Arial"/>
          <w:b/>
          <w:sz w:val="32"/>
          <w:szCs w:val="32"/>
          <w:lang w:eastAsia="ru-RU"/>
        </w:rPr>
      </w:pPr>
      <w:bookmarkStart w:id="14" w:name="P218"/>
      <w:bookmarkEnd w:id="14"/>
      <w:r w:rsidRPr="000643E6">
        <w:rPr>
          <w:rFonts w:ascii="Arial" w:eastAsia="Times New Roman" w:hAnsi="Arial" w:cs="Arial"/>
          <w:b/>
          <w:sz w:val="32"/>
          <w:szCs w:val="32"/>
          <w:lang w:eastAsia="ru-RU"/>
        </w:rPr>
        <w:t>ПЕРЕЧЕНЬ</w:t>
      </w:r>
    </w:p>
    <w:p w:rsidR="00AA1D24" w:rsidRPr="000643E6" w:rsidRDefault="000643E6" w:rsidP="009A7C07">
      <w:pPr>
        <w:widowControl w:val="0"/>
        <w:autoSpaceDE w:val="0"/>
        <w:autoSpaceDN w:val="0"/>
        <w:spacing w:after="0" w:line="240" w:lineRule="auto"/>
        <w:jc w:val="center"/>
        <w:rPr>
          <w:rFonts w:ascii="Arial" w:eastAsia="Times New Roman" w:hAnsi="Arial" w:cs="Arial"/>
          <w:b/>
          <w:sz w:val="32"/>
          <w:szCs w:val="32"/>
          <w:lang w:eastAsia="ru-RU"/>
        </w:rPr>
      </w:pPr>
      <w:r w:rsidRPr="000643E6">
        <w:rPr>
          <w:rFonts w:ascii="Arial" w:eastAsia="Times New Roman" w:hAnsi="Arial" w:cs="Arial"/>
          <w:b/>
          <w:sz w:val="32"/>
          <w:szCs w:val="32"/>
          <w:lang w:eastAsia="ru-RU"/>
        </w:rPr>
        <w:t>ВИДОВ ЭКОНОМИЧЕСКОЙ ДЕЯТЕЛЬНОСТИ СУБЪЕКТОВ МАЛОГО И СРЕДНЕГО ПРЕДПРИНИМАТЕЛЬСТВА, ИНДИВИДУАЛЬНЫХ ПРЕДПРИНИМАТЕЛЕЙ, А ТАКЖЕ ФИЗИЧЕСКИХ ЛИЦ – ПРОИЗВОДИТЕЛЕЙ ТОВАРОВ, РАБОТ, УСЛУГ ПРИОРИТЕТНЫХ ДЛЯ ОКАЗАНИЯ ПОДДЕРЖКИ</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8856"/>
      </w:tblGrid>
      <w:tr w:rsidR="00AA1D24" w:rsidRPr="000643E6" w:rsidTr="009A7C07">
        <w:tc>
          <w:tcPr>
            <w:tcW w:w="704" w:type="dxa"/>
            <w:vAlign w:val="center"/>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w:t>
            </w:r>
          </w:p>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roofErr w:type="gramStart"/>
            <w:r w:rsidRPr="000643E6">
              <w:rPr>
                <w:rFonts w:ascii="Arial" w:eastAsia="Times New Roman" w:hAnsi="Arial" w:cs="Arial"/>
                <w:sz w:val="16"/>
                <w:szCs w:val="16"/>
                <w:lang w:eastAsia="ru-RU"/>
              </w:rPr>
              <w:t>п</w:t>
            </w:r>
            <w:proofErr w:type="gramEnd"/>
            <w:r w:rsidRPr="000643E6">
              <w:rPr>
                <w:rFonts w:ascii="Arial" w:eastAsia="Times New Roman" w:hAnsi="Arial" w:cs="Arial"/>
                <w:sz w:val="16"/>
                <w:szCs w:val="16"/>
                <w:lang w:eastAsia="ru-RU"/>
              </w:rPr>
              <w:t>/п</w:t>
            </w:r>
          </w:p>
        </w:tc>
        <w:tc>
          <w:tcPr>
            <w:tcW w:w="8856" w:type="dxa"/>
            <w:vAlign w:val="center"/>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Наименование видов экономической деятельности</w:t>
            </w:r>
          </w:p>
        </w:tc>
      </w:tr>
    </w:tbl>
    <w:p w:rsidR="00AA1D24" w:rsidRPr="000643E6" w:rsidRDefault="00AA1D24" w:rsidP="009A7C07">
      <w:pPr>
        <w:widowControl w:val="0"/>
        <w:autoSpaceDE w:val="0"/>
        <w:autoSpaceDN w:val="0"/>
        <w:spacing w:after="0" w:line="240" w:lineRule="auto"/>
        <w:jc w:val="both"/>
        <w:rPr>
          <w:rFonts w:ascii="Arial" w:eastAsia="Times New Roman" w:hAnsi="Arial" w:cs="Arial"/>
          <w:sz w:val="16"/>
          <w:szCs w:val="1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8856"/>
      </w:tblGrid>
      <w:tr w:rsidR="00AA1D24" w:rsidRPr="000643E6" w:rsidTr="009A7C07">
        <w:trPr>
          <w:tblHeader/>
        </w:trPr>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w:t>
            </w:r>
          </w:p>
        </w:tc>
        <w:tc>
          <w:tcPr>
            <w:tcW w:w="8856"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2</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w:t>
            </w:r>
          </w:p>
        </w:tc>
        <w:tc>
          <w:tcPr>
            <w:tcW w:w="8856"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Производство пищевых продуктов (модернизация и приобретение оборудования) (код ОКВЭД 10)</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2.</w:t>
            </w:r>
          </w:p>
        </w:tc>
        <w:tc>
          <w:tcPr>
            <w:tcW w:w="8856"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 xml:space="preserve">Образование дополнительное детей и взрослых (код ОКВЭД </w:t>
            </w:r>
            <w:hyperlink r:id="rId16" w:history="1">
              <w:r w:rsidRPr="000643E6">
                <w:rPr>
                  <w:rFonts w:ascii="Arial" w:eastAsia="Times New Roman" w:hAnsi="Arial" w:cs="Arial"/>
                  <w:sz w:val="16"/>
                  <w:szCs w:val="16"/>
                  <w:lang w:eastAsia="ru-RU"/>
                </w:rPr>
                <w:t>85.41</w:t>
              </w:r>
            </w:hyperlink>
            <w:r w:rsidRPr="000643E6">
              <w:rPr>
                <w:rFonts w:ascii="Arial" w:eastAsia="Times New Roman" w:hAnsi="Arial" w:cs="Arial"/>
                <w:sz w:val="16"/>
                <w:szCs w:val="16"/>
                <w:lang w:eastAsia="ru-RU"/>
              </w:rPr>
              <w:t>)</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3.</w:t>
            </w:r>
          </w:p>
        </w:tc>
        <w:tc>
          <w:tcPr>
            <w:tcW w:w="8856"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 xml:space="preserve">Развитие негосударственных учреждений дошкольного образования (код ОКВЭД </w:t>
            </w:r>
            <w:hyperlink r:id="rId17" w:history="1">
              <w:r w:rsidRPr="000643E6">
                <w:rPr>
                  <w:rFonts w:ascii="Arial" w:eastAsia="Times New Roman" w:hAnsi="Arial" w:cs="Arial"/>
                  <w:sz w:val="16"/>
                  <w:szCs w:val="16"/>
                  <w:lang w:eastAsia="ru-RU"/>
                </w:rPr>
                <w:t>85.</w:t>
              </w:r>
            </w:hyperlink>
            <w:r w:rsidRPr="000643E6">
              <w:rPr>
                <w:rFonts w:ascii="Arial" w:eastAsia="Times New Roman" w:hAnsi="Arial" w:cs="Arial"/>
                <w:sz w:val="16"/>
                <w:szCs w:val="16"/>
                <w:lang w:eastAsia="ru-RU"/>
              </w:rPr>
              <w:t>)</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4.</w:t>
            </w:r>
          </w:p>
        </w:tc>
        <w:tc>
          <w:tcPr>
            <w:tcW w:w="8856"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Услуги в сфере туризма (код ОКВЭД 79)</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5.</w:t>
            </w:r>
          </w:p>
        </w:tc>
        <w:tc>
          <w:tcPr>
            <w:tcW w:w="8856"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Народные художественные промыслы и ремесла (код ОКВЭД 32.99)</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6.</w:t>
            </w:r>
          </w:p>
        </w:tc>
        <w:tc>
          <w:tcPr>
            <w:tcW w:w="8856" w:type="dxa"/>
          </w:tcPr>
          <w:p w:rsidR="00AA1D24" w:rsidRPr="000643E6" w:rsidRDefault="00AA1D24" w:rsidP="009A7C07">
            <w:pPr>
              <w:widowControl w:val="0"/>
              <w:autoSpaceDE w:val="0"/>
              <w:autoSpaceDN w:val="0"/>
              <w:adjustRightInd w:val="0"/>
              <w:spacing w:after="0" w:line="240" w:lineRule="auto"/>
              <w:rPr>
                <w:rFonts w:ascii="Arial" w:hAnsi="Arial" w:cs="Arial"/>
                <w:sz w:val="16"/>
                <w:szCs w:val="16"/>
              </w:rPr>
            </w:pPr>
            <w:r w:rsidRPr="000643E6">
              <w:rPr>
                <w:rFonts w:ascii="Arial" w:hAnsi="Arial" w:cs="Arial"/>
                <w:sz w:val="16"/>
                <w:szCs w:val="16"/>
              </w:rPr>
              <w:t xml:space="preserve">Торговля розничная лекарственными средствами в специализированных магазинах (аптеках) </w:t>
            </w:r>
            <w:r w:rsidRPr="000643E6">
              <w:rPr>
                <w:rFonts w:ascii="Arial" w:eastAsia="Times New Roman" w:hAnsi="Arial" w:cs="Arial"/>
                <w:sz w:val="16"/>
                <w:szCs w:val="16"/>
                <w:lang w:eastAsia="ru-RU"/>
              </w:rPr>
              <w:t>(код ОКВЭД 47.73)</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7.</w:t>
            </w:r>
          </w:p>
        </w:tc>
        <w:tc>
          <w:tcPr>
            <w:tcW w:w="8856"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proofErr w:type="spellStart"/>
            <w:r w:rsidRPr="000643E6">
              <w:rPr>
                <w:rFonts w:ascii="Arial" w:eastAsia="Times New Roman" w:hAnsi="Arial" w:cs="Arial"/>
                <w:sz w:val="16"/>
                <w:szCs w:val="16"/>
                <w:lang w:eastAsia="ru-RU"/>
              </w:rPr>
              <w:t>Внутримуниципальные</w:t>
            </w:r>
            <w:proofErr w:type="spellEnd"/>
            <w:r w:rsidRPr="000643E6">
              <w:rPr>
                <w:rFonts w:ascii="Arial" w:eastAsia="Times New Roman" w:hAnsi="Arial" w:cs="Arial"/>
                <w:sz w:val="16"/>
                <w:szCs w:val="16"/>
                <w:lang w:eastAsia="ru-RU"/>
              </w:rPr>
              <w:t xml:space="preserve"> перевозки пассажиров (код ОКВЭД 49.3)</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val="en-US" w:eastAsia="ru-RU"/>
              </w:rPr>
              <w:t>8.</w:t>
            </w:r>
          </w:p>
        </w:tc>
        <w:tc>
          <w:tcPr>
            <w:tcW w:w="8856" w:type="dxa"/>
          </w:tcPr>
          <w:p w:rsidR="00AA1D24" w:rsidRPr="000643E6" w:rsidRDefault="00AA1D24" w:rsidP="009A7C07">
            <w:pPr>
              <w:widowControl w:val="0"/>
              <w:autoSpaceDE w:val="0"/>
              <w:autoSpaceDN w:val="0"/>
              <w:adjustRightInd w:val="0"/>
              <w:spacing w:after="0" w:line="240" w:lineRule="auto"/>
              <w:rPr>
                <w:rFonts w:ascii="Arial" w:hAnsi="Arial" w:cs="Arial"/>
                <w:sz w:val="16"/>
                <w:szCs w:val="16"/>
              </w:rPr>
            </w:pPr>
            <w:r w:rsidRPr="000643E6">
              <w:rPr>
                <w:rFonts w:ascii="Arial" w:hAnsi="Arial" w:cs="Arial"/>
                <w:bCs/>
                <w:iCs/>
                <w:sz w:val="16"/>
                <w:szCs w:val="16"/>
              </w:rPr>
              <w:t xml:space="preserve">Деятельность по предоставлению продуктов питания и напитков </w:t>
            </w:r>
            <w:r w:rsidRPr="000643E6">
              <w:rPr>
                <w:rFonts w:ascii="Arial" w:eastAsia="Times New Roman" w:hAnsi="Arial" w:cs="Arial"/>
                <w:sz w:val="16"/>
                <w:szCs w:val="16"/>
                <w:lang w:eastAsia="ru-RU"/>
              </w:rPr>
              <w:t>(код ОКВЭД 56)</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9.</w:t>
            </w:r>
          </w:p>
        </w:tc>
        <w:tc>
          <w:tcPr>
            <w:tcW w:w="8856" w:type="dxa"/>
          </w:tcPr>
          <w:p w:rsidR="00AA1D24" w:rsidRPr="000643E6" w:rsidRDefault="00AA1D24" w:rsidP="009A7C07">
            <w:pPr>
              <w:widowControl w:val="0"/>
              <w:autoSpaceDE w:val="0"/>
              <w:autoSpaceDN w:val="0"/>
              <w:adjustRightInd w:val="0"/>
              <w:spacing w:after="0" w:line="240" w:lineRule="auto"/>
              <w:rPr>
                <w:rFonts w:ascii="Arial" w:hAnsi="Arial" w:cs="Arial"/>
                <w:bCs/>
                <w:iCs/>
                <w:sz w:val="16"/>
                <w:szCs w:val="16"/>
              </w:rPr>
            </w:pPr>
            <w:r w:rsidRPr="000643E6">
              <w:rPr>
                <w:rFonts w:ascii="Arial" w:hAnsi="Arial" w:cs="Arial"/>
                <w:bCs/>
                <w:iCs/>
                <w:sz w:val="16"/>
                <w:szCs w:val="16"/>
              </w:rPr>
              <w:t xml:space="preserve">Обработка древесины и производство изделий из дерева и пробки, кроме мебели, производство изделий из соломки и материалов для плетения </w:t>
            </w:r>
            <w:r w:rsidRPr="000643E6">
              <w:rPr>
                <w:rFonts w:ascii="Arial" w:eastAsia="Times New Roman" w:hAnsi="Arial" w:cs="Arial"/>
                <w:sz w:val="16"/>
                <w:szCs w:val="16"/>
                <w:lang w:eastAsia="ru-RU"/>
              </w:rPr>
              <w:t>(код ОКВЭД 16)</w:t>
            </w:r>
          </w:p>
        </w:tc>
      </w:tr>
      <w:tr w:rsidR="00AA1D24" w:rsidRPr="000643E6" w:rsidTr="009A7C07">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10.</w:t>
            </w:r>
          </w:p>
        </w:tc>
        <w:tc>
          <w:tcPr>
            <w:tcW w:w="8856" w:type="dxa"/>
          </w:tcPr>
          <w:p w:rsidR="00AA1D24" w:rsidRPr="000643E6" w:rsidRDefault="00AA1D24" w:rsidP="009A7C07">
            <w:pPr>
              <w:widowControl w:val="0"/>
              <w:autoSpaceDE w:val="0"/>
              <w:autoSpaceDN w:val="0"/>
              <w:adjustRightInd w:val="0"/>
              <w:spacing w:after="0" w:line="240" w:lineRule="auto"/>
              <w:rPr>
                <w:rFonts w:ascii="Arial" w:hAnsi="Arial" w:cs="Arial"/>
                <w:bCs/>
                <w:iCs/>
                <w:sz w:val="16"/>
                <w:szCs w:val="16"/>
              </w:rPr>
            </w:pPr>
            <w:r w:rsidRPr="000643E6">
              <w:rPr>
                <w:rFonts w:ascii="Arial" w:hAnsi="Arial" w:cs="Arial"/>
                <w:sz w:val="16"/>
                <w:szCs w:val="16"/>
              </w:rPr>
              <w:t xml:space="preserve">Производство мебели </w:t>
            </w:r>
            <w:r w:rsidRPr="000643E6">
              <w:rPr>
                <w:rFonts w:ascii="Arial" w:eastAsia="Times New Roman" w:hAnsi="Arial" w:cs="Arial"/>
                <w:sz w:val="16"/>
                <w:szCs w:val="16"/>
                <w:lang w:eastAsia="ru-RU"/>
              </w:rPr>
              <w:t>(код ОКВЭД 31.0)</w:t>
            </w:r>
          </w:p>
        </w:tc>
      </w:tr>
    </w:tbl>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0643E6" w:rsidRPr="005B3A2B" w:rsidRDefault="000643E6" w:rsidP="000643E6">
      <w:pPr>
        <w:widowControl w:val="0"/>
        <w:autoSpaceDE w:val="0"/>
        <w:autoSpaceDN w:val="0"/>
        <w:spacing w:after="0" w:line="240" w:lineRule="auto"/>
        <w:jc w:val="right"/>
        <w:outlineLvl w:val="1"/>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2</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к Порядку предоставления грантов в форме</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субсидии за счет средств бюджета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субъектам малого и среднего предпринимательства</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в целях частичного возмещения части затрат </w:t>
      </w:r>
      <w:proofErr w:type="gramStart"/>
      <w:r w:rsidRPr="005B3A2B">
        <w:rPr>
          <w:rFonts w:ascii="Arial" w:eastAsia="Times New Roman" w:hAnsi="Arial" w:cs="Arial"/>
          <w:b/>
          <w:sz w:val="32"/>
          <w:szCs w:val="32"/>
          <w:lang w:eastAsia="ru-RU"/>
        </w:rPr>
        <w:t>на</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развитие приоритетного вида </w:t>
      </w:r>
      <w:proofErr w:type="gramStart"/>
      <w:r w:rsidRPr="005B3A2B">
        <w:rPr>
          <w:rFonts w:ascii="Arial" w:eastAsia="Times New Roman" w:hAnsi="Arial" w:cs="Arial"/>
          <w:b/>
          <w:sz w:val="32"/>
          <w:szCs w:val="32"/>
          <w:lang w:eastAsia="ru-RU"/>
        </w:rPr>
        <w:t>экономической</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деятельности в рамках реализации </w:t>
      </w:r>
      <w:hyperlink r:id="rId18" w:history="1">
        <w:r w:rsidRPr="005B3A2B">
          <w:rPr>
            <w:rFonts w:ascii="Arial" w:eastAsia="Times New Roman" w:hAnsi="Arial" w:cs="Arial"/>
            <w:b/>
            <w:sz w:val="32"/>
            <w:szCs w:val="32"/>
            <w:lang w:eastAsia="ru-RU"/>
          </w:rPr>
          <w:t>подпрограммы</w:t>
        </w:r>
      </w:hyperlink>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«Развитие малого и среднего предпринимательства</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lastRenderedPageBreak/>
        <w:t>на территории Грачевского муниципального округа</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Ставропольского края» </w:t>
      </w:r>
      <w:proofErr w:type="gramStart"/>
      <w:r w:rsidRPr="005B3A2B">
        <w:rPr>
          <w:rFonts w:ascii="Arial" w:eastAsia="Times New Roman" w:hAnsi="Arial" w:cs="Arial"/>
          <w:b/>
          <w:sz w:val="32"/>
          <w:szCs w:val="32"/>
          <w:lang w:eastAsia="ru-RU"/>
        </w:rPr>
        <w:t>муниципальной</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программы Грачевского </w:t>
      </w:r>
      <w:proofErr w:type="gramStart"/>
      <w:r w:rsidRPr="005B3A2B">
        <w:rPr>
          <w:rFonts w:ascii="Arial" w:eastAsia="Times New Roman" w:hAnsi="Arial" w:cs="Arial"/>
          <w:b/>
          <w:sz w:val="32"/>
          <w:szCs w:val="32"/>
          <w:lang w:eastAsia="ru-RU"/>
        </w:rPr>
        <w:t>муниципального</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округа Ставропольского края «Развитие</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экономики Грачевского </w:t>
      </w:r>
      <w:proofErr w:type="gramStart"/>
      <w:r w:rsidRPr="005B3A2B">
        <w:rPr>
          <w:rFonts w:ascii="Arial" w:eastAsia="Times New Roman" w:hAnsi="Arial" w:cs="Arial"/>
          <w:b/>
          <w:sz w:val="32"/>
          <w:szCs w:val="32"/>
          <w:lang w:eastAsia="ru-RU"/>
        </w:rPr>
        <w:t>муниципального</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округа Ставропольского края», </w:t>
      </w:r>
      <w:proofErr w:type="gramStart"/>
      <w:r w:rsidRPr="005B3A2B">
        <w:rPr>
          <w:rFonts w:ascii="Arial" w:eastAsia="Times New Roman" w:hAnsi="Arial" w:cs="Arial"/>
          <w:b/>
          <w:sz w:val="32"/>
          <w:szCs w:val="32"/>
          <w:lang w:eastAsia="ru-RU"/>
        </w:rPr>
        <w:t>утвержденной</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постановлением администрации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sz w:val="32"/>
          <w:szCs w:val="32"/>
          <w:lang w:eastAsia="ru-RU"/>
        </w:rPr>
        <w:t>от 30 декабря 2020 г. № 55 «</w:t>
      </w:r>
      <w:r w:rsidRPr="005B3A2B">
        <w:rPr>
          <w:rFonts w:ascii="Arial" w:eastAsia="Times New Roman" w:hAnsi="Arial" w:cs="Arial"/>
          <w:b/>
          <w:bCs/>
          <w:sz w:val="32"/>
          <w:szCs w:val="32"/>
          <w:lang w:eastAsia="ru-RU"/>
        </w:rPr>
        <w:t>Об утверждении</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муниципальной программы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муниципального округа Ставропольского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края «Развитие экономики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bCs/>
          <w:sz w:val="32"/>
          <w:szCs w:val="32"/>
          <w:lang w:eastAsia="ru-RU"/>
        </w:rPr>
        <w:t>муниципального округа Ставропольского края»</w:t>
      </w:r>
    </w:p>
    <w:p w:rsidR="00AA1D24" w:rsidRPr="00AA1D24" w:rsidRDefault="00AA1D24" w:rsidP="009A7C07">
      <w:pPr>
        <w:widowControl w:val="0"/>
        <w:autoSpaceDE w:val="0"/>
        <w:autoSpaceDN w:val="0"/>
        <w:spacing w:after="0" w:line="240" w:lineRule="auto"/>
        <w:jc w:val="right"/>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0643E6" w:rsidRDefault="000643E6" w:rsidP="009A7C07">
      <w:pPr>
        <w:widowControl w:val="0"/>
        <w:autoSpaceDE w:val="0"/>
        <w:autoSpaceDN w:val="0"/>
        <w:spacing w:after="0" w:line="240" w:lineRule="auto"/>
        <w:jc w:val="center"/>
        <w:rPr>
          <w:rFonts w:ascii="Arial" w:eastAsia="Times New Roman" w:hAnsi="Arial" w:cs="Arial"/>
          <w:b/>
          <w:sz w:val="32"/>
          <w:szCs w:val="32"/>
          <w:lang w:eastAsia="ru-RU"/>
        </w:rPr>
      </w:pPr>
      <w:r w:rsidRPr="000643E6">
        <w:rPr>
          <w:rFonts w:ascii="Arial" w:eastAsia="Times New Roman" w:hAnsi="Arial" w:cs="Arial"/>
          <w:b/>
          <w:sz w:val="32"/>
          <w:szCs w:val="32"/>
          <w:lang w:eastAsia="ru-RU"/>
        </w:rPr>
        <w:t>КРИТЕРИИ</w:t>
      </w:r>
    </w:p>
    <w:p w:rsidR="00AA1D24" w:rsidRPr="000643E6" w:rsidRDefault="000643E6" w:rsidP="009A7C07">
      <w:pPr>
        <w:widowControl w:val="0"/>
        <w:autoSpaceDE w:val="0"/>
        <w:autoSpaceDN w:val="0"/>
        <w:spacing w:after="0" w:line="240" w:lineRule="auto"/>
        <w:jc w:val="center"/>
        <w:rPr>
          <w:rFonts w:ascii="Arial" w:eastAsia="Times New Roman" w:hAnsi="Arial" w:cs="Arial"/>
          <w:b/>
          <w:sz w:val="32"/>
          <w:szCs w:val="32"/>
          <w:lang w:eastAsia="ru-RU"/>
        </w:rPr>
      </w:pPr>
      <w:r w:rsidRPr="000643E6">
        <w:rPr>
          <w:rFonts w:ascii="Arial" w:eastAsia="Times New Roman" w:hAnsi="Arial" w:cs="Arial"/>
          <w:b/>
          <w:sz w:val="32"/>
          <w:szCs w:val="32"/>
          <w:lang w:eastAsia="ru-RU"/>
        </w:rPr>
        <w:t>ОЦЕНКИ ЗАЯВОК СУБЪЕКТОВ МСП</w:t>
      </w:r>
    </w:p>
    <w:p w:rsidR="00AA1D24" w:rsidRPr="000643E6"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7438"/>
        <w:gridCol w:w="1644"/>
      </w:tblGrid>
      <w:tr w:rsidR="00AA1D24" w:rsidRPr="000643E6" w:rsidTr="009A7C07">
        <w:tc>
          <w:tcPr>
            <w:tcW w:w="704" w:type="dxa"/>
            <w:vAlign w:val="center"/>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 xml:space="preserve">№ </w:t>
            </w:r>
            <w:proofErr w:type="gramStart"/>
            <w:r w:rsidRPr="000643E6">
              <w:rPr>
                <w:rFonts w:ascii="Arial" w:eastAsia="Times New Roman" w:hAnsi="Arial" w:cs="Arial"/>
                <w:sz w:val="16"/>
                <w:szCs w:val="16"/>
                <w:lang w:eastAsia="ru-RU"/>
              </w:rPr>
              <w:t>п</w:t>
            </w:r>
            <w:proofErr w:type="gramEnd"/>
            <w:r w:rsidRPr="000643E6">
              <w:rPr>
                <w:rFonts w:ascii="Arial" w:eastAsia="Times New Roman" w:hAnsi="Arial" w:cs="Arial"/>
                <w:sz w:val="16"/>
                <w:szCs w:val="16"/>
                <w:lang w:eastAsia="ru-RU"/>
              </w:rPr>
              <w:t>/п</w:t>
            </w:r>
          </w:p>
        </w:tc>
        <w:tc>
          <w:tcPr>
            <w:tcW w:w="7438" w:type="dxa"/>
            <w:vAlign w:val="center"/>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Наименование критерия</w:t>
            </w:r>
          </w:p>
        </w:tc>
        <w:tc>
          <w:tcPr>
            <w:tcW w:w="1644" w:type="dxa"/>
            <w:vAlign w:val="center"/>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Баллы</w:t>
            </w:r>
          </w:p>
        </w:tc>
      </w:tr>
    </w:tbl>
    <w:p w:rsidR="00AA1D24" w:rsidRPr="000643E6" w:rsidRDefault="00AA1D24" w:rsidP="009A7C07">
      <w:pPr>
        <w:widowControl w:val="0"/>
        <w:autoSpaceDE w:val="0"/>
        <w:autoSpaceDN w:val="0"/>
        <w:spacing w:after="0" w:line="240" w:lineRule="auto"/>
        <w:jc w:val="both"/>
        <w:rPr>
          <w:rFonts w:ascii="Arial" w:eastAsia="Times New Roman" w:hAnsi="Arial" w:cs="Arial"/>
          <w:sz w:val="16"/>
          <w:szCs w:val="16"/>
          <w:lang w:eastAsia="ru-RU"/>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7438"/>
        <w:gridCol w:w="1649"/>
      </w:tblGrid>
      <w:tr w:rsidR="00AA1D24" w:rsidRPr="000643E6" w:rsidTr="009A7C07">
        <w:trPr>
          <w:tblHeader/>
        </w:trPr>
        <w:tc>
          <w:tcPr>
            <w:tcW w:w="704"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w:t>
            </w:r>
          </w:p>
        </w:tc>
        <w:tc>
          <w:tcPr>
            <w:tcW w:w="7438"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2</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3</w:t>
            </w:r>
          </w:p>
        </w:tc>
      </w:tr>
      <w:tr w:rsidR="00AA1D24" w:rsidRPr="000643E6" w:rsidTr="009A7C07">
        <w:tc>
          <w:tcPr>
            <w:tcW w:w="704" w:type="dxa"/>
            <w:vMerge w:val="restart"/>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К</w:t>
            </w:r>
            <w:proofErr w:type="gramStart"/>
            <w:r w:rsidRPr="000643E6">
              <w:rPr>
                <w:rFonts w:ascii="Arial" w:eastAsia="Times New Roman" w:hAnsi="Arial" w:cs="Arial"/>
                <w:sz w:val="16"/>
                <w:szCs w:val="16"/>
                <w:lang w:eastAsia="ru-RU"/>
              </w:rPr>
              <w:t>1</w:t>
            </w:r>
            <w:proofErr w:type="gramEnd"/>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Показатель уровня средней заработной платы на дату подачи заявки:</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х</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Уровень средней заработной платы соответствует величине прожиточного минимума для трудоспособного населения Ставропольского края</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5</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Уровень средней заработной платы выше величины прожиточного минимума для трудоспособного населения Ставропольского края</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10</w:t>
            </w:r>
          </w:p>
        </w:tc>
      </w:tr>
      <w:tr w:rsidR="00AA1D24" w:rsidRPr="000643E6" w:rsidTr="009A7C07">
        <w:tc>
          <w:tcPr>
            <w:tcW w:w="704" w:type="dxa"/>
            <w:vMerge w:val="restart"/>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К</w:t>
            </w:r>
            <w:proofErr w:type="gramStart"/>
            <w:r w:rsidRPr="000643E6">
              <w:rPr>
                <w:rFonts w:ascii="Arial" w:eastAsia="Times New Roman" w:hAnsi="Arial" w:cs="Arial"/>
                <w:sz w:val="16"/>
                <w:szCs w:val="16"/>
                <w:lang w:eastAsia="ru-RU"/>
              </w:rPr>
              <w:t>2</w:t>
            </w:r>
            <w:proofErr w:type="gramEnd"/>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Создание новых или сохранение действующих рабочих мест:</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х</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от 1 до 2 (включительно) рабочих мест</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от 3 до 5 (включительно) рабочих мест</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3</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свыше 6 рабочих мест</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5</w:t>
            </w:r>
          </w:p>
        </w:tc>
      </w:tr>
      <w:tr w:rsidR="00AA1D24" w:rsidRPr="000643E6" w:rsidTr="009A7C07">
        <w:tc>
          <w:tcPr>
            <w:tcW w:w="704" w:type="dxa"/>
            <w:vMerge w:val="restart"/>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К3</w:t>
            </w: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Сумма собственных затрат, произведенных субъектом МСП по приоритетному виду деятельности с целью обеспечения развития реализуемого вида деятельности</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х</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до 100,0 тыс. руб.</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i/>
                <w:sz w:val="16"/>
                <w:szCs w:val="16"/>
                <w:lang w:eastAsia="ru-RU"/>
              </w:rPr>
            </w:pPr>
            <w:r w:rsidRPr="000643E6">
              <w:rPr>
                <w:rFonts w:ascii="Arial" w:eastAsia="Times New Roman" w:hAnsi="Arial" w:cs="Arial"/>
                <w:i/>
                <w:sz w:val="16"/>
                <w:szCs w:val="16"/>
                <w:lang w:eastAsia="ru-RU"/>
              </w:rPr>
              <w:t>1</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от 100,0 – 250,0 тыс. руб.</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i/>
                <w:sz w:val="16"/>
                <w:szCs w:val="16"/>
                <w:lang w:eastAsia="ru-RU"/>
              </w:rPr>
            </w:pPr>
            <w:r w:rsidRPr="000643E6">
              <w:rPr>
                <w:rFonts w:ascii="Arial" w:eastAsia="Times New Roman" w:hAnsi="Arial" w:cs="Arial"/>
                <w:i/>
                <w:sz w:val="16"/>
                <w:szCs w:val="16"/>
                <w:lang w:eastAsia="ru-RU"/>
              </w:rPr>
              <w:t>3</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от 250,0 – 500,0 тыс. руб.</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i/>
                <w:sz w:val="16"/>
                <w:szCs w:val="16"/>
                <w:lang w:eastAsia="ru-RU"/>
              </w:rPr>
            </w:pPr>
            <w:r w:rsidRPr="000643E6">
              <w:rPr>
                <w:rFonts w:ascii="Arial" w:eastAsia="Times New Roman" w:hAnsi="Arial" w:cs="Arial"/>
                <w:i/>
                <w:sz w:val="16"/>
                <w:szCs w:val="16"/>
                <w:lang w:eastAsia="ru-RU"/>
              </w:rPr>
              <w:t>4</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свыше 500,0 тыс. руб.</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i/>
                <w:sz w:val="16"/>
                <w:szCs w:val="16"/>
                <w:lang w:eastAsia="ru-RU"/>
              </w:rPr>
            </w:pPr>
            <w:r w:rsidRPr="000643E6">
              <w:rPr>
                <w:rFonts w:ascii="Arial" w:eastAsia="Times New Roman" w:hAnsi="Arial" w:cs="Arial"/>
                <w:i/>
                <w:sz w:val="16"/>
                <w:szCs w:val="16"/>
                <w:lang w:eastAsia="ru-RU"/>
              </w:rPr>
              <w:t>5</w:t>
            </w:r>
          </w:p>
        </w:tc>
      </w:tr>
      <w:tr w:rsidR="00AA1D24" w:rsidRPr="000643E6" w:rsidTr="009A7C07">
        <w:tc>
          <w:tcPr>
            <w:tcW w:w="704" w:type="dxa"/>
            <w:vMerge w:val="restart"/>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К</w:t>
            </w:r>
            <w:proofErr w:type="gramStart"/>
            <w:r w:rsidRPr="000643E6">
              <w:rPr>
                <w:rFonts w:ascii="Arial" w:eastAsia="Times New Roman" w:hAnsi="Arial" w:cs="Arial"/>
                <w:sz w:val="16"/>
                <w:szCs w:val="16"/>
                <w:lang w:eastAsia="ru-RU"/>
              </w:rPr>
              <w:t>4</w:t>
            </w:r>
            <w:proofErr w:type="gramEnd"/>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Соответствие основного вида деятельности приоритетным направлениям:</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х</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Производство пищевых продуктов (модернизация и приобретение оборудования)</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100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Образование дополнительное детей и взрослых</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100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Развитие негосударственных учреждений дошкольного образования</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90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Услуги в сфере туризма</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90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adjustRightInd w:val="0"/>
              <w:spacing w:after="0" w:line="240" w:lineRule="auto"/>
              <w:rPr>
                <w:rFonts w:ascii="Arial" w:hAnsi="Arial" w:cs="Arial"/>
                <w:bCs/>
                <w:iCs/>
                <w:sz w:val="16"/>
                <w:szCs w:val="16"/>
              </w:rPr>
            </w:pPr>
            <w:r w:rsidRPr="000643E6">
              <w:rPr>
                <w:rFonts w:ascii="Arial" w:hAnsi="Arial" w:cs="Arial"/>
                <w:bCs/>
                <w:iCs/>
                <w:sz w:val="16"/>
                <w:szCs w:val="16"/>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90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adjustRightInd w:val="0"/>
              <w:spacing w:after="0" w:line="240" w:lineRule="auto"/>
              <w:rPr>
                <w:rFonts w:ascii="Arial" w:hAnsi="Arial" w:cs="Arial"/>
                <w:bCs/>
                <w:iCs/>
                <w:sz w:val="16"/>
                <w:szCs w:val="16"/>
              </w:rPr>
            </w:pPr>
            <w:r w:rsidRPr="000643E6">
              <w:rPr>
                <w:rFonts w:ascii="Arial" w:hAnsi="Arial" w:cs="Arial"/>
                <w:sz w:val="16"/>
                <w:szCs w:val="16"/>
              </w:rPr>
              <w:t>Производство мебели</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90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proofErr w:type="spellStart"/>
            <w:r w:rsidRPr="000643E6">
              <w:rPr>
                <w:rFonts w:ascii="Arial" w:eastAsia="Times New Roman" w:hAnsi="Arial" w:cs="Arial"/>
                <w:sz w:val="16"/>
                <w:szCs w:val="16"/>
                <w:lang w:eastAsia="ru-RU"/>
              </w:rPr>
              <w:t>Внутримуниципальные</w:t>
            </w:r>
            <w:proofErr w:type="spellEnd"/>
            <w:r w:rsidRPr="000643E6">
              <w:rPr>
                <w:rFonts w:ascii="Arial" w:eastAsia="Times New Roman" w:hAnsi="Arial" w:cs="Arial"/>
                <w:sz w:val="16"/>
                <w:szCs w:val="16"/>
                <w:lang w:eastAsia="ru-RU"/>
              </w:rPr>
              <w:t xml:space="preserve"> перевозки пассажиров</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90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adjustRightInd w:val="0"/>
              <w:spacing w:after="0" w:line="240" w:lineRule="auto"/>
              <w:rPr>
                <w:rFonts w:ascii="Arial" w:hAnsi="Arial" w:cs="Arial"/>
                <w:sz w:val="16"/>
                <w:szCs w:val="16"/>
              </w:rPr>
            </w:pPr>
            <w:r w:rsidRPr="000643E6">
              <w:rPr>
                <w:rFonts w:ascii="Arial" w:hAnsi="Arial" w:cs="Arial"/>
                <w:bCs/>
                <w:iCs/>
                <w:sz w:val="16"/>
                <w:szCs w:val="16"/>
              </w:rPr>
              <w:t>Деятельность по предоставлению продуктов питания и напитков</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80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adjustRightInd w:val="0"/>
              <w:spacing w:after="0" w:line="240" w:lineRule="auto"/>
              <w:rPr>
                <w:rFonts w:ascii="Arial" w:hAnsi="Arial" w:cs="Arial"/>
                <w:sz w:val="16"/>
                <w:szCs w:val="16"/>
              </w:rPr>
            </w:pPr>
            <w:r w:rsidRPr="000643E6">
              <w:rPr>
                <w:rFonts w:ascii="Arial" w:hAnsi="Arial" w:cs="Arial"/>
                <w:sz w:val="16"/>
                <w:szCs w:val="16"/>
              </w:rPr>
              <w:t>Торговля розничная лекарственными средствами в специализированных магазинах (аптеках)</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80</w:t>
            </w:r>
          </w:p>
        </w:tc>
      </w:tr>
      <w:tr w:rsidR="00AA1D24" w:rsidRPr="000643E6" w:rsidTr="009A7C07">
        <w:tc>
          <w:tcPr>
            <w:tcW w:w="704" w:type="dxa"/>
            <w:vMerge/>
          </w:tcPr>
          <w:p w:rsidR="00AA1D24" w:rsidRPr="000643E6" w:rsidRDefault="00AA1D24" w:rsidP="009A7C07">
            <w:pPr>
              <w:widowControl w:val="0"/>
              <w:overflowPunct w:val="0"/>
              <w:spacing w:after="0" w:line="240" w:lineRule="auto"/>
              <w:jc w:val="center"/>
              <w:rPr>
                <w:rFonts w:ascii="Arial" w:eastAsia="Times New Roman" w:hAnsi="Arial" w:cs="Arial"/>
                <w:sz w:val="16"/>
                <w:szCs w:val="16"/>
                <w:lang w:eastAsia="ru-RU"/>
              </w:rPr>
            </w:pPr>
          </w:p>
        </w:tc>
        <w:tc>
          <w:tcPr>
            <w:tcW w:w="7438" w:type="dxa"/>
          </w:tcPr>
          <w:p w:rsidR="00AA1D24" w:rsidRPr="000643E6" w:rsidRDefault="00AA1D24" w:rsidP="009A7C07">
            <w:pPr>
              <w:widowControl w:val="0"/>
              <w:autoSpaceDE w:val="0"/>
              <w:autoSpaceDN w:val="0"/>
              <w:spacing w:after="0" w:line="240" w:lineRule="auto"/>
              <w:rPr>
                <w:rFonts w:ascii="Arial" w:eastAsia="Times New Roman" w:hAnsi="Arial" w:cs="Arial"/>
                <w:sz w:val="16"/>
                <w:szCs w:val="16"/>
                <w:lang w:eastAsia="ru-RU"/>
              </w:rPr>
            </w:pPr>
            <w:r w:rsidRPr="000643E6">
              <w:rPr>
                <w:rFonts w:ascii="Arial" w:eastAsia="Times New Roman" w:hAnsi="Arial" w:cs="Arial"/>
                <w:sz w:val="16"/>
                <w:szCs w:val="16"/>
                <w:lang w:eastAsia="ru-RU"/>
              </w:rPr>
              <w:t>Народные художественные промыслы и ремесла</w:t>
            </w:r>
          </w:p>
        </w:tc>
        <w:tc>
          <w:tcPr>
            <w:tcW w:w="1649" w:type="dxa"/>
          </w:tcPr>
          <w:p w:rsidR="00AA1D24" w:rsidRPr="000643E6"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0643E6">
              <w:rPr>
                <w:rFonts w:ascii="Arial" w:eastAsia="Times New Roman" w:hAnsi="Arial" w:cs="Arial"/>
                <w:sz w:val="16"/>
                <w:szCs w:val="16"/>
                <w:lang w:eastAsia="ru-RU"/>
              </w:rPr>
              <w:t>70</w:t>
            </w:r>
          </w:p>
        </w:tc>
      </w:tr>
    </w:tbl>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0643E6">
      <w:pPr>
        <w:widowControl w:val="0"/>
        <w:autoSpaceDE w:val="0"/>
        <w:autoSpaceDN w:val="0"/>
        <w:spacing w:after="0" w:line="240" w:lineRule="auto"/>
        <w:rPr>
          <w:rFonts w:ascii="Arial" w:eastAsia="Times New Roman" w:hAnsi="Arial" w:cs="Arial"/>
          <w:sz w:val="24"/>
          <w:szCs w:val="24"/>
          <w:lang w:eastAsia="ru-RU"/>
        </w:rPr>
      </w:pPr>
    </w:p>
    <w:p w:rsidR="000643E6" w:rsidRPr="005B3A2B" w:rsidRDefault="000643E6" w:rsidP="000643E6">
      <w:pPr>
        <w:widowControl w:val="0"/>
        <w:autoSpaceDE w:val="0"/>
        <w:autoSpaceDN w:val="0"/>
        <w:spacing w:after="0" w:line="240" w:lineRule="auto"/>
        <w:jc w:val="right"/>
        <w:outlineLvl w:val="1"/>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3</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к Порядку предоставления грантов в форме</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субсидии за счет средств бюджета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субъектам малого и среднего предпринимательства</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в целях частичного возмещения части затрат </w:t>
      </w:r>
      <w:proofErr w:type="gramStart"/>
      <w:r w:rsidRPr="005B3A2B">
        <w:rPr>
          <w:rFonts w:ascii="Arial" w:eastAsia="Times New Roman" w:hAnsi="Arial" w:cs="Arial"/>
          <w:b/>
          <w:sz w:val="32"/>
          <w:szCs w:val="32"/>
          <w:lang w:eastAsia="ru-RU"/>
        </w:rPr>
        <w:t>на</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развитие приоритетного вида </w:t>
      </w:r>
      <w:proofErr w:type="gramStart"/>
      <w:r w:rsidRPr="005B3A2B">
        <w:rPr>
          <w:rFonts w:ascii="Arial" w:eastAsia="Times New Roman" w:hAnsi="Arial" w:cs="Arial"/>
          <w:b/>
          <w:sz w:val="32"/>
          <w:szCs w:val="32"/>
          <w:lang w:eastAsia="ru-RU"/>
        </w:rPr>
        <w:t>экономической</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деятельности в рамках реализации </w:t>
      </w:r>
      <w:hyperlink r:id="rId19" w:history="1">
        <w:r w:rsidRPr="005B3A2B">
          <w:rPr>
            <w:rFonts w:ascii="Arial" w:eastAsia="Times New Roman" w:hAnsi="Arial" w:cs="Arial"/>
            <w:b/>
            <w:sz w:val="32"/>
            <w:szCs w:val="32"/>
            <w:lang w:eastAsia="ru-RU"/>
          </w:rPr>
          <w:t>подпрограммы</w:t>
        </w:r>
      </w:hyperlink>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«Развитие малого и среднего предпринимательства</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на территории Грачевского муниципального округа</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Ставропольского края» </w:t>
      </w:r>
      <w:proofErr w:type="gramStart"/>
      <w:r w:rsidRPr="005B3A2B">
        <w:rPr>
          <w:rFonts w:ascii="Arial" w:eastAsia="Times New Roman" w:hAnsi="Arial" w:cs="Arial"/>
          <w:b/>
          <w:sz w:val="32"/>
          <w:szCs w:val="32"/>
          <w:lang w:eastAsia="ru-RU"/>
        </w:rPr>
        <w:t>муниципальной</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программы Грачевского </w:t>
      </w:r>
      <w:proofErr w:type="gramStart"/>
      <w:r w:rsidRPr="005B3A2B">
        <w:rPr>
          <w:rFonts w:ascii="Arial" w:eastAsia="Times New Roman" w:hAnsi="Arial" w:cs="Arial"/>
          <w:b/>
          <w:sz w:val="32"/>
          <w:szCs w:val="32"/>
          <w:lang w:eastAsia="ru-RU"/>
        </w:rPr>
        <w:t>муниципального</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округа Ставропольского края «Развитие</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экономики Грачевского </w:t>
      </w:r>
      <w:proofErr w:type="gramStart"/>
      <w:r w:rsidRPr="005B3A2B">
        <w:rPr>
          <w:rFonts w:ascii="Arial" w:eastAsia="Times New Roman" w:hAnsi="Arial" w:cs="Arial"/>
          <w:b/>
          <w:sz w:val="32"/>
          <w:szCs w:val="32"/>
          <w:lang w:eastAsia="ru-RU"/>
        </w:rPr>
        <w:t>муниципального</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округа Ставропольского края», </w:t>
      </w:r>
      <w:proofErr w:type="gramStart"/>
      <w:r w:rsidRPr="005B3A2B">
        <w:rPr>
          <w:rFonts w:ascii="Arial" w:eastAsia="Times New Roman" w:hAnsi="Arial" w:cs="Arial"/>
          <w:b/>
          <w:sz w:val="32"/>
          <w:szCs w:val="32"/>
          <w:lang w:eastAsia="ru-RU"/>
        </w:rPr>
        <w:t>утвержденной</w:t>
      </w:r>
      <w:proofErr w:type="gramEnd"/>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постановлением администрации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sz w:val="32"/>
          <w:szCs w:val="32"/>
          <w:lang w:eastAsia="ru-RU"/>
        </w:rPr>
        <w:t>от 30 декабря 2020 г. № 55 «</w:t>
      </w:r>
      <w:r w:rsidRPr="005B3A2B">
        <w:rPr>
          <w:rFonts w:ascii="Arial" w:eastAsia="Times New Roman" w:hAnsi="Arial" w:cs="Arial"/>
          <w:b/>
          <w:bCs/>
          <w:sz w:val="32"/>
          <w:szCs w:val="32"/>
          <w:lang w:eastAsia="ru-RU"/>
        </w:rPr>
        <w:t>Об утверждении</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муниципальной программы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муниципального округа Ставропольского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края «Развитие экономики Грачевского</w:t>
      </w:r>
    </w:p>
    <w:p w:rsidR="000643E6" w:rsidRPr="005B3A2B" w:rsidRDefault="000643E6" w:rsidP="000643E6">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bCs/>
          <w:sz w:val="32"/>
          <w:szCs w:val="32"/>
          <w:lang w:eastAsia="ru-RU"/>
        </w:rPr>
        <w:t>муниципального округа Ставропольского края»</w:t>
      </w:r>
    </w:p>
    <w:p w:rsidR="00AA1D24" w:rsidRPr="00AA1D24" w:rsidRDefault="00AA1D24" w:rsidP="009A7C07">
      <w:pPr>
        <w:widowControl w:val="0"/>
        <w:autoSpaceDE w:val="0"/>
        <w:autoSpaceDN w:val="0"/>
        <w:spacing w:after="0" w:line="240" w:lineRule="auto"/>
        <w:ind w:left="4111"/>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right"/>
        <w:rPr>
          <w:rFonts w:ascii="Arial" w:eastAsia="Times New Roman" w:hAnsi="Arial" w:cs="Arial"/>
          <w:sz w:val="24"/>
          <w:szCs w:val="24"/>
          <w:lang w:eastAsia="ru-RU"/>
        </w:rPr>
      </w:pPr>
    </w:p>
    <w:p w:rsidR="00AA1D24" w:rsidRPr="00AA1D24" w:rsidRDefault="00AA1D24" w:rsidP="009A7C07">
      <w:pPr>
        <w:widowControl w:val="0"/>
        <w:overflowPunct w:val="0"/>
        <w:spacing w:after="0" w:line="240" w:lineRule="auto"/>
        <w:ind w:left="6521"/>
        <w:rPr>
          <w:rFonts w:ascii="Arial" w:eastAsia="Times New Roman" w:hAnsi="Arial" w:cs="Arial"/>
          <w:sz w:val="24"/>
          <w:szCs w:val="24"/>
          <w:lang w:eastAsia="ru-RU"/>
        </w:rPr>
      </w:pPr>
      <w:bookmarkStart w:id="15" w:name="P321"/>
      <w:bookmarkStart w:id="16" w:name="_GoBack"/>
      <w:bookmarkEnd w:id="15"/>
      <w:r w:rsidRPr="00AA1D24">
        <w:rPr>
          <w:rFonts w:ascii="Arial" w:eastAsia="Times New Roman" w:hAnsi="Arial" w:cs="Arial"/>
          <w:sz w:val="24"/>
          <w:szCs w:val="24"/>
          <w:lang w:eastAsia="ru-RU"/>
        </w:rPr>
        <w:t>Главе Грачевского муниципального округа Ставропольского края</w:t>
      </w:r>
    </w:p>
    <w:bookmarkEnd w:id="16"/>
    <w:p w:rsidR="00AA1D24" w:rsidRDefault="00AA1D24" w:rsidP="009A7C07">
      <w:pPr>
        <w:widowControl w:val="0"/>
        <w:overflowPunct w:val="0"/>
        <w:spacing w:after="0" w:line="240" w:lineRule="auto"/>
        <w:ind w:left="5387"/>
        <w:jc w:val="both"/>
        <w:rPr>
          <w:rFonts w:ascii="Arial" w:eastAsia="Times New Roman" w:hAnsi="Arial" w:cs="Arial"/>
          <w:sz w:val="24"/>
          <w:szCs w:val="24"/>
          <w:lang w:eastAsia="ru-RU"/>
        </w:rPr>
      </w:pPr>
    </w:p>
    <w:p w:rsidR="000643E6" w:rsidRPr="00AA1D24" w:rsidRDefault="000643E6" w:rsidP="009A7C07">
      <w:pPr>
        <w:widowControl w:val="0"/>
        <w:overflowPunct w:val="0"/>
        <w:spacing w:after="0" w:line="240" w:lineRule="auto"/>
        <w:ind w:left="5387"/>
        <w:jc w:val="both"/>
        <w:rPr>
          <w:rFonts w:ascii="Arial" w:eastAsia="Times New Roman" w:hAnsi="Arial" w:cs="Arial"/>
          <w:sz w:val="24"/>
          <w:szCs w:val="24"/>
          <w:lang w:eastAsia="ru-RU"/>
        </w:rPr>
      </w:pPr>
    </w:p>
    <w:p w:rsidR="00AA1D24" w:rsidRPr="000643E6" w:rsidRDefault="000643E6" w:rsidP="009A7C07">
      <w:pPr>
        <w:widowControl w:val="0"/>
        <w:overflowPunct w:val="0"/>
        <w:spacing w:after="0" w:line="240" w:lineRule="auto"/>
        <w:jc w:val="center"/>
        <w:rPr>
          <w:rFonts w:ascii="Arial" w:eastAsia="Times New Roman" w:hAnsi="Arial" w:cs="Arial"/>
          <w:b/>
          <w:sz w:val="32"/>
          <w:szCs w:val="32"/>
          <w:lang w:eastAsia="ru-RU"/>
        </w:rPr>
      </w:pPr>
      <w:r w:rsidRPr="000643E6">
        <w:rPr>
          <w:rFonts w:ascii="Arial" w:eastAsia="Times New Roman" w:hAnsi="Arial" w:cs="Arial"/>
          <w:b/>
          <w:sz w:val="32"/>
          <w:szCs w:val="32"/>
          <w:lang w:eastAsia="ru-RU"/>
        </w:rPr>
        <w:t>ЗАЯВЛЕНИЕ</w:t>
      </w:r>
    </w:p>
    <w:p w:rsidR="00AA1D24" w:rsidRPr="000643E6" w:rsidRDefault="000643E6" w:rsidP="009A7C07">
      <w:pPr>
        <w:widowControl w:val="0"/>
        <w:overflowPunct w:val="0"/>
        <w:spacing w:after="0" w:line="240" w:lineRule="auto"/>
        <w:jc w:val="center"/>
        <w:rPr>
          <w:rFonts w:ascii="Arial" w:eastAsia="Times New Roman" w:hAnsi="Arial" w:cs="Arial"/>
          <w:b/>
          <w:sz w:val="32"/>
          <w:szCs w:val="32"/>
          <w:lang w:eastAsia="ru-RU"/>
        </w:rPr>
      </w:pPr>
      <w:r w:rsidRPr="000643E6">
        <w:rPr>
          <w:rFonts w:ascii="Arial" w:eastAsia="Times New Roman" w:hAnsi="Arial" w:cs="Arial"/>
          <w:b/>
          <w:sz w:val="32"/>
          <w:szCs w:val="32"/>
          <w:lang w:eastAsia="ru-RU"/>
        </w:rPr>
        <w:lastRenderedPageBreak/>
        <w:t xml:space="preserve">О ПРЕДОСТАВЛЕНИИ ГРАНТА В ФОРМЕ СУБСИДИЙ ЗА СЧЕТ СРЕДСТВ БЮДЖЕТА ГРАЧЕВСКОГО МУНИЦИПАЛЬНОГО ОКРУГА СТАВРОПОЛЬСКОГО КРАЯ </w:t>
      </w:r>
    </w:p>
    <w:p w:rsidR="00AA1D24" w:rsidRPr="00AA1D24" w:rsidRDefault="00AA1D24" w:rsidP="009A7C07">
      <w:pPr>
        <w:widowControl w:val="0"/>
        <w:overflowPunct w:val="0"/>
        <w:spacing w:after="0" w:line="240" w:lineRule="auto"/>
        <w:jc w:val="center"/>
        <w:rPr>
          <w:rFonts w:ascii="Arial" w:eastAsia="Times New Roman" w:hAnsi="Arial" w:cs="Arial"/>
          <w:sz w:val="24"/>
          <w:szCs w:val="24"/>
          <w:lang w:eastAsia="ru-RU"/>
        </w:rPr>
      </w:pPr>
    </w:p>
    <w:p w:rsidR="00AA1D24" w:rsidRPr="00AA1D24" w:rsidRDefault="00AA1D24" w:rsidP="000643E6">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Прошу предоставить ________________________________________________</w:t>
      </w:r>
    </w:p>
    <w:p w:rsidR="00AA1D24" w:rsidRPr="00AA1D24" w:rsidRDefault="009A7C07" w:rsidP="009A7C07">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A1D24" w:rsidRPr="00AA1D24">
        <w:rPr>
          <w:rFonts w:ascii="Arial" w:eastAsia="Times New Roman" w:hAnsi="Arial" w:cs="Arial"/>
          <w:sz w:val="24"/>
          <w:szCs w:val="24"/>
          <w:lang w:eastAsia="ru-RU"/>
        </w:rPr>
        <w:t>(полное наименование заявителя)</w:t>
      </w:r>
    </w:p>
    <w:p w:rsidR="00AA1D24" w:rsidRPr="00AA1D24" w:rsidRDefault="00AA1D24" w:rsidP="009A7C07">
      <w:pPr>
        <w:widowControl w:val="0"/>
        <w:overflowPunct w:val="0"/>
        <w:spacing w:after="0" w:line="240" w:lineRule="auto"/>
        <w:jc w:val="both"/>
        <w:rPr>
          <w:rFonts w:ascii="Arial" w:eastAsia="Times New Roman" w:hAnsi="Arial" w:cs="Arial"/>
          <w:sz w:val="24"/>
          <w:szCs w:val="24"/>
          <w:lang w:eastAsia="ru-RU"/>
        </w:rPr>
      </w:pPr>
      <w:proofErr w:type="gramStart"/>
      <w:r w:rsidRPr="00AA1D24">
        <w:rPr>
          <w:rFonts w:ascii="Arial" w:eastAsia="Times New Roman" w:hAnsi="Arial" w:cs="Arial"/>
          <w:sz w:val="24"/>
          <w:szCs w:val="24"/>
          <w:lang w:eastAsia="ru-RU"/>
        </w:rPr>
        <w:t>грант в форме субсидии за счет средств бюджета Грачевского муниципального округа Ставропольского края на осуществление предпринимательской деятельности на территории Грачевского округа Ставропольского края в рамках реализации подпрограммы «Развитие и поддержка малого и среднего предпринимательства в Грачевском муниципальном округе Ставропольского края»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w:t>
      </w:r>
      <w:proofErr w:type="gramEnd"/>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1. Информация о заявителе:</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__________________________________________________________________</w:t>
      </w:r>
      <w:r w:rsidR="000643E6">
        <w:rPr>
          <w:rFonts w:ascii="Arial" w:eastAsia="Times New Roman" w:hAnsi="Arial" w:cs="Arial"/>
          <w:sz w:val="24"/>
          <w:szCs w:val="24"/>
          <w:lang w:eastAsia="ru-RU"/>
        </w:rPr>
        <w:t>_</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(Юридический адрес)</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Телефон, факс, e – </w:t>
      </w:r>
      <w:proofErr w:type="spellStart"/>
      <w:r w:rsidRPr="00AA1D24">
        <w:rPr>
          <w:rFonts w:ascii="Arial" w:eastAsia="Times New Roman" w:hAnsi="Arial" w:cs="Arial"/>
          <w:sz w:val="24"/>
          <w:szCs w:val="24"/>
          <w:lang w:eastAsia="ru-RU"/>
        </w:rPr>
        <w:t>mail</w:t>
      </w:r>
      <w:proofErr w:type="spellEnd"/>
      <w:r w:rsidRPr="00AA1D24">
        <w:rPr>
          <w:rFonts w:ascii="Arial" w:eastAsia="Times New Roman" w:hAnsi="Arial" w:cs="Arial"/>
          <w:sz w:val="24"/>
          <w:szCs w:val="24"/>
          <w:lang w:eastAsia="ru-RU"/>
        </w:rPr>
        <w:t xml:space="preserve"> ___________________________________________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ИНН/КПП _____________________________________________________</w:t>
      </w:r>
      <w:r w:rsidR="000643E6">
        <w:rPr>
          <w:rFonts w:ascii="Arial" w:eastAsia="Times New Roman" w:hAnsi="Arial" w:cs="Arial"/>
          <w:sz w:val="24"/>
          <w:szCs w:val="24"/>
          <w:lang w:eastAsia="ru-RU"/>
        </w:rPr>
        <w:t>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Банковские реквизиты: _________________________________________</w:t>
      </w:r>
      <w:r w:rsidR="000643E6">
        <w:rPr>
          <w:rFonts w:ascii="Arial" w:eastAsia="Times New Roman" w:hAnsi="Arial" w:cs="Arial"/>
          <w:sz w:val="24"/>
          <w:szCs w:val="24"/>
          <w:lang w:eastAsia="ru-RU"/>
        </w:rPr>
        <w:t>__</w:t>
      </w:r>
      <w:r w:rsidRPr="00AA1D24">
        <w:rPr>
          <w:rFonts w:ascii="Arial" w:eastAsia="Times New Roman" w:hAnsi="Arial" w:cs="Arial"/>
          <w:sz w:val="24"/>
          <w:szCs w:val="24"/>
          <w:lang w:eastAsia="ru-RU"/>
        </w:rPr>
        <w:t>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 Применяемая заявителем система налогообложения (отметить любым знаком):</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Общая «___»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упрощенная (УСН) «___»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патентная (ПСН) «___»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единый налог на вмененный доход для отдельных видов деятельности (ЕНВД) «___»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единый сельскохозяйственный налог (ЕСХН) «___».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 Вид экономической деятельности: _____________.</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4. Получал государственную или муниципальную поддержку:</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__________________________________________________________________</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(да/нет, указать номер и дату решения о предоставлении государственной или муниципальной поддержки, наименование органа, оказавшего поддержку)</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5. Приоритетная группа заявителей:</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p>
    <w:p w:rsidR="00AA1D24" w:rsidRPr="00AA1D24" w:rsidRDefault="00AA1D24" w:rsidP="009A7C07">
      <w:pPr>
        <w:widowControl w:val="0"/>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(да/нет, указать приоритетную группу в случае наличия)</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6. Размер гранта в форме субсидии прошу установить в соответствии с Порядком предоставления гранта субъектам малого и среднего предпринимательства.</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7. </w:t>
      </w:r>
      <w:proofErr w:type="gramStart"/>
      <w:r w:rsidRPr="00AA1D24">
        <w:rPr>
          <w:rFonts w:ascii="Arial" w:eastAsia="Times New Roman" w:hAnsi="Arial" w:cs="Arial"/>
          <w:sz w:val="24"/>
          <w:szCs w:val="24"/>
          <w:lang w:eastAsia="ru-RU"/>
        </w:rPr>
        <w:t>Согласен</w:t>
      </w:r>
      <w:proofErr w:type="gramEnd"/>
      <w:r w:rsidRPr="00AA1D24">
        <w:rPr>
          <w:rFonts w:ascii="Arial" w:eastAsia="Times New Roman" w:hAnsi="Arial" w:cs="Arial"/>
          <w:sz w:val="24"/>
          <w:szCs w:val="24"/>
          <w:lang w:eastAsia="ru-RU"/>
        </w:rPr>
        <w:t xml:space="preserve"> на осуществление главным распорядителем бюджетных средств (администрация Грачевского муниципального округа) и органами муниципального финансового контроля проверок соблюдения условий, целей и порядка предоставления гранта в форме субсидий.</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8. Достоверность представленной информации гарантирую.</w:t>
      </w: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67"/>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Приложение: пакет документов </w:t>
      </w:r>
      <w:hyperlink w:anchor="P150" w:history="1">
        <w:r w:rsidRPr="00AA1D24">
          <w:rPr>
            <w:rFonts w:ascii="Arial" w:eastAsia="Times New Roman" w:hAnsi="Arial" w:cs="Arial"/>
            <w:sz w:val="24"/>
            <w:szCs w:val="24"/>
            <w:lang w:eastAsia="ru-RU"/>
          </w:rPr>
          <w:t>п. 3</w:t>
        </w:r>
      </w:hyperlink>
      <w:r w:rsidRPr="00AA1D24">
        <w:rPr>
          <w:rFonts w:ascii="Arial" w:eastAsia="Times New Roman" w:hAnsi="Arial" w:cs="Arial"/>
          <w:sz w:val="24"/>
          <w:szCs w:val="24"/>
          <w:lang w:eastAsia="ru-RU"/>
        </w:rPr>
        <w:t xml:space="preserve"> Порядка о предоставлении субсидий</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Руководитель _________________________/____________/____________________________/</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lastRenderedPageBreak/>
        <w:t>должность</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подпись</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расшифровка подписи</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Дата М.П.</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511C9E" w:rsidRPr="005B3A2B" w:rsidRDefault="00511C9E" w:rsidP="00511C9E">
      <w:pPr>
        <w:widowControl w:val="0"/>
        <w:autoSpaceDE w:val="0"/>
        <w:autoSpaceDN w:val="0"/>
        <w:spacing w:after="0" w:line="240" w:lineRule="auto"/>
        <w:jc w:val="right"/>
        <w:outlineLvl w:val="1"/>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4</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к Порядку предоставления грантов в форме</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субсидии за счет средств бюджета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субъектам малого и среднего предпринимательства</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в целях частичного возмещения части затрат </w:t>
      </w:r>
      <w:proofErr w:type="gramStart"/>
      <w:r w:rsidRPr="005B3A2B">
        <w:rPr>
          <w:rFonts w:ascii="Arial" w:eastAsia="Times New Roman" w:hAnsi="Arial" w:cs="Arial"/>
          <w:b/>
          <w:sz w:val="32"/>
          <w:szCs w:val="32"/>
          <w:lang w:eastAsia="ru-RU"/>
        </w:rPr>
        <w:t>на</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развитие приоритетного вида </w:t>
      </w:r>
      <w:proofErr w:type="gramStart"/>
      <w:r w:rsidRPr="005B3A2B">
        <w:rPr>
          <w:rFonts w:ascii="Arial" w:eastAsia="Times New Roman" w:hAnsi="Arial" w:cs="Arial"/>
          <w:b/>
          <w:sz w:val="32"/>
          <w:szCs w:val="32"/>
          <w:lang w:eastAsia="ru-RU"/>
        </w:rPr>
        <w:t>экономической</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деятельности в рамках реализации </w:t>
      </w:r>
      <w:hyperlink r:id="rId20" w:history="1">
        <w:r w:rsidRPr="005B3A2B">
          <w:rPr>
            <w:rFonts w:ascii="Arial" w:eastAsia="Times New Roman" w:hAnsi="Arial" w:cs="Arial"/>
            <w:b/>
            <w:sz w:val="32"/>
            <w:szCs w:val="32"/>
            <w:lang w:eastAsia="ru-RU"/>
          </w:rPr>
          <w:t>подпрограммы</w:t>
        </w:r>
      </w:hyperlink>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«Развитие малого и среднего предпринимательства</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на территории Грачевского муниципального округа</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Ставропольского края» </w:t>
      </w:r>
      <w:proofErr w:type="gramStart"/>
      <w:r w:rsidRPr="005B3A2B">
        <w:rPr>
          <w:rFonts w:ascii="Arial" w:eastAsia="Times New Roman" w:hAnsi="Arial" w:cs="Arial"/>
          <w:b/>
          <w:sz w:val="32"/>
          <w:szCs w:val="32"/>
          <w:lang w:eastAsia="ru-RU"/>
        </w:rPr>
        <w:t>муниципальной</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программы Грачевского </w:t>
      </w:r>
      <w:proofErr w:type="gramStart"/>
      <w:r w:rsidRPr="005B3A2B">
        <w:rPr>
          <w:rFonts w:ascii="Arial" w:eastAsia="Times New Roman" w:hAnsi="Arial" w:cs="Arial"/>
          <w:b/>
          <w:sz w:val="32"/>
          <w:szCs w:val="32"/>
          <w:lang w:eastAsia="ru-RU"/>
        </w:rPr>
        <w:t>муниципального</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округа Ставропольского края «Развитие</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экономики Грачевского </w:t>
      </w:r>
      <w:proofErr w:type="gramStart"/>
      <w:r w:rsidRPr="005B3A2B">
        <w:rPr>
          <w:rFonts w:ascii="Arial" w:eastAsia="Times New Roman" w:hAnsi="Arial" w:cs="Arial"/>
          <w:b/>
          <w:sz w:val="32"/>
          <w:szCs w:val="32"/>
          <w:lang w:eastAsia="ru-RU"/>
        </w:rPr>
        <w:t>муниципального</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округа Ставропольского края», </w:t>
      </w:r>
      <w:proofErr w:type="gramStart"/>
      <w:r w:rsidRPr="005B3A2B">
        <w:rPr>
          <w:rFonts w:ascii="Arial" w:eastAsia="Times New Roman" w:hAnsi="Arial" w:cs="Arial"/>
          <w:b/>
          <w:sz w:val="32"/>
          <w:szCs w:val="32"/>
          <w:lang w:eastAsia="ru-RU"/>
        </w:rPr>
        <w:t>утвержденной</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постановлением администрации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sz w:val="32"/>
          <w:szCs w:val="32"/>
          <w:lang w:eastAsia="ru-RU"/>
        </w:rPr>
        <w:t>от 30 декабря 2020 г. № 55 «</w:t>
      </w:r>
      <w:r w:rsidRPr="005B3A2B">
        <w:rPr>
          <w:rFonts w:ascii="Arial" w:eastAsia="Times New Roman" w:hAnsi="Arial" w:cs="Arial"/>
          <w:b/>
          <w:bCs/>
          <w:sz w:val="32"/>
          <w:szCs w:val="32"/>
          <w:lang w:eastAsia="ru-RU"/>
        </w:rPr>
        <w:t>Об утверждении</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муниципальной программы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муниципального округа Ставропольского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края «Развитие экономики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bCs/>
          <w:sz w:val="32"/>
          <w:szCs w:val="32"/>
          <w:lang w:eastAsia="ru-RU"/>
        </w:rPr>
        <w:t>муниципального округа Ставропольского края»</w:t>
      </w:r>
    </w:p>
    <w:p w:rsidR="00AA1D24" w:rsidRPr="00AA1D24" w:rsidRDefault="00AA1D24" w:rsidP="009A7C07">
      <w:pPr>
        <w:widowControl w:val="0"/>
        <w:autoSpaceDE w:val="0"/>
        <w:autoSpaceDN w:val="0"/>
        <w:spacing w:after="0" w:line="240" w:lineRule="auto"/>
        <w:jc w:val="right"/>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511C9E" w:rsidRDefault="00511C9E" w:rsidP="009A7C07">
      <w:pPr>
        <w:widowControl w:val="0"/>
        <w:autoSpaceDE w:val="0"/>
        <w:autoSpaceDN w:val="0"/>
        <w:spacing w:after="0" w:line="240" w:lineRule="auto"/>
        <w:jc w:val="center"/>
        <w:rPr>
          <w:rFonts w:ascii="Arial" w:eastAsia="Times New Roman" w:hAnsi="Arial" w:cs="Arial"/>
          <w:b/>
          <w:sz w:val="32"/>
          <w:szCs w:val="32"/>
          <w:lang w:eastAsia="ru-RU"/>
        </w:rPr>
      </w:pPr>
      <w:bookmarkStart w:id="17" w:name="P384"/>
      <w:bookmarkEnd w:id="17"/>
      <w:r w:rsidRPr="00511C9E">
        <w:rPr>
          <w:rFonts w:ascii="Arial" w:eastAsia="Times New Roman" w:hAnsi="Arial" w:cs="Arial"/>
          <w:b/>
          <w:sz w:val="32"/>
          <w:szCs w:val="32"/>
          <w:lang w:eastAsia="ru-RU"/>
        </w:rPr>
        <w:t>ПОЯСНИТЕЛЬНАЯ ЗАПИСКА</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511C9E"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511C9E">
        <w:rPr>
          <w:rFonts w:ascii="Arial" w:eastAsia="Times New Roman" w:hAnsi="Arial" w:cs="Arial"/>
          <w:b/>
          <w:sz w:val="30"/>
          <w:szCs w:val="30"/>
          <w:lang w:eastAsia="ru-RU"/>
        </w:rPr>
        <w:t>1. Информация о деятельности заявителя</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0"/>
        <w:gridCol w:w="2551"/>
      </w:tblGrid>
      <w:tr w:rsidR="00AA1D24" w:rsidRPr="00AA1D24" w:rsidTr="009A7C07">
        <w:tc>
          <w:tcPr>
            <w:tcW w:w="7150"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Наименование юридического лица, Ф.И.О. индивидуального предпринимателя/</w:t>
            </w:r>
          </w:p>
        </w:tc>
        <w:tc>
          <w:tcPr>
            <w:tcW w:w="25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150"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Ф.И.О. руководителя</w:t>
            </w:r>
          </w:p>
        </w:tc>
        <w:tc>
          <w:tcPr>
            <w:tcW w:w="25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150"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Юридический адрес регистрации</w:t>
            </w:r>
          </w:p>
        </w:tc>
        <w:tc>
          <w:tcPr>
            <w:tcW w:w="25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150"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Фактический адрес нахождения/</w:t>
            </w:r>
          </w:p>
        </w:tc>
        <w:tc>
          <w:tcPr>
            <w:tcW w:w="25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150"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Краткое описание деятельности:</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период осуществления деятельности;</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направления деятельности;</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основные виды производимых товаров (работ, услуг);</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наличие лицензий, разрешений, допусков, товарных знаков;</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используемые производственные / торговые площади (собственные/арендованные);</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lastRenderedPageBreak/>
              <w:t>- наличие филиалов (обособленных подразделений);</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наличие каналов сбыта продукции с обоснованием;</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обоснование при создании высокотехнологичных рабочих мест (влияние на производительность)</w:t>
            </w:r>
          </w:p>
        </w:tc>
        <w:tc>
          <w:tcPr>
            <w:tcW w:w="25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150"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lastRenderedPageBreak/>
              <w:t xml:space="preserve">Фактически осуществляемые виды деятельности по </w:t>
            </w:r>
            <w:hyperlink r:id="rId21" w:history="1">
              <w:r w:rsidRPr="00511C9E">
                <w:rPr>
                  <w:rFonts w:ascii="Arial" w:eastAsia="Times New Roman" w:hAnsi="Arial" w:cs="Arial"/>
                  <w:sz w:val="16"/>
                  <w:szCs w:val="16"/>
                  <w:lang w:eastAsia="ru-RU"/>
                </w:rPr>
                <w:t>ОКВЭД</w:t>
              </w:r>
              <w:proofErr w:type="gramStart"/>
              <w:r w:rsidRPr="00511C9E">
                <w:rPr>
                  <w:rFonts w:ascii="Arial" w:eastAsia="Times New Roman" w:hAnsi="Arial" w:cs="Arial"/>
                  <w:sz w:val="16"/>
                  <w:szCs w:val="16"/>
                  <w:lang w:eastAsia="ru-RU"/>
                </w:rPr>
                <w:t>2</w:t>
              </w:r>
              <w:proofErr w:type="gramEnd"/>
            </w:hyperlink>
            <w:r w:rsidRPr="00511C9E">
              <w:rPr>
                <w:rFonts w:ascii="Arial" w:eastAsia="Times New Roman" w:hAnsi="Arial" w:cs="Arial"/>
                <w:sz w:val="16"/>
                <w:szCs w:val="16"/>
                <w:lang w:eastAsia="ru-RU"/>
              </w:rPr>
              <w:t xml:space="preserve"> (в соответствии с выпиской из ЕГРИП/ЕГРЮЛ)/</w:t>
            </w:r>
          </w:p>
        </w:tc>
        <w:tc>
          <w:tcPr>
            <w:tcW w:w="25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bl>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2. </w:t>
      </w:r>
      <w:proofErr w:type="gramStart"/>
      <w:r w:rsidRPr="00AA1D24">
        <w:rPr>
          <w:rFonts w:ascii="Arial" w:eastAsia="Times New Roman" w:hAnsi="Arial" w:cs="Arial"/>
          <w:sz w:val="24"/>
          <w:szCs w:val="24"/>
          <w:lang w:eastAsia="ru-RU"/>
        </w:rPr>
        <w:t>Технико – экономическое</w:t>
      </w:r>
      <w:proofErr w:type="gramEnd"/>
      <w:r w:rsidRPr="00AA1D24">
        <w:rPr>
          <w:rFonts w:ascii="Arial" w:eastAsia="Times New Roman" w:hAnsi="Arial" w:cs="Arial"/>
          <w:sz w:val="24"/>
          <w:szCs w:val="24"/>
          <w:lang w:eastAsia="ru-RU"/>
        </w:rPr>
        <w:t xml:space="preserve"> обоснование</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приобретения оборудования (объектов основных средств, сырья и материалов)</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1"/>
        <w:gridCol w:w="1451"/>
        <w:gridCol w:w="1944"/>
      </w:tblGrid>
      <w:tr w:rsidR="00AA1D24" w:rsidRPr="00511C9E" w:rsidTr="009A7C07">
        <w:tc>
          <w:tcPr>
            <w:tcW w:w="6441"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c>
          <w:tcPr>
            <w:tcW w:w="1451"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Всего</w:t>
            </w:r>
          </w:p>
        </w:tc>
        <w:tc>
          <w:tcPr>
            <w:tcW w:w="1944"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Оборудование (объекты основных средств, сырье и материалы)</w:t>
            </w:r>
          </w:p>
        </w:tc>
      </w:tr>
      <w:tr w:rsidR="00AA1D24" w:rsidRPr="00511C9E" w:rsidTr="009A7C07">
        <w:tc>
          <w:tcPr>
            <w:tcW w:w="6441"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Наименование приобретаемого оборудования (объектов основных средств, сырья и материалов)</w:t>
            </w:r>
          </w:p>
        </w:tc>
        <w:tc>
          <w:tcPr>
            <w:tcW w:w="14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х</w:t>
            </w:r>
          </w:p>
        </w:tc>
        <w:tc>
          <w:tcPr>
            <w:tcW w:w="1944"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511C9E" w:rsidTr="009A7C07">
        <w:tc>
          <w:tcPr>
            <w:tcW w:w="6441"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xml:space="preserve">Код приобретаемого оборудования (объектов основных средств, сырья и материалов) по </w:t>
            </w:r>
            <w:hyperlink r:id="rId22" w:history="1">
              <w:r w:rsidRPr="00511C9E">
                <w:rPr>
                  <w:rFonts w:ascii="Arial" w:eastAsia="Times New Roman" w:hAnsi="Arial" w:cs="Arial"/>
                  <w:sz w:val="16"/>
                  <w:szCs w:val="16"/>
                  <w:lang w:eastAsia="ru-RU"/>
                </w:rPr>
                <w:t>ОКОФ</w:t>
              </w:r>
            </w:hyperlink>
          </w:p>
        </w:tc>
        <w:tc>
          <w:tcPr>
            <w:tcW w:w="14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х</w:t>
            </w:r>
          </w:p>
        </w:tc>
        <w:tc>
          <w:tcPr>
            <w:tcW w:w="1944"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511C9E" w:rsidTr="009A7C07">
        <w:tc>
          <w:tcPr>
            <w:tcW w:w="6441"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xml:space="preserve">Вид деятельности, для осуществления которого приобретается оборудование (объекты основных средств, сырье и материалы) </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xml:space="preserve">(указывается наименование и код </w:t>
            </w:r>
            <w:hyperlink r:id="rId23" w:history="1">
              <w:r w:rsidRPr="00511C9E">
                <w:rPr>
                  <w:rFonts w:ascii="Arial" w:eastAsia="Times New Roman" w:hAnsi="Arial" w:cs="Arial"/>
                  <w:sz w:val="16"/>
                  <w:szCs w:val="16"/>
                  <w:lang w:eastAsia="ru-RU"/>
                </w:rPr>
                <w:t>ОКВЭД</w:t>
              </w:r>
              <w:proofErr w:type="gramStart"/>
              <w:r w:rsidRPr="00511C9E">
                <w:rPr>
                  <w:rFonts w:ascii="Arial" w:eastAsia="Times New Roman" w:hAnsi="Arial" w:cs="Arial"/>
                  <w:sz w:val="16"/>
                  <w:szCs w:val="16"/>
                  <w:lang w:eastAsia="ru-RU"/>
                </w:rPr>
                <w:t>2</w:t>
              </w:r>
              <w:proofErr w:type="gramEnd"/>
            </w:hyperlink>
            <w:r w:rsidRPr="00511C9E">
              <w:rPr>
                <w:rFonts w:ascii="Arial" w:eastAsia="Times New Roman" w:hAnsi="Arial" w:cs="Arial"/>
                <w:sz w:val="16"/>
                <w:szCs w:val="16"/>
                <w:lang w:eastAsia="ru-RU"/>
              </w:rPr>
              <w:t xml:space="preserve"> из ЕГРЮЛ, ЕГРИП)</w:t>
            </w:r>
          </w:p>
        </w:tc>
        <w:tc>
          <w:tcPr>
            <w:tcW w:w="14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х</w:t>
            </w:r>
          </w:p>
        </w:tc>
        <w:tc>
          <w:tcPr>
            <w:tcW w:w="1944"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511C9E" w:rsidTr="009A7C07">
        <w:tc>
          <w:tcPr>
            <w:tcW w:w="6441"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roofErr w:type="gramStart"/>
            <w:r w:rsidRPr="00511C9E">
              <w:rPr>
                <w:rFonts w:ascii="Arial" w:eastAsia="Times New Roman" w:hAnsi="Arial" w:cs="Arial"/>
                <w:sz w:val="16"/>
                <w:szCs w:val="16"/>
                <w:lang w:eastAsia="ru-RU"/>
              </w:rPr>
              <w:t>Продавец (поставщик) оборудования (объектов основных средств, сырья и материалов) (наименование, адрес фактического нахождения, контактные данные)</w:t>
            </w:r>
            <w:proofErr w:type="gramEnd"/>
          </w:p>
        </w:tc>
        <w:tc>
          <w:tcPr>
            <w:tcW w:w="14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х</w:t>
            </w:r>
          </w:p>
        </w:tc>
        <w:tc>
          <w:tcPr>
            <w:tcW w:w="1944"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511C9E" w:rsidTr="009A7C07">
        <w:tc>
          <w:tcPr>
            <w:tcW w:w="6441"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Стоимость приобретаемого оборудования (объектов основных средств, сырья и материалов) (указывается с учетом НДС), рублей</w:t>
            </w:r>
          </w:p>
        </w:tc>
        <w:tc>
          <w:tcPr>
            <w:tcW w:w="14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c>
          <w:tcPr>
            <w:tcW w:w="1944"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511C9E" w:rsidTr="009A7C07">
        <w:tc>
          <w:tcPr>
            <w:tcW w:w="6441"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xml:space="preserve">Цель приобретения оборудования (объектов основных средств, сырья и материалов) </w:t>
            </w:r>
          </w:p>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(создание, модернизация, развитие производства), краткое описание ожидаемых результатов</w:t>
            </w:r>
          </w:p>
        </w:tc>
        <w:tc>
          <w:tcPr>
            <w:tcW w:w="14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c>
          <w:tcPr>
            <w:tcW w:w="1944"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511C9E" w:rsidTr="009A7C07">
        <w:tc>
          <w:tcPr>
            <w:tcW w:w="6441"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Количество созданных рабочих мест</w:t>
            </w:r>
          </w:p>
        </w:tc>
        <w:tc>
          <w:tcPr>
            <w:tcW w:w="145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c>
          <w:tcPr>
            <w:tcW w:w="1944"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х</w:t>
            </w:r>
          </w:p>
        </w:tc>
      </w:tr>
    </w:tbl>
    <w:p w:rsidR="00AA1D24" w:rsidRPr="00511C9E" w:rsidRDefault="00AA1D24" w:rsidP="009A7C07">
      <w:pPr>
        <w:widowControl w:val="0"/>
        <w:autoSpaceDE w:val="0"/>
        <w:autoSpaceDN w:val="0"/>
        <w:spacing w:after="0" w:line="240" w:lineRule="auto"/>
        <w:jc w:val="center"/>
        <w:outlineLvl w:val="2"/>
        <w:rPr>
          <w:rFonts w:ascii="Arial" w:eastAsia="Times New Roman" w:hAnsi="Arial" w:cs="Arial"/>
          <w:sz w:val="16"/>
          <w:szCs w:val="16"/>
          <w:lang w:eastAsia="ru-RU"/>
        </w:rPr>
      </w:pP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r w:rsidRPr="00AA1D24">
        <w:rPr>
          <w:rFonts w:ascii="Arial" w:eastAsia="Times New Roman" w:hAnsi="Arial" w:cs="Arial"/>
          <w:sz w:val="24"/>
          <w:szCs w:val="24"/>
          <w:lang w:eastAsia="ru-RU"/>
        </w:rPr>
        <w:t>3. Показатели результативности, планируемые к достижению</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471"/>
        <w:gridCol w:w="1417"/>
        <w:gridCol w:w="1303"/>
        <w:gridCol w:w="1195"/>
      </w:tblGrid>
      <w:tr w:rsidR="00AA1D24" w:rsidRPr="00AA1D24" w:rsidTr="009A7C07">
        <w:tc>
          <w:tcPr>
            <w:tcW w:w="4457"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Наименование показателя</w:t>
            </w:r>
          </w:p>
        </w:tc>
        <w:tc>
          <w:tcPr>
            <w:tcW w:w="1471"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Ед. измерения</w:t>
            </w:r>
          </w:p>
        </w:tc>
        <w:tc>
          <w:tcPr>
            <w:tcW w:w="1417"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Год, предшествующий текущему году (факт)</w:t>
            </w:r>
          </w:p>
        </w:tc>
        <w:tc>
          <w:tcPr>
            <w:tcW w:w="1303"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Текущий год (план)</w:t>
            </w:r>
          </w:p>
        </w:tc>
        <w:tc>
          <w:tcPr>
            <w:tcW w:w="1195" w:type="dxa"/>
            <w:vAlign w:val="center"/>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Очередной год (план)</w:t>
            </w:r>
          </w:p>
        </w:tc>
      </w:tr>
      <w:tr w:rsidR="00AA1D24" w:rsidRPr="00AA1D24" w:rsidTr="009A7C07">
        <w:tc>
          <w:tcPr>
            <w:tcW w:w="4457"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1</w:t>
            </w:r>
          </w:p>
        </w:tc>
        <w:tc>
          <w:tcPr>
            <w:tcW w:w="147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2</w:t>
            </w:r>
          </w:p>
        </w:tc>
        <w:tc>
          <w:tcPr>
            <w:tcW w:w="1417"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3</w:t>
            </w:r>
          </w:p>
        </w:tc>
        <w:tc>
          <w:tcPr>
            <w:tcW w:w="1303"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4</w:t>
            </w:r>
          </w:p>
        </w:tc>
        <w:tc>
          <w:tcPr>
            <w:tcW w:w="1195"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5</w:t>
            </w:r>
          </w:p>
        </w:tc>
      </w:tr>
      <w:tr w:rsidR="00AA1D24" w:rsidRPr="00AA1D24" w:rsidTr="009A7C07">
        <w:tc>
          <w:tcPr>
            <w:tcW w:w="445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Выручка от реализации товаров (работ, услуг),</w:t>
            </w:r>
          </w:p>
        </w:tc>
        <w:tc>
          <w:tcPr>
            <w:tcW w:w="147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тыс. руб.</w:t>
            </w:r>
          </w:p>
        </w:tc>
        <w:tc>
          <w:tcPr>
            <w:tcW w:w="141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303"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195"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445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roofErr w:type="gramStart"/>
            <w:r w:rsidRPr="00511C9E">
              <w:rPr>
                <w:rFonts w:ascii="Arial" w:eastAsia="Times New Roman" w:hAnsi="Arial" w:cs="Arial"/>
                <w:sz w:val="16"/>
                <w:szCs w:val="16"/>
                <w:lang w:eastAsia="ru-RU"/>
              </w:rPr>
              <w:t>Прибыль (убыток) от продаж товаров (работ, услуг</w:t>
            </w:r>
            <w:proofErr w:type="gramEnd"/>
          </w:p>
        </w:tc>
        <w:tc>
          <w:tcPr>
            <w:tcW w:w="147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тыс. руб.</w:t>
            </w:r>
          </w:p>
        </w:tc>
        <w:tc>
          <w:tcPr>
            <w:tcW w:w="141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303"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195"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445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Налоговые платежи в бюджеты всех уровней и внебюджетные фонды, всего</w:t>
            </w:r>
          </w:p>
        </w:tc>
        <w:tc>
          <w:tcPr>
            <w:tcW w:w="147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тыс. руб.</w:t>
            </w:r>
          </w:p>
        </w:tc>
        <w:tc>
          <w:tcPr>
            <w:tcW w:w="141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303"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195"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445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 xml:space="preserve">Среднесписочная численность персонала (официальное трудоустройство по основному месту работы в соответствии с трудовым законодательством) </w:t>
            </w:r>
            <w:hyperlink w:anchor="P480" w:history="1">
              <w:r w:rsidRPr="00511C9E">
                <w:rPr>
                  <w:rFonts w:ascii="Arial" w:eastAsia="Times New Roman" w:hAnsi="Arial" w:cs="Arial"/>
                  <w:sz w:val="16"/>
                  <w:szCs w:val="16"/>
                  <w:lang w:eastAsia="ru-RU"/>
                </w:rPr>
                <w:t>&lt;*&gt;</w:t>
              </w:r>
            </w:hyperlink>
          </w:p>
        </w:tc>
        <w:tc>
          <w:tcPr>
            <w:tcW w:w="147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чел.</w:t>
            </w:r>
          </w:p>
        </w:tc>
        <w:tc>
          <w:tcPr>
            <w:tcW w:w="141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303"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195"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445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r w:rsidRPr="00511C9E">
              <w:rPr>
                <w:rFonts w:ascii="Arial" w:eastAsia="Times New Roman" w:hAnsi="Arial" w:cs="Arial"/>
                <w:sz w:val="16"/>
                <w:szCs w:val="16"/>
                <w:lang w:eastAsia="ru-RU"/>
              </w:rPr>
              <w:t>Объем отгруженных товаров (работ, услуг)</w:t>
            </w:r>
          </w:p>
        </w:tc>
        <w:tc>
          <w:tcPr>
            <w:tcW w:w="1471" w:type="dxa"/>
          </w:tcPr>
          <w:p w:rsidR="00AA1D24" w:rsidRPr="00511C9E"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511C9E">
              <w:rPr>
                <w:rFonts w:ascii="Arial" w:eastAsia="Times New Roman" w:hAnsi="Arial" w:cs="Arial"/>
                <w:sz w:val="16"/>
                <w:szCs w:val="16"/>
                <w:lang w:eastAsia="ru-RU"/>
              </w:rPr>
              <w:t>тыс. руб.</w:t>
            </w:r>
          </w:p>
        </w:tc>
        <w:tc>
          <w:tcPr>
            <w:tcW w:w="1417"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303"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195" w:type="dxa"/>
          </w:tcPr>
          <w:p w:rsidR="00AA1D24" w:rsidRPr="00511C9E" w:rsidRDefault="00AA1D24" w:rsidP="009A7C07">
            <w:pPr>
              <w:widowControl w:val="0"/>
              <w:autoSpaceDE w:val="0"/>
              <w:autoSpaceDN w:val="0"/>
              <w:spacing w:after="0" w:line="240" w:lineRule="auto"/>
              <w:rPr>
                <w:rFonts w:ascii="Arial" w:eastAsia="Times New Roman" w:hAnsi="Arial" w:cs="Arial"/>
                <w:sz w:val="16"/>
                <w:szCs w:val="16"/>
                <w:lang w:eastAsia="ru-RU"/>
              </w:rPr>
            </w:pPr>
          </w:p>
        </w:tc>
      </w:tr>
    </w:tbl>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Руководитель _________________________/____________/____________________________/</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должность</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подпись</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расшифровка подписи</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lastRenderedPageBreak/>
        <w:t>Дата М.П.</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pBdr>
          <w:top w:val="single" w:sz="4" w:space="1" w:color="auto"/>
        </w:pBdr>
        <w:autoSpaceDE w:val="0"/>
        <w:autoSpaceDN w:val="0"/>
        <w:spacing w:after="0" w:line="240" w:lineRule="auto"/>
        <w:jc w:val="both"/>
        <w:rPr>
          <w:rFonts w:ascii="Arial" w:eastAsia="Times New Roman" w:hAnsi="Arial" w:cs="Arial"/>
          <w:sz w:val="24"/>
          <w:szCs w:val="24"/>
          <w:lang w:eastAsia="ru-RU"/>
        </w:rPr>
      </w:pPr>
      <w:bookmarkStart w:id="18" w:name="P480"/>
      <w:bookmarkEnd w:id="18"/>
      <w:r w:rsidRPr="00AA1D24">
        <w:rPr>
          <w:rFonts w:ascii="Arial" w:eastAsia="Times New Roman" w:hAnsi="Arial" w:cs="Arial"/>
          <w:sz w:val="24"/>
          <w:szCs w:val="24"/>
          <w:lang w:eastAsia="ru-RU"/>
        </w:rPr>
        <w:t>&lt;*&gt; Количество создаваемых рабочих мест – отношение среднесписочной численности персонала за год, предшествующий году подачи заявки на получение субсидии, к среднесписочной численности персонала на очередной год (год, следующий за годом получения субсидии).</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511C9E" w:rsidRPr="005B3A2B" w:rsidRDefault="00511C9E" w:rsidP="00511C9E">
      <w:pPr>
        <w:widowControl w:val="0"/>
        <w:autoSpaceDE w:val="0"/>
        <w:autoSpaceDN w:val="0"/>
        <w:spacing w:after="0" w:line="240" w:lineRule="auto"/>
        <w:jc w:val="right"/>
        <w:outlineLvl w:val="1"/>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5</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к Порядку предоставления грантов в форме</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субсидии за счет средств бюджета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субъектам малого и среднего предпринимательства</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в целях частичного возмещения части затрат </w:t>
      </w:r>
      <w:proofErr w:type="gramStart"/>
      <w:r w:rsidRPr="005B3A2B">
        <w:rPr>
          <w:rFonts w:ascii="Arial" w:eastAsia="Times New Roman" w:hAnsi="Arial" w:cs="Arial"/>
          <w:b/>
          <w:sz w:val="32"/>
          <w:szCs w:val="32"/>
          <w:lang w:eastAsia="ru-RU"/>
        </w:rPr>
        <w:t>на</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развитие приоритетного вида </w:t>
      </w:r>
      <w:proofErr w:type="gramStart"/>
      <w:r w:rsidRPr="005B3A2B">
        <w:rPr>
          <w:rFonts w:ascii="Arial" w:eastAsia="Times New Roman" w:hAnsi="Arial" w:cs="Arial"/>
          <w:b/>
          <w:sz w:val="32"/>
          <w:szCs w:val="32"/>
          <w:lang w:eastAsia="ru-RU"/>
        </w:rPr>
        <w:t>экономической</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деятельности в рамках реализации </w:t>
      </w:r>
      <w:hyperlink r:id="rId24" w:history="1">
        <w:r w:rsidRPr="005B3A2B">
          <w:rPr>
            <w:rFonts w:ascii="Arial" w:eastAsia="Times New Roman" w:hAnsi="Arial" w:cs="Arial"/>
            <w:b/>
            <w:sz w:val="32"/>
            <w:szCs w:val="32"/>
            <w:lang w:eastAsia="ru-RU"/>
          </w:rPr>
          <w:t>подпрограммы</w:t>
        </w:r>
      </w:hyperlink>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«Развитие малого и среднего предпринимательства</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на территории Грачевского муниципального округа</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Ставропольского края» </w:t>
      </w:r>
      <w:proofErr w:type="gramStart"/>
      <w:r w:rsidRPr="005B3A2B">
        <w:rPr>
          <w:rFonts w:ascii="Arial" w:eastAsia="Times New Roman" w:hAnsi="Arial" w:cs="Arial"/>
          <w:b/>
          <w:sz w:val="32"/>
          <w:szCs w:val="32"/>
          <w:lang w:eastAsia="ru-RU"/>
        </w:rPr>
        <w:t>муниципальной</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программы Грачевского </w:t>
      </w:r>
      <w:proofErr w:type="gramStart"/>
      <w:r w:rsidRPr="005B3A2B">
        <w:rPr>
          <w:rFonts w:ascii="Arial" w:eastAsia="Times New Roman" w:hAnsi="Arial" w:cs="Arial"/>
          <w:b/>
          <w:sz w:val="32"/>
          <w:szCs w:val="32"/>
          <w:lang w:eastAsia="ru-RU"/>
        </w:rPr>
        <w:t>муниципального</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округа Ставропольского края «Развитие</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экономики Грачевского </w:t>
      </w:r>
      <w:proofErr w:type="gramStart"/>
      <w:r w:rsidRPr="005B3A2B">
        <w:rPr>
          <w:rFonts w:ascii="Arial" w:eastAsia="Times New Roman" w:hAnsi="Arial" w:cs="Arial"/>
          <w:b/>
          <w:sz w:val="32"/>
          <w:szCs w:val="32"/>
          <w:lang w:eastAsia="ru-RU"/>
        </w:rPr>
        <w:t>муниципального</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округа Ставропольского края», </w:t>
      </w:r>
      <w:proofErr w:type="gramStart"/>
      <w:r w:rsidRPr="005B3A2B">
        <w:rPr>
          <w:rFonts w:ascii="Arial" w:eastAsia="Times New Roman" w:hAnsi="Arial" w:cs="Arial"/>
          <w:b/>
          <w:sz w:val="32"/>
          <w:szCs w:val="32"/>
          <w:lang w:eastAsia="ru-RU"/>
        </w:rPr>
        <w:t>утвержденной</w:t>
      </w:r>
      <w:proofErr w:type="gramEnd"/>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постановлением администрации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sz w:val="32"/>
          <w:szCs w:val="32"/>
          <w:lang w:eastAsia="ru-RU"/>
        </w:rPr>
        <w:t>от 30 декабря 2020 г. № 55 «</w:t>
      </w:r>
      <w:r w:rsidRPr="005B3A2B">
        <w:rPr>
          <w:rFonts w:ascii="Arial" w:eastAsia="Times New Roman" w:hAnsi="Arial" w:cs="Arial"/>
          <w:b/>
          <w:bCs/>
          <w:sz w:val="32"/>
          <w:szCs w:val="32"/>
          <w:lang w:eastAsia="ru-RU"/>
        </w:rPr>
        <w:t>Об утверждении</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муниципальной программы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муниципального округа Ставропольского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края «Развитие экономики Грачевского</w:t>
      </w:r>
    </w:p>
    <w:p w:rsidR="00511C9E" w:rsidRPr="005B3A2B" w:rsidRDefault="00511C9E" w:rsidP="00511C9E">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bCs/>
          <w:sz w:val="32"/>
          <w:szCs w:val="32"/>
          <w:lang w:eastAsia="ru-RU"/>
        </w:rPr>
        <w:t>муниципального округа Ставропольского края»</w:t>
      </w:r>
    </w:p>
    <w:p w:rsidR="00AA1D24" w:rsidRPr="00AA1D24" w:rsidRDefault="00AA1D24" w:rsidP="00946EDC">
      <w:pPr>
        <w:widowControl w:val="0"/>
        <w:autoSpaceDE w:val="0"/>
        <w:autoSpaceDN w:val="0"/>
        <w:spacing w:after="0" w:line="240" w:lineRule="auto"/>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rPr>
          <w:rFonts w:ascii="Arial" w:eastAsia="Times New Roman" w:hAnsi="Arial" w:cs="Arial"/>
          <w:b/>
          <w:sz w:val="32"/>
          <w:szCs w:val="32"/>
          <w:lang w:eastAsia="ru-RU"/>
        </w:rPr>
      </w:pPr>
      <w:bookmarkStart w:id="19" w:name="P502"/>
      <w:bookmarkEnd w:id="19"/>
      <w:r w:rsidRPr="00946EDC">
        <w:rPr>
          <w:rFonts w:ascii="Arial" w:eastAsia="Times New Roman" w:hAnsi="Arial" w:cs="Arial"/>
          <w:b/>
          <w:sz w:val="32"/>
          <w:szCs w:val="32"/>
          <w:lang w:eastAsia="ru-RU"/>
        </w:rPr>
        <w:t>БИЗНЕС – ПЛАН</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___________________________________________________________________</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___________________________________________________________________</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(наименование проекта)</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Разделы:</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1. Сведения о </w:t>
      </w:r>
      <w:proofErr w:type="gramStart"/>
      <w:r w:rsidRPr="00AA1D24">
        <w:rPr>
          <w:rFonts w:ascii="Arial" w:eastAsia="Times New Roman" w:hAnsi="Arial" w:cs="Arial"/>
          <w:sz w:val="24"/>
          <w:szCs w:val="24"/>
          <w:lang w:eastAsia="ru-RU"/>
        </w:rPr>
        <w:t>юридическим</w:t>
      </w:r>
      <w:proofErr w:type="gramEnd"/>
      <w:r w:rsidRPr="00AA1D24">
        <w:rPr>
          <w:rFonts w:ascii="Arial" w:eastAsia="Times New Roman" w:hAnsi="Arial" w:cs="Arial"/>
          <w:sz w:val="24"/>
          <w:szCs w:val="24"/>
          <w:lang w:eastAsia="ru-RU"/>
        </w:rPr>
        <w:t xml:space="preserve"> лице / индивидуальном предпринимателе</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2. Общее описание проекта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 Общее описание субъекта МСП</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4. Описание продукции и услуг</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5. Маркетинг – план</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6. Производственный план</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7. Календарный план</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lastRenderedPageBreak/>
        <w:t>8. Финансовый план</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1. Сведения о юридическом лице /</w:t>
      </w:r>
    </w:p>
    <w:p w:rsidR="00AA1D24" w:rsidRPr="00946EDC" w:rsidRDefault="00AA1D24" w:rsidP="009A7C07">
      <w:pPr>
        <w:widowControl w:val="0"/>
        <w:autoSpaceDE w:val="0"/>
        <w:autoSpaceDN w:val="0"/>
        <w:spacing w:after="0" w:line="240" w:lineRule="auto"/>
        <w:jc w:val="center"/>
        <w:rPr>
          <w:rFonts w:ascii="Arial" w:eastAsia="Times New Roman" w:hAnsi="Arial" w:cs="Arial"/>
          <w:b/>
          <w:sz w:val="30"/>
          <w:szCs w:val="30"/>
          <w:lang w:eastAsia="ru-RU"/>
        </w:rPr>
      </w:pPr>
      <w:r w:rsidRPr="00946EDC">
        <w:rPr>
          <w:rFonts w:ascii="Arial" w:eastAsia="Times New Roman" w:hAnsi="Arial" w:cs="Arial"/>
          <w:b/>
          <w:sz w:val="30"/>
          <w:szCs w:val="30"/>
          <w:lang w:eastAsia="ru-RU"/>
        </w:rPr>
        <w:t xml:space="preserve">индивидуальном </w:t>
      </w:r>
      <w:proofErr w:type="gramStart"/>
      <w:r w:rsidRPr="00946EDC">
        <w:rPr>
          <w:rFonts w:ascii="Arial" w:eastAsia="Times New Roman" w:hAnsi="Arial" w:cs="Arial"/>
          <w:b/>
          <w:sz w:val="30"/>
          <w:szCs w:val="30"/>
          <w:lang w:eastAsia="ru-RU"/>
        </w:rPr>
        <w:t>предпринимателе</w:t>
      </w:r>
      <w:proofErr w:type="gramEnd"/>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59"/>
        <w:gridCol w:w="1644"/>
      </w:tblGrid>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Наименование организации с указанием организационно – правовой формы / Ф.И.О. индивидуального предпринимателя</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Сокращенное наименование</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Дата регистрации</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ОГРН/ОГРНИП</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ИНН/КПП</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Адрес места нахождения (места регистрации) / места жительства (для ИП)</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Почтовой адрес для направления корреспонденции</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Адрес места ведения бизнеса</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Расчетный счет (с указанием банка)</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roofErr w:type="gramStart"/>
            <w:r w:rsidRPr="00946EDC">
              <w:rPr>
                <w:rFonts w:ascii="Arial" w:eastAsia="Times New Roman" w:hAnsi="Arial" w:cs="Arial"/>
                <w:sz w:val="16"/>
                <w:szCs w:val="16"/>
                <w:lang w:eastAsia="ru-RU"/>
              </w:rPr>
              <w:t>Кор./счет</w:t>
            </w:r>
            <w:proofErr w:type="gramEnd"/>
            <w:r w:rsidRPr="00946EDC">
              <w:rPr>
                <w:rFonts w:ascii="Arial" w:eastAsia="Times New Roman" w:hAnsi="Arial" w:cs="Arial"/>
                <w:sz w:val="16"/>
                <w:szCs w:val="16"/>
                <w:lang w:eastAsia="ru-RU"/>
              </w:rPr>
              <w:t xml:space="preserve"> БИК, ИНН, КПП</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Ф.И.О. руководителя. Контактный телефон</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Ф.И.О. гл. бухгалтера. Контактный телефон</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Ф.И.О. контактного лица. Контактный телефон</w:t>
            </w:r>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859"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 xml:space="preserve">E – </w:t>
            </w:r>
            <w:proofErr w:type="spellStart"/>
            <w:r w:rsidRPr="00946EDC">
              <w:rPr>
                <w:rFonts w:ascii="Arial" w:eastAsia="Times New Roman" w:hAnsi="Arial" w:cs="Arial"/>
                <w:sz w:val="16"/>
                <w:szCs w:val="16"/>
                <w:lang w:eastAsia="ru-RU"/>
              </w:rPr>
              <w:t>mail</w:t>
            </w:r>
            <w:proofErr w:type="spellEnd"/>
          </w:p>
        </w:tc>
        <w:tc>
          <w:tcPr>
            <w:tcW w:w="1644"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bl>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2. Общее описание проекта</w:t>
      </w: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Наименование и цель предлагаемого проекта (деятельность предприятия, перспективы для развития предприятия в рамках реализации проекта).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Например: «Расширение производственной деятельности, внедрение новых видов продукции, организация мастерской, строительство производственных сооружений и т.д.».</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Описание проекта.</w:t>
      </w:r>
    </w:p>
    <w:p w:rsidR="00AA1D24" w:rsidRPr="00AA1D24" w:rsidRDefault="00AA1D24" w:rsidP="009A7C07">
      <w:pPr>
        <w:widowControl w:val="0"/>
        <w:autoSpaceDE w:val="0"/>
        <w:autoSpaceDN w:val="0"/>
        <w:spacing w:after="0" w:line="240" w:lineRule="auto"/>
        <w:ind w:firstLine="539"/>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Стоимость проекта (собственные </w:t>
      </w:r>
      <w:proofErr w:type="gramStart"/>
      <w:r w:rsidRPr="00AA1D24">
        <w:rPr>
          <w:rFonts w:ascii="Arial" w:eastAsia="Times New Roman" w:hAnsi="Arial" w:cs="Arial"/>
          <w:sz w:val="24"/>
          <w:szCs w:val="24"/>
          <w:lang w:eastAsia="ru-RU"/>
        </w:rPr>
        <w:t>средства</w:t>
      </w:r>
      <w:proofErr w:type="gramEnd"/>
      <w:r w:rsidRPr="00AA1D24">
        <w:rPr>
          <w:rFonts w:ascii="Arial" w:eastAsia="Times New Roman" w:hAnsi="Arial" w:cs="Arial"/>
          <w:sz w:val="24"/>
          <w:szCs w:val="24"/>
          <w:lang w:eastAsia="ru-RU"/>
        </w:rPr>
        <w:t xml:space="preserve"> /привлеченные средства). Обоснование расходов, по которым представлены документы на получение субсидии, в рамках проекта; сумма расходов, по которым планируется получение компенсации в рамках финансовой поддержки, и размер планируемой к получению субсидии.</w:t>
      </w:r>
    </w:p>
    <w:p w:rsidR="00AA1D24" w:rsidRPr="00AA1D24" w:rsidRDefault="00AA1D24" w:rsidP="009A7C07">
      <w:pPr>
        <w:widowControl w:val="0"/>
        <w:autoSpaceDE w:val="0"/>
        <w:autoSpaceDN w:val="0"/>
        <w:spacing w:after="0" w:line="240" w:lineRule="auto"/>
        <w:ind w:firstLine="539"/>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Основные результаты успешной реализации проекта.</w:t>
      </w:r>
    </w:p>
    <w:p w:rsidR="00AA1D24" w:rsidRPr="00AA1D24" w:rsidRDefault="00AA1D24" w:rsidP="009A7C07">
      <w:pPr>
        <w:widowControl w:val="0"/>
        <w:autoSpaceDE w:val="0"/>
        <w:autoSpaceDN w:val="0"/>
        <w:spacing w:after="0" w:line="240" w:lineRule="auto"/>
        <w:ind w:firstLine="539"/>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Например: </w:t>
      </w:r>
      <w:proofErr w:type="gramStart"/>
      <w:r w:rsidRPr="00AA1D24">
        <w:rPr>
          <w:rFonts w:ascii="Arial" w:eastAsia="Times New Roman" w:hAnsi="Arial" w:cs="Arial"/>
          <w:sz w:val="24"/>
          <w:szCs w:val="24"/>
          <w:lang w:eastAsia="ru-RU"/>
        </w:rPr>
        <w:t>«Организация выпуска нового вида продукции, увеличение оборота на 40% в течение года, организация дополнительно 7 рабочих мест, удовлетворение потребностей жителей округа в услугах дошкольного, дополнительного образования, услугах в сфере туризма и т.п.». Указать: что предусматривает проект: – внедрение и (или) реализацию нового продукта; – модернизацию технологического процесса; – пополнение (обновление) основных средств и пр.</w:t>
      </w:r>
      <w:proofErr w:type="gramEnd"/>
      <w:r w:rsidRPr="00AA1D24">
        <w:rPr>
          <w:rFonts w:ascii="Arial" w:eastAsia="Times New Roman" w:hAnsi="Arial" w:cs="Arial"/>
          <w:sz w:val="24"/>
          <w:szCs w:val="24"/>
          <w:lang w:eastAsia="ru-RU"/>
        </w:rPr>
        <w:t xml:space="preserve"> Количество вновь создаваемых рабочих мест.</w:t>
      </w:r>
    </w:p>
    <w:p w:rsidR="00AA1D24" w:rsidRPr="00AA1D24" w:rsidRDefault="00AA1D24" w:rsidP="009A7C07">
      <w:pPr>
        <w:widowControl w:val="0"/>
        <w:autoSpaceDE w:val="0"/>
        <w:autoSpaceDN w:val="0"/>
        <w:spacing w:after="0" w:line="240" w:lineRule="auto"/>
        <w:ind w:firstLine="539"/>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Указать, по каким из нижеперечисленных показателей планируется положительная динамика роста.</w:t>
      </w:r>
    </w:p>
    <w:p w:rsidR="00AA1D24" w:rsidRPr="00AA1D24" w:rsidRDefault="00AA1D24" w:rsidP="009A7C07">
      <w:pPr>
        <w:widowControl w:val="0"/>
        <w:autoSpaceDE w:val="0"/>
        <w:autoSpaceDN w:val="0"/>
        <w:spacing w:after="0" w:line="240" w:lineRule="auto"/>
        <w:ind w:firstLine="539"/>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3"/>
        <w:gridCol w:w="2438"/>
      </w:tblGrid>
      <w:tr w:rsidR="00AA1D24" w:rsidRPr="00AA1D24" w:rsidTr="009A7C07">
        <w:tc>
          <w:tcPr>
            <w:tcW w:w="7433" w:type="dxa"/>
            <w:vAlign w:val="center"/>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lastRenderedPageBreak/>
              <w:t>Наименование показателя</w:t>
            </w:r>
          </w:p>
        </w:tc>
        <w:tc>
          <w:tcPr>
            <w:tcW w:w="2438" w:type="dxa"/>
            <w:vAlign w:val="center"/>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Значение показателя (на конец текущего года)</w:t>
            </w:r>
          </w:p>
        </w:tc>
      </w:tr>
      <w:tr w:rsidR="00AA1D24" w:rsidRPr="00AA1D24" w:rsidTr="009A7C07">
        <w:tc>
          <w:tcPr>
            <w:tcW w:w="743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Создание новых рабочих мест, единиц</w:t>
            </w:r>
          </w:p>
        </w:tc>
        <w:tc>
          <w:tcPr>
            <w:tcW w:w="2438"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43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Увеличение средней заработной платы работников, руб.</w:t>
            </w:r>
          </w:p>
        </w:tc>
        <w:tc>
          <w:tcPr>
            <w:tcW w:w="2438"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43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Увеличение средней заработной платы работников, процент</w:t>
            </w:r>
          </w:p>
        </w:tc>
        <w:tc>
          <w:tcPr>
            <w:tcW w:w="2438"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43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Увеличение выручки от реализации товаров, работ, услуг, тыс. руб.</w:t>
            </w:r>
          </w:p>
        </w:tc>
        <w:tc>
          <w:tcPr>
            <w:tcW w:w="2438"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43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Увеличение выручки от реализации товаров, работ, услуг, процент</w:t>
            </w:r>
          </w:p>
        </w:tc>
        <w:tc>
          <w:tcPr>
            <w:tcW w:w="2438"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r w:rsidR="00AA1D24" w:rsidRPr="00AA1D24" w:rsidTr="009A7C07">
        <w:tc>
          <w:tcPr>
            <w:tcW w:w="743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Среднесписочная численность работников, чел.</w:t>
            </w:r>
          </w:p>
        </w:tc>
        <w:tc>
          <w:tcPr>
            <w:tcW w:w="2438"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p>
        </w:tc>
      </w:tr>
    </w:tbl>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3. Общее описание субъекта МСП</w:t>
      </w: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3.1. Направление деятельности в настоящее время (</w:t>
      </w:r>
      <w:proofErr w:type="gramStart"/>
      <w:r w:rsidRPr="00AA1D24">
        <w:rPr>
          <w:rFonts w:ascii="Arial" w:eastAsia="Times New Roman" w:hAnsi="Arial" w:cs="Arial"/>
          <w:sz w:val="24"/>
          <w:szCs w:val="24"/>
          <w:lang w:eastAsia="ru-RU"/>
        </w:rPr>
        <w:t>ведется</w:t>
      </w:r>
      <w:proofErr w:type="gramEnd"/>
      <w:r w:rsidRPr="00AA1D24">
        <w:rPr>
          <w:rFonts w:ascii="Arial" w:eastAsia="Times New Roman" w:hAnsi="Arial" w:cs="Arial"/>
          <w:sz w:val="24"/>
          <w:szCs w:val="24"/>
          <w:lang w:eastAsia="ru-RU"/>
        </w:rPr>
        <w:t xml:space="preserve"> / не ведется (причина) и по направлениям.</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3.2. Наличие производственных и иных помещений.</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3.3. Трудовые ресурсы.</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Реализация предпринимательского проекта позволит создать ________ рабочих мест, в том числе: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в текущем календарном году _________;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в следующем календарном году ___________.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Указать (если имеется): в следующем календарном году: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планируемый рост среднесписочной численности составит _____%;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планируемый рост средней заработной платы на одного работающего составит ________ рублей.</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4. Описание продукции и услуг</w:t>
      </w: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p>
    <w:p w:rsid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Перечень и краткое описание товаров и услуг, предлагаемых потребителям, в том числе в рамках настоящего проекта. Их отличительные особенности и степень готовности (разработка, опытный образец, первая партия и т.п.).</w:t>
      </w:r>
    </w:p>
    <w:p w:rsidR="00946EDC" w:rsidRPr="00AA1D24" w:rsidRDefault="00946EDC" w:rsidP="009A7C07">
      <w:pPr>
        <w:widowControl w:val="0"/>
        <w:autoSpaceDE w:val="0"/>
        <w:autoSpaceDN w:val="0"/>
        <w:spacing w:after="0" w:line="240" w:lineRule="auto"/>
        <w:ind w:firstLine="540"/>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5. Маркетинг – план</w:t>
      </w: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Потенциальные потребители продукции (товаров, услуг). Каналы сбыта продукции. География сбыта продукции (</w:t>
      </w:r>
      <w:proofErr w:type="spellStart"/>
      <w:r w:rsidRPr="00AA1D24">
        <w:rPr>
          <w:rFonts w:ascii="Arial" w:eastAsia="Times New Roman" w:hAnsi="Arial" w:cs="Arial"/>
          <w:sz w:val="24"/>
          <w:szCs w:val="24"/>
          <w:lang w:eastAsia="ru-RU"/>
        </w:rPr>
        <w:t>микроокруг</w:t>
      </w:r>
      <w:proofErr w:type="spellEnd"/>
      <w:r w:rsidRPr="00AA1D24">
        <w:rPr>
          <w:rFonts w:ascii="Arial" w:eastAsia="Times New Roman" w:hAnsi="Arial" w:cs="Arial"/>
          <w:sz w:val="24"/>
          <w:szCs w:val="24"/>
          <w:lang w:eastAsia="ru-RU"/>
        </w:rPr>
        <w:t xml:space="preserve">, город, страна и т.д.). Конкурентные преимущества и недостатки продукции. Уровень спроса на продукцию (в </w:t>
      </w:r>
      <w:proofErr w:type="spellStart"/>
      <w:r w:rsidRPr="00AA1D24">
        <w:rPr>
          <w:rFonts w:ascii="Arial" w:eastAsia="Times New Roman" w:hAnsi="Arial" w:cs="Arial"/>
          <w:sz w:val="24"/>
          <w:szCs w:val="24"/>
          <w:lang w:eastAsia="ru-RU"/>
        </w:rPr>
        <w:t>т.ч</w:t>
      </w:r>
      <w:proofErr w:type="spellEnd"/>
      <w:r w:rsidRPr="00AA1D24">
        <w:rPr>
          <w:rFonts w:ascii="Arial" w:eastAsia="Times New Roman" w:hAnsi="Arial" w:cs="Arial"/>
          <w:sz w:val="24"/>
          <w:szCs w:val="24"/>
          <w:lang w:eastAsia="ru-RU"/>
        </w:rPr>
        <w:t>. прогнозируемый). Планируемый способ стимулирования сбыта продукции (товаров, услуг). Возможные риски при реализации проекта.</w:t>
      </w: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6. Производственный план</w:t>
      </w: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Краткое описание технологической цепочки:</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этапы создания продукции (работ, услуг);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предполагаемые к использованию сырье, товары и материалы, источники их получения;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используемые технологические процессы и оборудование.</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Потребность в </w:t>
      </w:r>
      <w:proofErr w:type="gramStart"/>
      <w:r w:rsidRPr="00AA1D24">
        <w:rPr>
          <w:rFonts w:ascii="Arial" w:eastAsia="Times New Roman" w:hAnsi="Arial" w:cs="Arial"/>
          <w:sz w:val="24"/>
          <w:szCs w:val="24"/>
          <w:lang w:eastAsia="ru-RU"/>
        </w:rPr>
        <w:t>дополнительных</w:t>
      </w:r>
      <w:proofErr w:type="gramEnd"/>
      <w:r w:rsidRPr="00AA1D24">
        <w:rPr>
          <w:rFonts w:ascii="Arial" w:eastAsia="Times New Roman" w:hAnsi="Arial" w:cs="Arial"/>
          <w:sz w:val="24"/>
          <w:szCs w:val="24"/>
          <w:lang w:eastAsia="ru-RU"/>
        </w:rPr>
        <w:t xml:space="preserve"> (требующихся для реализации проекта):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w:t>
      </w:r>
      <w:proofErr w:type="gramStart"/>
      <w:r w:rsidRPr="00AA1D24">
        <w:rPr>
          <w:rFonts w:ascii="Arial" w:eastAsia="Times New Roman" w:hAnsi="Arial" w:cs="Arial"/>
          <w:sz w:val="24"/>
          <w:szCs w:val="24"/>
          <w:lang w:eastAsia="ru-RU"/>
        </w:rPr>
        <w:t>площадях</w:t>
      </w:r>
      <w:proofErr w:type="gramEnd"/>
      <w:r w:rsidRPr="00AA1D24">
        <w:rPr>
          <w:rFonts w:ascii="Arial" w:eastAsia="Times New Roman" w:hAnsi="Arial" w:cs="Arial"/>
          <w:sz w:val="24"/>
          <w:szCs w:val="24"/>
          <w:lang w:eastAsia="ru-RU"/>
        </w:rPr>
        <w:t xml:space="preserve">;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w:t>
      </w:r>
      <w:proofErr w:type="gramStart"/>
      <w:r w:rsidRPr="00AA1D24">
        <w:rPr>
          <w:rFonts w:ascii="Arial" w:eastAsia="Times New Roman" w:hAnsi="Arial" w:cs="Arial"/>
          <w:sz w:val="24"/>
          <w:szCs w:val="24"/>
          <w:lang w:eastAsia="ru-RU"/>
        </w:rPr>
        <w:t>оборудовании</w:t>
      </w:r>
      <w:proofErr w:type="gramEnd"/>
      <w:r w:rsidRPr="00AA1D24">
        <w:rPr>
          <w:rFonts w:ascii="Arial" w:eastAsia="Times New Roman" w:hAnsi="Arial" w:cs="Arial"/>
          <w:sz w:val="24"/>
          <w:szCs w:val="24"/>
          <w:lang w:eastAsia="ru-RU"/>
        </w:rPr>
        <w:t xml:space="preserve">;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lastRenderedPageBreak/>
        <w:t xml:space="preserve">- </w:t>
      </w:r>
      <w:proofErr w:type="gramStart"/>
      <w:r w:rsidRPr="00AA1D24">
        <w:rPr>
          <w:rFonts w:ascii="Arial" w:eastAsia="Times New Roman" w:hAnsi="Arial" w:cs="Arial"/>
          <w:sz w:val="24"/>
          <w:szCs w:val="24"/>
          <w:lang w:eastAsia="ru-RU"/>
        </w:rPr>
        <w:t>персонале</w:t>
      </w:r>
      <w:proofErr w:type="gramEnd"/>
      <w:r w:rsidRPr="00AA1D24">
        <w:rPr>
          <w:rFonts w:ascii="Arial" w:eastAsia="Times New Roman" w:hAnsi="Arial" w:cs="Arial"/>
          <w:sz w:val="24"/>
          <w:szCs w:val="24"/>
          <w:lang w:eastAsia="ru-RU"/>
        </w:rPr>
        <w:t xml:space="preserve"> (указать планируемую численность работников на период реализации проекта (всего по организации / непосредственно занятых в реализации проекта);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 xml:space="preserve">- прочее. </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Если в технологическую цепочку предприятия встроены прочие организации, то необходимо описать их роль в реализации проекта.</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7. Календарный план</w:t>
      </w: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Перечень основных этапов реализации проекта и потребность в финансовых ресурсах для их реализации. Например: приобретение оборудования, монтаж оборудования, получение лицензии, подбор персонала; проведение ремонта производственного помещения и т.д.</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3893"/>
        <w:gridCol w:w="1701"/>
        <w:gridCol w:w="1701"/>
        <w:gridCol w:w="1693"/>
      </w:tblGrid>
      <w:tr w:rsidR="00AA1D24" w:rsidRPr="00AA1D24" w:rsidTr="009A7C07">
        <w:tc>
          <w:tcPr>
            <w:tcW w:w="705" w:type="dxa"/>
            <w:vAlign w:val="center"/>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 xml:space="preserve">№ </w:t>
            </w:r>
            <w:proofErr w:type="gramStart"/>
            <w:r w:rsidRPr="00946EDC">
              <w:rPr>
                <w:rFonts w:ascii="Arial" w:eastAsia="Times New Roman" w:hAnsi="Arial" w:cs="Arial"/>
                <w:sz w:val="16"/>
                <w:szCs w:val="16"/>
                <w:lang w:eastAsia="ru-RU"/>
              </w:rPr>
              <w:t>п</w:t>
            </w:r>
            <w:proofErr w:type="gramEnd"/>
            <w:r w:rsidRPr="00946EDC">
              <w:rPr>
                <w:rFonts w:ascii="Arial" w:eastAsia="Times New Roman" w:hAnsi="Arial" w:cs="Arial"/>
                <w:sz w:val="16"/>
                <w:szCs w:val="16"/>
                <w:lang w:eastAsia="ru-RU"/>
              </w:rPr>
              <w:t>/п</w:t>
            </w:r>
          </w:p>
        </w:tc>
        <w:tc>
          <w:tcPr>
            <w:tcW w:w="3893" w:type="dxa"/>
            <w:vAlign w:val="center"/>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Наименование этапа проекта</w:t>
            </w:r>
          </w:p>
        </w:tc>
        <w:tc>
          <w:tcPr>
            <w:tcW w:w="1701" w:type="dxa"/>
            <w:vAlign w:val="center"/>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Дата начала</w:t>
            </w:r>
          </w:p>
        </w:tc>
        <w:tc>
          <w:tcPr>
            <w:tcW w:w="1701" w:type="dxa"/>
            <w:vAlign w:val="center"/>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Дата окончания</w:t>
            </w:r>
          </w:p>
        </w:tc>
        <w:tc>
          <w:tcPr>
            <w:tcW w:w="1693" w:type="dxa"/>
            <w:vAlign w:val="center"/>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Стоимость этапа</w:t>
            </w:r>
          </w:p>
        </w:tc>
      </w:tr>
      <w:tr w:rsidR="00AA1D24" w:rsidRPr="00AA1D24" w:rsidTr="009A7C07">
        <w:tc>
          <w:tcPr>
            <w:tcW w:w="705"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1.</w:t>
            </w:r>
          </w:p>
        </w:tc>
        <w:tc>
          <w:tcPr>
            <w:tcW w:w="389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701"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701"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69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05"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2.</w:t>
            </w:r>
          </w:p>
        </w:tc>
        <w:tc>
          <w:tcPr>
            <w:tcW w:w="389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701"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701"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69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05"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3893" w:type="dxa"/>
            <w:vMerge w:val="restart"/>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Дата достижения полной производственной мощности</w:t>
            </w:r>
          </w:p>
        </w:tc>
        <w:tc>
          <w:tcPr>
            <w:tcW w:w="1701"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701"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c>
          <w:tcPr>
            <w:tcW w:w="1693"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705" w:type="dxa"/>
          </w:tcPr>
          <w:p w:rsidR="00AA1D24" w:rsidRPr="00AA1D24" w:rsidRDefault="00AA1D24" w:rsidP="009A7C07">
            <w:pPr>
              <w:widowControl w:val="0"/>
              <w:autoSpaceDE w:val="0"/>
              <w:autoSpaceDN w:val="0"/>
              <w:spacing w:after="0" w:line="240" w:lineRule="auto"/>
              <w:rPr>
                <w:rFonts w:ascii="Arial" w:eastAsia="Times New Roman" w:hAnsi="Arial" w:cs="Arial"/>
                <w:sz w:val="24"/>
                <w:szCs w:val="24"/>
                <w:lang w:eastAsia="ru-RU"/>
              </w:rPr>
            </w:pPr>
          </w:p>
        </w:tc>
        <w:tc>
          <w:tcPr>
            <w:tcW w:w="3893" w:type="dxa"/>
            <w:vMerge/>
          </w:tcPr>
          <w:p w:rsidR="00AA1D24" w:rsidRPr="00AA1D24" w:rsidRDefault="00AA1D24" w:rsidP="009A7C07">
            <w:pPr>
              <w:widowControl w:val="0"/>
              <w:overflowPunct w:val="0"/>
              <w:spacing w:after="0" w:line="240" w:lineRule="auto"/>
              <w:rPr>
                <w:rFonts w:ascii="Arial" w:eastAsia="Times New Roman" w:hAnsi="Arial" w:cs="Arial"/>
                <w:sz w:val="24"/>
                <w:szCs w:val="24"/>
                <w:lang w:eastAsia="ru-RU"/>
              </w:rPr>
            </w:pPr>
          </w:p>
        </w:tc>
        <w:tc>
          <w:tcPr>
            <w:tcW w:w="1701" w:type="dxa"/>
          </w:tcPr>
          <w:p w:rsidR="00AA1D24" w:rsidRPr="00AA1D24" w:rsidRDefault="00AA1D24" w:rsidP="009A7C07">
            <w:pPr>
              <w:widowControl w:val="0"/>
              <w:autoSpaceDE w:val="0"/>
              <w:autoSpaceDN w:val="0"/>
              <w:spacing w:after="0" w:line="240" w:lineRule="auto"/>
              <w:rPr>
                <w:rFonts w:ascii="Arial" w:eastAsia="Times New Roman" w:hAnsi="Arial" w:cs="Arial"/>
                <w:sz w:val="24"/>
                <w:szCs w:val="24"/>
                <w:lang w:eastAsia="ru-RU"/>
              </w:rPr>
            </w:pPr>
          </w:p>
        </w:tc>
        <w:tc>
          <w:tcPr>
            <w:tcW w:w="1701" w:type="dxa"/>
          </w:tcPr>
          <w:p w:rsidR="00AA1D24" w:rsidRPr="00AA1D24" w:rsidRDefault="00AA1D24" w:rsidP="009A7C07">
            <w:pPr>
              <w:widowControl w:val="0"/>
              <w:autoSpaceDE w:val="0"/>
              <w:autoSpaceDN w:val="0"/>
              <w:spacing w:after="0" w:line="240" w:lineRule="auto"/>
              <w:rPr>
                <w:rFonts w:ascii="Arial" w:eastAsia="Times New Roman" w:hAnsi="Arial" w:cs="Arial"/>
                <w:sz w:val="24"/>
                <w:szCs w:val="24"/>
                <w:lang w:eastAsia="ru-RU"/>
              </w:rPr>
            </w:pPr>
          </w:p>
        </w:tc>
        <w:tc>
          <w:tcPr>
            <w:tcW w:w="1693" w:type="dxa"/>
          </w:tcPr>
          <w:p w:rsidR="00AA1D24" w:rsidRPr="00AA1D24" w:rsidRDefault="00AA1D24" w:rsidP="009A7C07">
            <w:pPr>
              <w:widowControl w:val="0"/>
              <w:autoSpaceDE w:val="0"/>
              <w:autoSpaceDN w:val="0"/>
              <w:spacing w:after="0" w:line="240" w:lineRule="auto"/>
              <w:rPr>
                <w:rFonts w:ascii="Arial" w:eastAsia="Times New Roman" w:hAnsi="Arial" w:cs="Arial"/>
                <w:sz w:val="24"/>
                <w:szCs w:val="24"/>
                <w:lang w:eastAsia="ru-RU"/>
              </w:rPr>
            </w:pPr>
          </w:p>
        </w:tc>
      </w:tr>
    </w:tbl>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946EDC" w:rsidRDefault="00AA1D24" w:rsidP="009A7C07">
      <w:pPr>
        <w:widowControl w:val="0"/>
        <w:autoSpaceDE w:val="0"/>
        <w:autoSpaceDN w:val="0"/>
        <w:spacing w:after="0" w:line="240" w:lineRule="auto"/>
        <w:jc w:val="center"/>
        <w:outlineLvl w:val="2"/>
        <w:rPr>
          <w:rFonts w:ascii="Arial" w:eastAsia="Times New Roman" w:hAnsi="Arial" w:cs="Arial"/>
          <w:b/>
          <w:sz w:val="30"/>
          <w:szCs w:val="30"/>
          <w:lang w:eastAsia="ru-RU"/>
        </w:rPr>
      </w:pPr>
      <w:r w:rsidRPr="00946EDC">
        <w:rPr>
          <w:rFonts w:ascii="Arial" w:eastAsia="Times New Roman" w:hAnsi="Arial" w:cs="Arial"/>
          <w:b/>
          <w:sz w:val="30"/>
          <w:szCs w:val="30"/>
          <w:lang w:eastAsia="ru-RU"/>
        </w:rPr>
        <w:t>8. Финансовый план</w:t>
      </w:r>
    </w:p>
    <w:p w:rsidR="00AA1D24" w:rsidRPr="00AA1D24" w:rsidRDefault="00AA1D24" w:rsidP="009A7C07">
      <w:pPr>
        <w:widowControl w:val="0"/>
        <w:autoSpaceDE w:val="0"/>
        <w:autoSpaceDN w:val="0"/>
        <w:spacing w:after="0" w:line="240" w:lineRule="auto"/>
        <w:jc w:val="center"/>
        <w:outlineLvl w:val="2"/>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Указывает необходимый объем финансовых ресурсов для реализации заявленного финансового проекта (общая стоимость проекта, в том числе привлеченные средства – банковский кредит, лизинг, другие заемные средства, а также собственные средства, вложенные в реализацию проекта).</w:t>
      </w: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3686"/>
      </w:tblGrid>
      <w:tr w:rsidR="00AA1D24" w:rsidRPr="00AA1D24" w:rsidTr="009A7C07">
        <w:tc>
          <w:tcPr>
            <w:tcW w:w="5732"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Наименование источника финансирования</w:t>
            </w:r>
          </w:p>
        </w:tc>
        <w:tc>
          <w:tcPr>
            <w:tcW w:w="3686" w:type="dxa"/>
          </w:tcPr>
          <w:p w:rsidR="00AA1D24" w:rsidRPr="00946EDC" w:rsidRDefault="00AA1D24" w:rsidP="009A7C07">
            <w:pPr>
              <w:widowControl w:val="0"/>
              <w:autoSpaceDE w:val="0"/>
              <w:autoSpaceDN w:val="0"/>
              <w:spacing w:after="0" w:line="240" w:lineRule="auto"/>
              <w:jc w:val="center"/>
              <w:rPr>
                <w:rFonts w:ascii="Arial" w:eastAsia="Times New Roman" w:hAnsi="Arial" w:cs="Arial"/>
                <w:sz w:val="16"/>
                <w:szCs w:val="16"/>
                <w:lang w:eastAsia="ru-RU"/>
              </w:rPr>
            </w:pPr>
            <w:r w:rsidRPr="00946EDC">
              <w:rPr>
                <w:rFonts w:ascii="Arial" w:eastAsia="Times New Roman" w:hAnsi="Arial" w:cs="Arial"/>
                <w:sz w:val="16"/>
                <w:szCs w:val="16"/>
                <w:lang w:eastAsia="ru-RU"/>
              </w:rPr>
              <w:t>Сумма, тыс. руб.</w:t>
            </w:r>
          </w:p>
        </w:tc>
      </w:tr>
      <w:tr w:rsidR="00AA1D24" w:rsidRPr="00AA1D24" w:rsidTr="009A7C07">
        <w:tc>
          <w:tcPr>
            <w:tcW w:w="5732"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Собственные средства</w:t>
            </w:r>
          </w:p>
        </w:tc>
        <w:tc>
          <w:tcPr>
            <w:tcW w:w="3686"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5732"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Кредитные ресурсы</w:t>
            </w:r>
          </w:p>
        </w:tc>
        <w:tc>
          <w:tcPr>
            <w:tcW w:w="3686"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5732"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Прочее (указать)</w:t>
            </w:r>
          </w:p>
        </w:tc>
        <w:tc>
          <w:tcPr>
            <w:tcW w:w="3686"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r w:rsidR="00AA1D24" w:rsidRPr="00AA1D24" w:rsidTr="009A7C07">
        <w:tc>
          <w:tcPr>
            <w:tcW w:w="5732"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r w:rsidRPr="00946EDC">
              <w:rPr>
                <w:rFonts w:ascii="Arial" w:eastAsia="Times New Roman" w:hAnsi="Arial" w:cs="Arial"/>
                <w:sz w:val="16"/>
                <w:szCs w:val="16"/>
                <w:lang w:eastAsia="ru-RU"/>
              </w:rPr>
              <w:t>Общая стоимость проекта</w:t>
            </w:r>
          </w:p>
        </w:tc>
        <w:tc>
          <w:tcPr>
            <w:tcW w:w="3686" w:type="dxa"/>
          </w:tcPr>
          <w:p w:rsidR="00AA1D24" w:rsidRPr="00946EDC" w:rsidRDefault="00AA1D24" w:rsidP="009A7C07">
            <w:pPr>
              <w:widowControl w:val="0"/>
              <w:autoSpaceDE w:val="0"/>
              <w:autoSpaceDN w:val="0"/>
              <w:spacing w:after="0" w:line="240" w:lineRule="auto"/>
              <w:rPr>
                <w:rFonts w:ascii="Arial" w:eastAsia="Times New Roman" w:hAnsi="Arial" w:cs="Arial"/>
                <w:sz w:val="16"/>
                <w:szCs w:val="16"/>
                <w:lang w:eastAsia="ru-RU"/>
              </w:rPr>
            </w:pPr>
          </w:p>
        </w:tc>
      </w:tr>
    </w:tbl>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ind w:firstLine="540"/>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Указать: по каким видам расходов представлены документы на получение мер муниципальной поддержки (субсидии).</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6A4721" w:rsidRPr="005B3A2B" w:rsidRDefault="006A4721" w:rsidP="006A4721">
      <w:pPr>
        <w:widowControl w:val="0"/>
        <w:autoSpaceDE w:val="0"/>
        <w:autoSpaceDN w:val="0"/>
        <w:spacing w:after="0" w:line="240" w:lineRule="auto"/>
        <w:jc w:val="right"/>
        <w:outlineLvl w:val="1"/>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6</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к Порядку предоставления грантов в форме</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субсидии за счет средств бюджета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субъектам малого и среднего предпринимательства</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в целях частичного возмещения части затрат </w:t>
      </w:r>
      <w:proofErr w:type="gramStart"/>
      <w:r w:rsidRPr="005B3A2B">
        <w:rPr>
          <w:rFonts w:ascii="Arial" w:eastAsia="Times New Roman" w:hAnsi="Arial" w:cs="Arial"/>
          <w:b/>
          <w:sz w:val="32"/>
          <w:szCs w:val="32"/>
          <w:lang w:eastAsia="ru-RU"/>
        </w:rPr>
        <w:t>на</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развитие приоритетного вида </w:t>
      </w:r>
      <w:proofErr w:type="gramStart"/>
      <w:r w:rsidRPr="005B3A2B">
        <w:rPr>
          <w:rFonts w:ascii="Arial" w:eastAsia="Times New Roman" w:hAnsi="Arial" w:cs="Arial"/>
          <w:b/>
          <w:sz w:val="32"/>
          <w:szCs w:val="32"/>
          <w:lang w:eastAsia="ru-RU"/>
        </w:rPr>
        <w:t>экономической</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lastRenderedPageBreak/>
        <w:t xml:space="preserve">деятельности в рамках реализации </w:t>
      </w:r>
      <w:hyperlink r:id="rId25" w:history="1">
        <w:r w:rsidRPr="005B3A2B">
          <w:rPr>
            <w:rFonts w:ascii="Arial" w:eastAsia="Times New Roman" w:hAnsi="Arial" w:cs="Arial"/>
            <w:b/>
            <w:sz w:val="32"/>
            <w:szCs w:val="32"/>
            <w:lang w:eastAsia="ru-RU"/>
          </w:rPr>
          <w:t>подпрограммы</w:t>
        </w:r>
      </w:hyperlink>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«Развитие малого и среднего предпринимательства</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на территории Грачевского муниципального округа</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Ставропольского края» </w:t>
      </w:r>
      <w:proofErr w:type="gramStart"/>
      <w:r w:rsidRPr="005B3A2B">
        <w:rPr>
          <w:rFonts w:ascii="Arial" w:eastAsia="Times New Roman" w:hAnsi="Arial" w:cs="Arial"/>
          <w:b/>
          <w:sz w:val="32"/>
          <w:szCs w:val="32"/>
          <w:lang w:eastAsia="ru-RU"/>
        </w:rPr>
        <w:t>муниципальной</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программы Грачевского </w:t>
      </w:r>
      <w:proofErr w:type="gramStart"/>
      <w:r w:rsidRPr="005B3A2B">
        <w:rPr>
          <w:rFonts w:ascii="Arial" w:eastAsia="Times New Roman" w:hAnsi="Arial" w:cs="Arial"/>
          <w:b/>
          <w:sz w:val="32"/>
          <w:szCs w:val="32"/>
          <w:lang w:eastAsia="ru-RU"/>
        </w:rPr>
        <w:t>муниципального</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округа Ставропольского края «Развитие</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экономики Грачевского </w:t>
      </w:r>
      <w:proofErr w:type="gramStart"/>
      <w:r w:rsidRPr="005B3A2B">
        <w:rPr>
          <w:rFonts w:ascii="Arial" w:eastAsia="Times New Roman" w:hAnsi="Arial" w:cs="Arial"/>
          <w:b/>
          <w:sz w:val="32"/>
          <w:szCs w:val="32"/>
          <w:lang w:eastAsia="ru-RU"/>
        </w:rPr>
        <w:t>муниципального</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округа Ставропольского края», </w:t>
      </w:r>
      <w:proofErr w:type="gramStart"/>
      <w:r w:rsidRPr="005B3A2B">
        <w:rPr>
          <w:rFonts w:ascii="Arial" w:eastAsia="Times New Roman" w:hAnsi="Arial" w:cs="Arial"/>
          <w:b/>
          <w:sz w:val="32"/>
          <w:szCs w:val="32"/>
          <w:lang w:eastAsia="ru-RU"/>
        </w:rPr>
        <w:t>утвержденной</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постановлением администрации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sz w:val="32"/>
          <w:szCs w:val="32"/>
          <w:lang w:eastAsia="ru-RU"/>
        </w:rPr>
        <w:t>от 30 декабря 2020 г. № 55 «</w:t>
      </w:r>
      <w:r w:rsidRPr="005B3A2B">
        <w:rPr>
          <w:rFonts w:ascii="Arial" w:eastAsia="Times New Roman" w:hAnsi="Arial" w:cs="Arial"/>
          <w:b/>
          <w:bCs/>
          <w:sz w:val="32"/>
          <w:szCs w:val="32"/>
          <w:lang w:eastAsia="ru-RU"/>
        </w:rPr>
        <w:t>Об утверждении</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муниципальной программы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муниципального округа Ставропольского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края «Развитие экономики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bCs/>
          <w:sz w:val="32"/>
          <w:szCs w:val="32"/>
          <w:lang w:eastAsia="ru-RU"/>
        </w:rPr>
        <w:t>муниципального округа Ставропольского края»</w:t>
      </w:r>
    </w:p>
    <w:p w:rsidR="00AA1D24" w:rsidRPr="00AA1D24" w:rsidRDefault="00AA1D24" w:rsidP="009A7C07">
      <w:pPr>
        <w:widowControl w:val="0"/>
        <w:overflowPunct w:val="0"/>
        <w:spacing w:after="0" w:line="240" w:lineRule="auto"/>
        <w:ind w:left="7938"/>
        <w:contextualSpacing/>
        <w:jc w:val="center"/>
        <w:rPr>
          <w:rFonts w:ascii="Arial" w:eastAsia="Times New Roman" w:hAnsi="Arial" w:cs="Arial"/>
          <w:bCs/>
          <w:sz w:val="24"/>
          <w:szCs w:val="24"/>
          <w:lang w:eastAsia="ru-RU"/>
        </w:rPr>
      </w:pPr>
    </w:p>
    <w:p w:rsidR="00AA1D24" w:rsidRPr="00AA1D24" w:rsidRDefault="00AA1D24" w:rsidP="009A7C07">
      <w:pPr>
        <w:widowControl w:val="0"/>
        <w:overflowPunct w:val="0"/>
        <w:spacing w:after="0" w:line="240" w:lineRule="auto"/>
        <w:contextualSpacing/>
        <w:rPr>
          <w:rFonts w:ascii="Arial" w:eastAsia="Times New Roman" w:hAnsi="Arial" w:cs="Arial"/>
          <w:bCs/>
          <w:sz w:val="24"/>
          <w:szCs w:val="24"/>
          <w:lang w:eastAsia="ru-RU"/>
        </w:rPr>
      </w:pPr>
    </w:p>
    <w:p w:rsidR="00AA1D24" w:rsidRPr="006A4721" w:rsidRDefault="006A4721" w:rsidP="009A7C07">
      <w:pPr>
        <w:widowControl w:val="0"/>
        <w:autoSpaceDE w:val="0"/>
        <w:autoSpaceDN w:val="0"/>
        <w:spacing w:after="0" w:line="240" w:lineRule="auto"/>
        <w:jc w:val="center"/>
        <w:rPr>
          <w:rFonts w:ascii="Arial" w:eastAsia="Times New Roman" w:hAnsi="Arial" w:cs="Arial"/>
          <w:b/>
          <w:sz w:val="32"/>
          <w:szCs w:val="32"/>
          <w:lang w:eastAsia="ru-RU"/>
        </w:rPr>
      </w:pPr>
      <w:r w:rsidRPr="006A4721">
        <w:rPr>
          <w:rFonts w:ascii="Arial" w:eastAsia="Times New Roman" w:hAnsi="Arial" w:cs="Arial"/>
          <w:b/>
          <w:sz w:val="32"/>
          <w:szCs w:val="32"/>
          <w:lang w:eastAsia="ru-RU"/>
        </w:rPr>
        <w:t>ОТЧЕТ</w:t>
      </w:r>
    </w:p>
    <w:p w:rsidR="00AA1D24" w:rsidRPr="006A4721" w:rsidRDefault="006A4721" w:rsidP="009A7C07">
      <w:pPr>
        <w:widowControl w:val="0"/>
        <w:autoSpaceDE w:val="0"/>
        <w:autoSpaceDN w:val="0"/>
        <w:spacing w:after="0" w:line="240" w:lineRule="auto"/>
        <w:jc w:val="center"/>
        <w:rPr>
          <w:rFonts w:ascii="Arial" w:eastAsia="Times New Roman" w:hAnsi="Arial" w:cs="Arial"/>
          <w:b/>
          <w:sz w:val="32"/>
          <w:szCs w:val="32"/>
          <w:lang w:eastAsia="ru-RU"/>
        </w:rPr>
      </w:pPr>
      <w:r w:rsidRPr="006A4721">
        <w:rPr>
          <w:rFonts w:ascii="Arial" w:eastAsia="Times New Roman" w:hAnsi="Arial" w:cs="Arial"/>
          <w:b/>
          <w:sz w:val="32"/>
          <w:szCs w:val="32"/>
          <w:lang w:eastAsia="ru-RU"/>
        </w:rPr>
        <w:t>ОБ ИСПОЛЬЗОВАНИИ СРЕДСТВ ГРАНТА, ПРЕДОСТАВЛЕННОГО ИЗ БЮДЖЕТА ГРАЧЕВСКОГО МУНИЦИПАЛЬНОГО ОКРУГА</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_____________________________________</w:t>
      </w: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r w:rsidRPr="00AA1D24">
        <w:rPr>
          <w:rFonts w:ascii="Arial" w:eastAsia="Times New Roman" w:hAnsi="Arial" w:cs="Arial"/>
          <w:sz w:val="24"/>
          <w:szCs w:val="24"/>
          <w:lang w:eastAsia="ru-RU"/>
        </w:rPr>
        <w:t>(наименование организации, ИП)</w:t>
      </w:r>
    </w:p>
    <w:p w:rsidR="00AA1D24" w:rsidRPr="00AA1D24" w:rsidRDefault="00AA1D24" w:rsidP="009A7C07">
      <w:pPr>
        <w:widowControl w:val="0"/>
        <w:autoSpaceDE w:val="0"/>
        <w:autoSpaceDN w:val="0"/>
        <w:spacing w:after="0" w:line="240" w:lineRule="auto"/>
        <w:rPr>
          <w:rFonts w:ascii="Arial" w:eastAsia="Times New Roman" w:hAnsi="Arial" w:cs="Arial"/>
          <w:sz w:val="24"/>
          <w:szCs w:val="24"/>
          <w:lang w:eastAsia="ru-RU"/>
        </w:rPr>
      </w:pPr>
    </w:p>
    <w:tbl>
      <w:tblPr>
        <w:tblStyle w:val="a5"/>
        <w:tblW w:w="0" w:type="auto"/>
        <w:tblLook w:val="04A0" w:firstRow="1" w:lastRow="0" w:firstColumn="1" w:lastColumn="0" w:noHBand="0" w:noVBand="1"/>
      </w:tblPr>
      <w:tblGrid>
        <w:gridCol w:w="1424"/>
        <w:gridCol w:w="1424"/>
        <w:gridCol w:w="1366"/>
        <w:gridCol w:w="1352"/>
        <w:gridCol w:w="1517"/>
        <w:gridCol w:w="1608"/>
        <w:gridCol w:w="879"/>
      </w:tblGrid>
      <w:tr w:rsidR="00AA1D24" w:rsidRPr="00AA1D24" w:rsidTr="009A7C07">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Основание для предоставления субсидии (реквизиты документов)</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Цель предоставления субсидии</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Предоставлено средств (руб.)</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Израсходовано средств</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Перечень подтверждающих документов</w:t>
            </w:r>
          </w:p>
        </w:tc>
        <w:tc>
          <w:tcPr>
            <w:tcW w:w="2113"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Остаток неиспользованных средств с начала года (руб.)</w:t>
            </w:r>
          </w:p>
        </w:tc>
        <w:tc>
          <w:tcPr>
            <w:tcW w:w="2113"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 xml:space="preserve">Причины </w:t>
            </w:r>
            <w:proofErr w:type="spellStart"/>
            <w:proofErr w:type="gramStart"/>
            <w:r w:rsidRPr="006A4721">
              <w:rPr>
                <w:rFonts w:ascii="Arial" w:hAnsi="Arial" w:cs="Arial"/>
                <w:sz w:val="16"/>
                <w:szCs w:val="16"/>
              </w:rPr>
              <w:t>отклоне-ний</w:t>
            </w:r>
            <w:proofErr w:type="spellEnd"/>
            <w:proofErr w:type="gramEnd"/>
          </w:p>
        </w:tc>
      </w:tr>
      <w:tr w:rsidR="00AA1D24" w:rsidRPr="00AA1D24" w:rsidTr="009A7C07">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1</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2</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3</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4</w:t>
            </w:r>
          </w:p>
        </w:tc>
        <w:tc>
          <w:tcPr>
            <w:tcW w:w="2112"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5</w:t>
            </w:r>
          </w:p>
        </w:tc>
        <w:tc>
          <w:tcPr>
            <w:tcW w:w="2113"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6</w:t>
            </w:r>
          </w:p>
        </w:tc>
        <w:tc>
          <w:tcPr>
            <w:tcW w:w="2113" w:type="dxa"/>
            <w:vAlign w:val="center"/>
          </w:tcPr>
          <w:p w:rsidR="00AA1D24" w:rsidRPr="006A4721" w:rsidRDefault="00AA1D24" w:rsidP="009A7C07">
            <w:pPr>
              <w:widowControl w:val="0"/>
              <w:autoSpaceDE w:val="0"/>
              <w:autoSpaceDN w:val="0"/>
              <w:jc w:val="center"/>
              <w:rPr>
                <w:rFonts w:ascii="Arial" w:hAnsi="Arial" w:cs="Arial"/>
                <w:sz w:val="16"/>
                <w:szCs w:val="16"/>
              </w:rPr>
            </w:pPr>
            <w:r w:rsidRPr="006A4721">
              <w:rPr>
                <w:rFonts w:ascii="Arial" w:hAnsi="Arial" w:cs="Arial"/>
                <w:sz w:val="16"/>
                <w:szCs w:val="16"/>
              </w:rPr>
              <w:t>7</w:t>
            </w:r>
          </w:p>
        </w:tc>
      </w:tr>
      <w:tr w:rsidR="00AA1D24" w:rsidRPr="00AA1D24" w:rsidTr="009A7C07">
        <w:tc>
          <w:tcPr>
            <w:tcW w:w="2112" w:type="dxa"/>
          </w:tcPr>
          <w:p w:rsidR="00AA1D24" w:rsidRPr="006A4721" w:rsidRDefault="00AA1D24" w:rsidP="009A7C07">
            <w:pPr>
              <w:widowControl w:val="0"/>
              <w:autoSpaceDE w:val="0"/>
              <w:autoSpaceDN w:val="0"/>
              <w:rPr>
                <w:rFonts w:ascii="Arial" w:hAnsi="Arial" w:cs="Arial"/>
                <w:sz w:val="16"/>
                <w:szCs w:val="16"/>
              </w:rPr>
            </w:pPr>
          </w:p>
        </w:tc>
        <w:tc>
          <w:tcPr>
            <w:tcW w:w="2112" w:type="dxa"/>
          </w:tcPr>
          <w:p w:rsidR="00AA1D24" w:rsidRPr="006A4721" w:rsidRDefault="00AA1D24" w:rsidP="009A7C07">
            <w:pPr>
              <w:widowControl w:val="0"/>
              <w:autoSpaceDE w:val="0"/>
              <w:autoSpaceDN w:val="0"/>
              <w:rPr>
                <w:rFonts w:ascii="Arial" w:hAnsi="Arial" w:cs="Arial"/>
                <w:sz w:val="16"/>
                <w:szCs w:val="16"/>
              </w:rPr>
            </w:pPr>
          </w:p>
        </w:tc>
        <w:tc>
          <w:tcPr>
            <w:tcW w:w="2112" w:type="dxa"/>
          </w:tcPr>
          <w:p w:rsidR="00AA1D24" w:rsidRPr="006A4721" w:rsidRDefault="00AA1D24" w:rsidP="009A7C07">
            <w:pPr>
              <w:widowControl w:val="0"/>
              <w:autoSpaceDE w:val="0"/>
              <w:autoSpaceDN w:val="0"/>
              <w:rPr>
                <w:rFonts w:ascii="Arial" w:hAnsi="Arial" w:cs="Arial"/>
                <w:sz w:val="16"/>
                <w:szCs w:val="16"/>
              </w:rPr>
            </w:pPr>
          </w:p>
        </w:tc>
        <w:tc>
          <w:tcPr>
            <w:tcW w:w="2112" w:type="dxa"/>
          </w:tcPr>
          <w:p w:rsidR="00AA1D24" w:rsidRPr="006A4721" w:rsidRDefault="00AA1D24" w:rsidP="009A7C07">
            <w:pPr>
              <w:widowControl w:val="0"/>
              <w:autoSpaceDE w:val="0"/>
              <w:autoSpaceDN w:val="0"/>
              <w:rPr>
                <w:rFonts w:ascii="Arial" w:hAnsi="Arial" w:cs="Arial"/>
                <w:sz w:val="16"/>
                <w:szCs w:val="16"/>
              </w:rPr>
            </w:pPr>
          </w:p>
        </w:tc>
        <w:tc>
          <w:tcPr>
            <w:tcW w:w="2112" w:type="dxa"/>
          </w:tcPr>
          <w:p w:rsidR="00AA1D24" w:rsidRPr="006A4721" w:rsidRDefault="00AA1D24" w:rsidP="009A7C07">
            <w:pPr>
              <w:widowControl w:val="0"/>
              <w:autoSpaceDE w:val="0"/>
              <w:autoSpaceDN w:val="0"/>
              <w:rPr>
                <w:rFonts w:ascii="Arial" w:hAnsi="Arial" w:cs="Arial"/>
                <w:sz w:val="16"/>
                <w:szCs w:val="16"/>
              </w:rPr>
            </w:pPr>
          </w:p>
        </w:tc>
        <w:tc>
          <w:tcPr>
            <w:tcW w:w="2113" w:type="dxa"/>
          </w:tcPr>
          <w:p w:rsidR="00AA1D24" w:rsidRPr="006A4721" w:rsidRDefault="00AA1D24" w:rsidP="009A7C07">
            <w:pPr>
              <w:widowControl w:val="0"/>
              <w:autoSpaceDE w:val="0"/>
              <w:autoSpaceDN w:val="0"/>
              <w:rPr>
                <w:rFonts w:ascii="Arial" w:hAnsi="Arial" w:cs="Arial"/>
                <w:sz w:val="16"/>
                <w:szCs w:val="16"/>
              </w:rPr>
            </w:pPr>
          </w:p>
        </w:tc>
        <w:tc>
          <w:tcPr>
            <w:tcW w:w="2113" w:type="dxa"/>
          </w:tcPr>
          <w:p w:rsidR="00AA1D24" w:rsidRPr="006A4721" w:rsidRDefault="00AA1D24" w:rsidP="009A7C07">
            <w:pPr>
              <w:widowControl w:val="0"/>
              <w:autoSpaceDE w:val="0"/>
              <w:autoSpaceDN w:val="0"/>
              <w:rPr>
                <w:rFonts w:ascii="Arial" w:hAnsi="Arial" w:cs="Arial"/>
                <w:sz w:val="16"/>
                <w:szCs w:val="16"/>
              </w:rPr>
            </w:pPr>
          </w:p>
        </w:tc>
      </w:tr>
    </w:tbl>
    <w:p w:rsidR="00AA1D24" w:rsidRDefault="00AA1D24" w:rsidP="009A7C07">
      <w:pPr>
        <w:widowControl w:val="0"/>
        <w:autoSpaceDE w:val="0"/>
        <w:autoSpaceDN w:val="0"/>
        <w:spacing w:after="0" w:line="240" w:lineRule="auto"/>
        <w:rPr>
          <w:rFonts w:ascii="Arial" w:eastAsia="Times New Roman" w:hAnsi="Arial" w:cs="Arial"/>
          <w:sz w:val="24"/>
          <w:szCs w:val="24"/>
          <w:lang w:eastAsia="ru-RU"/>
        </w:rPr>
      </w:pPr>
    </w:p>
    <w:p w:rsidR="006A4721" w:rsidRPr="00AA1D24" w:rsidRDefault="006A4721" w:rsidP="009A7C07">
      <w:pPr>
        <w:widowControl w:val="0"/>
        <w:autoSpaceDE w:val="0"/>
        <w:autoSpaceDN w:val="0"/>
        <w:spacing w:after="0" w:line="240" w:lineRule="auto"/>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Руководитель организации</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(подпись)</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(расшифровка подписи)</w:t>
      </w: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p>
    <w:p w:rsidR="00AA1D24" w:rsidRPr="00AA1D24" w:rsidRDefault="00AA1D24" w:rsidP="009A7C07">
      <w:pPr>
        <w:widowControl w:val="0"/>
        <w:autoSpaceDE w:val="0"/>
        <w:autoSpaceDN w:val="0"/>
        <w:spacing w:after="0" w:line="240" w:lineRule="auto"/>
        <w:jc w:val="both"/>
        <w:rPr>
          <w:rFonts w:ascii="Arial" w:eastAsia="Times New Roman" w:hAnsi="Arial" w:cs="Arial"/>
          <w:sz w:val="24"/>
          <w:szCs w:val="24"/>
          <w:lang w:eastAsia="ru-RU"/>
        </w:rPr>
      </w:pPr>
      <w:r w:rsidRPr="00AA1D24">
        <w:rPr>
          <w:rFonts w:ascii="Arial" w:eastAsia="Times New Roman" w:hAnsi="Arial" w:cs="Arial"/>
          <w:sz w:val="24"/>
          <w:szCs w:val="24"/>
          <w:lang w:eastAsia="ru-RU"/>
        </w:rPr>
        <w:t>Бухгалтер организации</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(подпись)</w:t>
      </w:r>
      <w:r w:rsidR="009A7C07">
        <w:rPr>
          <w:rFonts w:ascii="Arial" w:eastAsia="Times New Roman" w:hAnsi="Arial" w:cs="Arial"/>
          <w:sz w:val="24"/>
          <w:szCs w:val="24"/>
          <w:lang w:eastAsia="ru-RU"/>
        </w:rPr>
        <w:t xml:space="preserve"> </w:t>
      </w:r>
      <w:r w:rsidRPr="00AA1D24">
        <w:rPr>
          <w:rFonts w:ascii="Arial" w:eastAsia="Times New Roman" w:hAnsi="Arial" w:cs="Arial"/>
          <w:sz w:val="24"/>
          <w:szCs w:val="24"/>
          <w:lang w:eastAsia="ru-RU"/>
        </w:rPr>
        <w:t>(расшифровка подписи)</w:t>
      </w:r>
    </w:p>
    <w:p w:rsidR="00AA1D24" w:rsidRPr="00AA1D24" w:rsidRDefault="00AA1D24" w:rsidP="006A4721">
      <w:pPr>
        <w:widowControl w:val="0"/>
        <w:overflowPunct w:val="0"/>
        <w:spacing w:after="0" w:line="240" w:lineRule="auto"/>
        <w:contextualSpacing/>
        <w:rPr>
          <w:rFonts w:ascii="Arial" w:eastAsia="Times New Roman" w:hAnsi="Arial" w:cs="Arial"/>
          <w:bCs/>
          <w:sz w:val="24"/>
          <w:szCs w:val="24"/>
          <w:u w:val="single"/>
          <w:lang w:eastAsia="ru-RU"/>
        </w:rPr>
      </w:pPr>
    </w:p>
    <w:p w:rsidR="00AA1D24" w:rsidRPr="00AA1D24" w:rsidRDefault="00AA1D24" w:rsidP="009A7C07">
      <w:pPr>
        <w:widowControl w:val="0"/>
        <w:autoSpaceDE w:val="0"/>
        <w:autoSpaceDN w:val="0"/>
        <w:spacing w:after="0" w:line="240" w:lineRule="auto"/>
        <w:jc w:val="center"/>
        <w:rPr>
          <w:rFonts w:ascii="Arial" w:eastAsia="Times New Roman" w:hAnsi="Arial" w:cs="Arial"/>
          <w:sz w:val="24"/>
          <w:szCs w:val="24"/>
          <w:lang w:eastAsia="ru-RU"/>
        </w:rPr>
      </w:pPr>
    </w:p>
    <w:p w:rsidR="006A4721" w:rsidRPr="005B3A2B" w:rsidRDefault="006A4721" w:rsidP="006A4721">
      <w:pPr>
        <w:widowControl w:val="0"/>
        <w:autoSpaceDE w:val="0"/>
        <w:autoSpaceDN w:val="0"/>
        <w:spacing w:after="0" w:line="240" w:lineRule="auto"/>
        <w:jc w:val="right"/>
        <w:outlineLvl w:val="1"/>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7</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к Порядку предоставления грантов в форме</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субсидии за счет средств бюджета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субъектам малого и среднего предпринимательства</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в целях частичного возмещения части затрат </w:t>
      </w:r>
      <w:proofErr w:type="gramStart"/>
      <w:r w:rsidRPr="005B3A2B">
        <w:rPr>
          <w:rFonts w:ascii="Arial" w:eastAsia="Times New Roman" w:hAnsi="Arial" w:cs="Arial"/>
          <w:b/>
          <w:sz w:val="32"/>
          <w:szCs w:val="32"/>
          <w:lang w:eastAsia="ru-RU"/>
        </w:rPr>
        <w:t>на</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развитие приоритетного вида </w:t>
      </w:r>
      <w:proofErr w:type="gramStart"/>
      <w:r w:rsidRPr="005B3A2B">
        <w:rPr>
          <w:rFonts w:ascii="Arial" w:eastAsia="Times New Roman" w:hAnsi="Arial" w:cs="Arial"/>
          <w:b/>
          <w:sz w:val="32"/>
          <w:szCs w:val="32"/>
          <w:lang w:eastAsia="ru-RU"/>
        </w:rPr>
        <w:t>экономической</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lastRenderedPageBreak/>
        <w:t xml:space="preserve">деятельности в рамках реализации </w:t>
      </w:r>
      <w:hyperlink r:id="rId26" w:history="1">
        <w:r w:rsidRPr="005B3A2B">
          <w:rPr>
            <w:rFonts w:ascii="Arial" w:eastAsia="Times New Roman" w:hAnsi="Arial" w:cs="Arial"/>
            <w:b/>
            <w:sz w:val="32"/>
            <w:szCs w:val="32"/>
            <w:lang w:eastAsia="ru-RU"/>
          </w:rPr>
          <w:t>подпрограммы</w:t>
        </w:r>
      </w:hyperlink>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«Развитие малого и среднего предпринимательства</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на территории Грачевского муниципального округа</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Ставропольского края» </w:t>
      </w:r>
      <w:proofErr w:type="gramStart"/>
      <w:r w:rsidRPr="005B3A2B">
        <w:rPr>
          <w:rFonts w:ascii="Arial" w:eastAsia="Times New Roman" w:hAnsi="Arial" w:cs="Arial"/>
          <w:b/>
          <w:sz w:val="32"/>
          <w:szCs w:val="32"/>
          <w:lang w:eastAsia="ru-RU"/>
        </w:rPr>
        <w:t>муниципальной</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программы Грачевского </w:t>
      </w:r>
      <w:proofErr w:type="gramStart"/>
      <w:r w:rsidRPr="005B3A2B">
        <w:rPr>
          <w:rFonts w:ascii="Arial" w:eastAsia="Times New Roman" w:hAnsi="Arial" w:cs="Arial"/>
          <w:b/>
          <w:sz w:val="32"/>
          <w:szCs w:val="32"/>
          <w:lang w:eastAsia="ru-RU"/>
        </w:rPr>
        <w:t>муниципального</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округа Ставропольского края «Развитие</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экономики Грачевского </w:t>
      </w:r>
      <w:proofErr w:type="gramStart"/>
      <w:r w:rsidRPr="005B3A2B">
        <w:rPr>
          <w:rFonts w:ascii="Arial" w:eastAsia="Times New Roman" w:hAnsi="Arial" w:cs="Arial"/>
          <w:b/>
          <w:sz w:val="32"/>
          <w:szCs w:val="32"/>
          <w:lang w:eastAsia="ru-RU"/>
        </w:rPr>
        <w:t>муниципального</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 xml:space="preserve">округа Ставропольского края», </w:t>
      </w:r>
      <w:proofErr w:type="gramStart"/>
      <w:r w:rsidRPr="005B3A2B">
        <w:rPr>
          <w:rFonts w:ascii="Arial" w:eastAsia="Times New Roman" w:hAnsi="Arial" w:cs="Arial"/>
          <w:b/>
          <w:sz w:val="32"/>
          <w:szCs w:val="32"/>
          <w:lang w:eastAsia="ru-RU"/>
        </w:rPr>
        <w:t>утвержденной</w:t>
      </w:r>
      <w:proofErr w:type="gramEnd"/>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постановлением администрации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sz w:val="32"/>
          <w:szCs w:val="32"/>
          <w:lang w:eastAsia="ru-RU"/>
        </w:rPr>
        <w:t>муниципального округа Ставропольского края</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sz w:val="32"/>
          <w:szCs w:val="32"/>
          <w:lang w:eastAsia="ru-RU"/>
        </w:rPr>
        <w:t>от 30 декабря 2020 г. № 55 «</w:t>
      </w:r>
      <w:r w:rsidRPr="005B3A2B">
        <w:rPr>
          <w:rFonts w:ascii="Arial" w:eastAsia="Times New Roman" w:hAnsi="Arial" w:cs="Arial"/>
          <w:b/>
          <w:bCs/>
          <w:sz w:val="32"/>
          <w:szCs w:val="32"/>
          <w:lang w:eastAsia="ru-RU"/>
        </w:rPr>
        <w:t>Об утверждении</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муниципальной программы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муниципального округа Ставропольского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bCs/>
          <w:sz w:val="32"/>
          <w:szCs w:val="32"/>
          <w:lang w:eastAsia="ru-RU"/>
        </w:rPr>
      </w:pPr>
      <w:r w:rsidRPr="005B3A2B">
        <w:rPr>
          <w:rFonts w:ascii="Arial" w:eastAsia="Times New Roman" w:hAnsi="Arial" w:cs="Arial"/>
          <w:b/>
          <w:bCs/>
          <w:sz w:val="32"/>
          <w:szCs w:val="32"/>
          <w:lang w:eastAsia="ru-RU"/>
        </w:rPr>
        <w:t>края «Развитие экономики Грачевского</w:t>
      </w:r>
    </w:p>
    <w:p w:rsidR="006A4721" w:rsidRPr="005B3A2B" w:rsidRDefault="006A4721" w:rsidP="006A4721">
      <w:pPr>
        <w:widowControl w:val="0"/>
        <w:autoSpaceDE w:val="0"/>
        <w:autoSpaceDN w:val="0"/>
        <w:spacing w:after="0" w:line="240" w:lineRule="auto"/>
        <w:jc w:val="right"/>
        <w:rPr>
          <w:rFonts w:ascii="Arial" w:eastAsia="Times New Roman" w:hAnsi="Arial" w:cs="Arial"/>
          <w:b/>
          <w:sz w:val="32"/>
          <w:szCs w:val="32"/>
          <w:lang w:eastAsia="ru-RU"/>
        </w:rPr>
      </w:pPr>
      <w:r w:rsidRPr="005B3A2B">
        <w:rPr>
          <w:rFonts w:ascii="Arial" w:eastAsia="Times New Roman" w:hAnsi="Arial" w:cs="Arial"/>
          <w:b/>
          <w:bCs/>
          <w:sz w:val="32"/>
          <w:szCs w:val="32"/>
          <w:lang w:eastAsia="ru-RU"/>
        </w:rPr>
        <w:t>муниципального округа Ставропольского края»</w:t>
      </w:r>
    </w:p>
    <w:p w:rsidR="00AA1D24" w:rsidRPr="00AA1D24" w:rsidRDefault="00AA1D24" w:rsidP="006A4721">
      <w:pPr>
        <w:widowControl w:val="0"/>
        <w:autoSpaceDE w:val="0"/>
        <w:autoSpaceDN w:val="0"/>
        <w:spacing w:after="0" w:line="240" w:lineRule="auto"/>
        <w:ind w:firstLine="540"/>
        <w:jc w:val="center"/>
        <w:rPr>
          <w:rFonts w:ascii="Arial" w:eastAsia="Times New Roman" w:hAnsi="Arial" w:cs="Arial"/>
          <w:kern w:val="3"/>
          <w:sz w:val="24"/>
          <w:szCs w:val="24"/>
          <w:lang w:eastAsia="zh-CN"/>
        </w:rPr>
      </w:pPr>
    </w:p>
    <w:p w:rsidR="00AA1D24" w:rsidRPr="00AA1D24" w:rsidRDefault="00AA1D24" w:rsidP="009A7C07">
      <w:pPr>
        <w:widowControl w:val="0"/>
        <w:autoSpaceDN w:val="0"/>
        <w:spacing w:after="0" w:line="240" w:lineRule="auto"/>
        <w:jc w:val="center"/>
        <w:textAlignment w:val="baseline"/>
        <w:rPr>
          <w:rFonts w:ascii="Arial" w:eastAsia="Times New Roman" w:hAnsi="Arial" w:cs="Arial"/>
          <w:kern w:val="3"/>
          <w:sz w:val="24"/>
          <w:szCs w:val="24"/>
          <w:lang w:eastAsia="zh-CN"/>
        </w:rPr>
      </w:pPr>
    </w:p>
    <w:p w:rsidR="00AA1D24" w:rsidRPr="006A4721" w:rsidRDefault="006A4721" w:rsidP="009A7C07">
      <w:pPr>
        <w:widowControl w:val="0"/>
        <w:autoSpaceDN w:val="0"/>
        <w:spacing w:after="0" w:line="240" w:lineRule="auto"/>
        <w:jc w:val="center"/>
        <w:textAlignment w:val="baseline"/>
        <w:rPr>
          <w:rFonts w:ascii="Arial" w:eastAsia="Times New Roman" w:hAnsi="Arial" w:cs="Arial"/>
          <w:b/>
          <w:kern w:val="3"/>
          <w:sz w:val="32"/>
          <w:szCs w:val="32"/>
          <w:lang w:eastAsia="zh-CN"/>
        </w:rPr>
      </w:pPr>
      <w:r w:rsidRPr="006A4721">
        <w:rPr>
          <w:rFonts w:ascii="Arial" w:eastAsia="Times New Roman" w:hAnsi="Arial" w:cs="Arial"/>
          <w:b/>
          <w:kern w:val="3"/>
          <w:sz w:val="32"/>
          <w:szCs w:val="32"/>
          <w:lang w:eastAsia="zh-CN"/>
        </w:rPr>
        <w:t>СОГЛАСИЕ</w:t>
      </w:r>
    </w:p>
    <w:p w:rsidR="00AA1D24" w:rsidRPr="006A4721" w:rsidRDefault="006A4721" w:rsidP="009A7C07">
      <w:pPr>
        <w:widowControl w:val="0"/>
        <w:autoSpaceDN w:val="0"/>
        <w:spacing w:after="0" w:line="240" w:lineRule="auto"/>
        <w:jc w:val="center"/>
        <w:textAlignment w:val="baseline"/>
        <w:rPr>
          <w:rFonts w:ascii="Arial" w:eastAsia="Times New Roman" w:hAnsi="Arial" w:cs="Arial"/>
          <w:b/>
          <w:kern w:val="3"/>
          <w:sz w:val="32"/>
          <w:szCs w:val="32"/>
          <w:lang w:eastAsia="zh-CN"/>
        </w:rPr>
      </w:pPr>
      <w:r w:rsidRPr="006A4721">
        <w:rPr>
          <w:rFonts w:ascii="Arial" w:eastAsia="Times New Roman" w:hAnsi="Arial" w:cs="Arial"/>
          <w:b/>
          <w:kern w:val="3"/>
          <w:sz w:val="32"/>
          <w:szCs w:val="32"/>
          <w:lang w:eastAsia="zh-CN"/>
        </w:rPr>
        <w:t>НА ОБРАБОТКУ ПЕРСОНАЛЬНЫХ ДАННЫХ</w:t>
      </w:r>
    </w:p>
    <w:p w:rsidR="00AA1D24" w:rsidRPr="00AA1D24" w:rsidRDefault="00AA1D24" w:rsidP="009A7C07">
      <w:pPr>
        <w:widowControl w:val="0"/>
        <w:autoSpaceDN w:val="0"/>
        <w:spacing w:after="0" w:line="240" w:lineRule="auto"/>
        <w:jc w:val="both"/>
        <w:textAlignment w:val="baseline"/>
        <w:rPr>
          <w:rFonts w:ascii="Arial" w:eastAsia="Times New Roman" w:hAnsi="Arial" w:cs="Arial"/>
          <w:kern w:val="3"/>
          <w:sz w:val="24"/>
          <w:szCs w:val="24"/>
          <w:lang w:eastAsia="zh-CN"/>
        </w:rPr>
      </w:pP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Я, ______________________________________________________________,</w:t>
      </w:r>
    </w:p>
    <w:p w:rsidR="00AA1D24" w:rsidRPr="00AA1D24" w:rsidRDefault="00AA1D24" w:rsidP="009A7C07">
      <w:pPr>
        <w:widowControl w:val="0"/>
        <w:autoSpaceDN w:val="0"/>
        <w:spacing w:after="0" w:line="240" w:lineRule="auto"/>
        <w:ind w:firstLine="567"/>
        <w:jc w:val="center"/>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(фамилия, имя, отчество субъекта персональных данных)</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proofErr w:type="gramStart"/>
      <w:r w:rsidRPr="00AA1D24">
        <w:rPr>
          <w:rFonts w:ascii="Arial" w:eastAsia="Times New Roman" w:hAnsi="Arial" w:cs="Arial"/>
          <w:kern w:val="3"/>
          <w:sz w:val="24"/>
          <w:szCs w:val="24"/>
          <w:lang w:eastAsia="zh-CN"/>
        </w:rPr>
        <w:t>зарегистрирован</w:t>
      </w:r>
      <w:proofErr w:type="gramEnd"/>
      <w:r w:rsidRPr="00AA1D24">
        <w:rPr>
          <w:rFonts w:ascii="Arial" w:eastAsia="Times New Roman" w:hAnsi="Arial" w:cs="Arial"/>
          <w:kern w:val="3"/>
          <w:sz w:val="24"/>
          <w:szCs w:val="24"/>
          <w:lang w:eastAsia="zh-CN"/>
        </w:rPr>
        <w:t xml:space="preserve"> _________ по адресу: ____________________________,</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документ, удостоверяющий личнос</w:t>
      </w:r>
      <w:r w:rsidR="00F551A8">
        <w:rPr>
          <w:rFonts w:ascii="Arial" w:eastAsia="Times New Roman" w:hAnsi="Arial" w:cs="Arial"/>
          <w:kern w:val="3"/>
          <w:sz w:val="24"/>
          <w:szCs w:val="24"/>
          <w:lang w:eastAsia="zh-CN"/>
        </w:rPr>
        <w:t>ть: ______________________________</w:t>
      </w:r>
      <w:r w:rsidRPr="00AA1D24">
        <w:rPr>
          <w:rFonts w:ascii="Arial" w:eastAsia="Times New Roman" w:hAnsi="Arial" w:cs="Arial"/>
          <w:kern w:val="3"/>
          <w:sz w:val="24"/>
          <w:szCs w:val="24"/>
          <w:lang w:eastAsia="zh-CN"/>
        </w:rPr>
        <w:t>_</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серия __________ номер ________ выдан __________________________,</w:t>
      </w:r>
    </w:p>
    <w:p w:rsidR="00AA1D24" w:rsidRPr="00AA1D24" w:rsidRDefault="00AA1D24" w:rsidP="009A7C07">
      <w:pPr>
        <w:widowControl w:val="0"/>
        <w:autoSpaceDN w:val="0"/>
        <w:spacing w:after="0" w:line="240" w:lineRule="auto"/>
        <w:ind w:firstLine="567"/>
        <w:jc w:val="center"/>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 xml:space="preserve">(наименование документа, удостоверяющего личность, кем и когда </w:t>
      </w:r>
      <w:proofErr w:type="gramStart"/>
      <w:r w:rsidRPr="00AA1D24">
        <w:rPr>
          <w:rFonts w:ascii="Arial" w:eastAsia="Times New Roman" w:hAnsi="Arial" w:cs="Arial"/>
          <w:kern w:val="3"/>
          <w:sz w:val="24"/>
          <w:szCs w:val="24"/>
          <w:lang w:eastAsia="zh-CN"/>
        </w:rPr>
        <w:t>выдан</w:t>
      </w:r>
      <w:proofErr w:type="gramEnd"/>
      <w:r w:rsidRPr="00AA1D24">
        <w:rPr>
          <w:rFonts w:ascii="Arial" w:eastAsia="Times New Roman" w:hAnsi="Arial" w:cs="Arial"/>
          <w:kern w:val="3"/>
          <w:sz w:val="24"/>
          <w:szCs w:val="24"/>
          <w:lang w:eastAsia="zh-CN"/>
        </w:rPr>
        <w:t>)</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в соответствии с п. 4 ст. 9 Федерального закона от 27 июля 2006 г. № 152-ФЗ</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«О персональных данных» даю согласие администрации Грачевского муниципального округа Ставропольского края - оператору персональных данных, на обработку моих персональных данных, а именно:</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1. Фамилия, имя, отчество.</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2. Паспортные данные.</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3. Почтовый адрес.</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4. Контактный телефон, адрес электронной почты.</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1. Получение и хранение персональных данных.</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2. Уточнение (обновление, изменение) персональных данных.</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3. Использование персональных данных в связи с</w:t>
      </w:r>
      <w:r w:rsidR="009A7C07">
        <w:rPr>
          <w:rFonts w:ascii="Arial" w:eastAsia="Times New Roman" w:hAnsi="Arial" w:cs="Arial"/>
          <w:kern w:val="3"/>
          <w:sz w:val="24"/>
          <w:szCs w:val="24"/>
          <w:lang w:eastAsia="zh-CN"/>
        </w:rPr>
        <w:t xml:space="preserve"> </w:t>
      </w:r>
      <w:r w:rsidRPr="00AA1D24">
        <w:rPr>
          <w:rFonts w:ascii="Arial" w:eastAsia="Times New Roman" w:hAnsi="Arial" w:cs="Arial"/>
          <w:kern w:val="3"/>
          <w:sz w:val="24"/>
          <w:szCs w:val="24"/>
          <w:lang w:eastAsia="zh-CN"/>
        </w:rPr>
        <w:t>предоставлением муниципальной услуги.</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Порядок отзыва настоящего согласия: по личному заявлению субъекта персональных данных.</w:t>
      </w:r>
    </w:p>
    <w:p w:rsidR="00AA1D24" w:rsidRPr="00AA1D24" w:rsidRDefault="00AA1D24" w:rsidP="009A7C07">
      <w:pPr>
        <w:widowControl w:val="0"/>
        <w:autoSpaceDN w:val="0"/>
        <w:spacing w:after="0" w:line="240" w:lineRule="auto"/>
        <w:ind w:firstLine="567"/>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Настоящее согласие действует со дня его подписания до дня отзыва в письменной форме.</w:t>
      </w:r>
    </w:p>
    <w:p w:rsidR="00AA1D24" w:rsidRPr="00AA1D24" w:rsidRDefault="00AA1D24" w:rsidP="009A7C07">
      <w:pPr>
        <w:widowControl w:val="0"/>
        <w:autoSpaceDN w:val="0"/>
        <w:spacing w:after="0" w:line="240" w:lineRule="auto"/>
        <w:jc w:val="both"/>
        <w:textAlignment w:val="baseline"/>
        <w:rPr>
          <w:rFonts w:ascii="Arial" w:eastAsia="Times New Roman" w:hAnsi="Arial" w:cs="Arial"/>
          <w:kern w:val="3"/>
          <w:sz w:val="24"/>
          <w:szCs w:val="24"/>
          <w:lang w:eastAsia="zh-CN"/>
        </w:rPr>
      </w:pPr>
    </w:p>
    <w:p w:rsidR="00AA1D24" w:rsidRPr="00AA1D24" w:rsidRDefault="00AA1D24" w:rsidP="009A7C07">
      <w:pPr>
        <w:widowControl w:val="0"/>
        <w:autoSpaceDN w:val="0"/>
        <w:spacing w:after="0" w:line="240" w:lineRule="auto"/>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Субъект персональных данных:</w:t>
      </w:r>
    </w:p>
    <w:p w:rsidR="00AA1D24" w:rsidRPr="00AA1D24" w:rsidRDefault="00AA1D24" w:rsidP="009A7C07">
      <w:pPr>
        <w:widowControl w:val="0"/>
        <w:autoSpaceDN w:val="0"/>
        <w:spacing w:after="0" w:line="240" w:lineRule="auto"/>
        <w:jc w:val="both"/>
        <w:textAlignment w:val="baseline"/>
        <w:rPr>
          <w:rFonts w:ascii="Arial" w:eastAsia="Times New Roman" w:hAnsi="Arial" w:cs="Arial"/>
          <w:kern w:val="3"/>
          <w:sz w:val="24"/>
          <w:szCs w:val="24"/>
          <w:lang w:eastAsia="zh-CN"/>
        </w:rPr>
      </w:pPr>
      <w:r w:rsidRPr="00AA1D24">
        <w:rPr>
          <w:rFonts w:ascii="Arial" w:eastAsia="Times New Roman" w:hAnsi="Arial" w:cs="Arial"/>
          <w:kern w:val="3"/>
          <w:sz w:val="24"/>
          <w:szCs w:val="24"/>
          <w:lang w:eastAsia="zh-CN"/>
        </w:rPr>
        <w:t>_______________ /_________________________/ «___» ___________ 20__ г.</w:t>
      </w:r>
    </w:p>
    <w:p w:rsidR="00AA1D24" w:rsidRPr="00AA1D24" w:rsidRDefault="009A7C07" w:rsidP="009A7C07">
      <w:pPr>
        <w:widowControl w:val="0"/>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lastRenderedPageBreak/>
        <w:t xml:space="preserve"> </w:t>
      </w:r>
      <w:r w:rsidR="00AA1D24" w:rsidRPr="00AA1D24">
        <w:rPr>
          <w:rFonts w:ascii="Arial" w:eastAsia="Times New Roman" w:hAnsi="Arial" w:cs="Arial"/>
          <w:kern w:val="3"/>
          <w:sz w:val="24"/>
          <w:szCs w:val="24"/>
          <w:lang w:eastAsia="zh-CN"/>
        </w:rPr>
        <w:t>(подпись)</w:t>
      </w:r>
      <w:r>
        <w:rPr>
          <w:rFonts w:ascii="Arial" w:eastAsia="Times New Roman" w:hAnsi="Arial" w:cs="Arial"/>
          <w:kern w:val="3"/>
          <w:sz w:val="24"/>
          <w:szCs w:val="24"/>
          <w:lang w:eastAsia="zh-CN"/>
        </w:rPr>
        <w:t xml:space="preserve"> </w:t>
      </w:r>
      <w:r w:rsidR="00AA1D24" w:rsidRPr="00AA1D24">
        <w:rPr>
          <w:rFonts w:ascii="Arial" w:eastAsia="Times New Roman" w:hAnsi="Arial" w:cs="Arial"/>
          <w:kern w:val="3"/>
          <w:sz w:val="24"/>
          <w:szCs w:val="24"/>
          <w:lang w:eastAsia="zh-CN"/>
        </w:rPr>
        <w:t>(расшифровка подписи)</w:t>
      </w:r>
      <w:r>
        <w:rPr>
          <w:rFonts w:ascii="Arial" w:eastAsia="Times New Roman" w:hAnsi="Arial" w:cs="Arial"/>
          <w:kern w:val="3"/>
          <w:sz w:val="24"/>
          <w:szCs w:val="24"/>
          <w:lang w:eastAsia="zh-CN"/>
        </w:rPr>
        <w:t xml:space="preserve"> </w:t>
      </w:r>
      <w:r w:rsidR="00AA1D24" w:rsidRPr="00AA1D24">
        <w:rPr>
          <w:rFonts w:ascii="Arial" w:eastAsia="Times New Roman" w:hAnsi="Arial" w:cs="Arial"/>
          <w:kern w:val="3"/>
          <w:sz w:val="24"/>
          <w:szCs w:val="24"/>
          <w:lang w:eastAsia="zh-CN"/>
        </w:rPr>
        <w:t>(дата)</w:t>
      </w:r>
    </w:p>
    <w:p w:rsidR="00AA1D24" w:rsidRDefault="00AA1D24" w:rsidP="006A4721">
      <w:pPr>
        <w:widowControl w:val="0"/>
        <w:overflowPunct w:val="0"/>
        <w:spacing w:after="0" w:line="240" w:lineRule="auto"/>
        <w:rPr>
          <w:rFonts w:ascii="Arial" w:eastAsia="Times New Roman" w:hAnsi="Arial" w:cs="Arial"/>
          <w:sz w:val="24"/>
          <w:szCs w:val="24"/>
          <w:lang w:eastAsia="zh-CN"/>
        </w:rPr>
      </w:pPr>
    </w:p>
    <w:p w:rsidR="00F551A8" w:rsidRPr="00AA1D24" w:rsidRDefault="00F551A8" w:rsidP="00F551A8">
      <w:pPr>
        <w:widowControl w:val="0"/>
        <w:overflowPunct w:val="0"/>
        <w:spacing w:after="0" w:line="240" w:lineRule="auto"/>
        <w:rPr>
          <w:rFonts w:ascii="Arial" w:eastAsia="Times New Roman" w:hAnsi="Arial" w:cs="Arial"/>
          <w:sz w:val="24"/>
          <w:szCs w:val="24"/>
          <w:lang w:eastAsia="zh-CN"/>
        </w:rPr>
      </w:pPr>
    </w:p>
    <w:p w:rsidR="00F551A8" w:rsidRPr="00F551A8" w:rsidRDefault="00F551A8" w:rsidP="00F551A8">
      <w:pPr>
        <w:widowControl w:val="0"/>
        <w:autoSpaceDN w:val="0"/>
        <w:spacing w:after="0" w:line="240" w:lineRule="auto"/>
        <w:jc w:val="right"/>
        <w:textAlignment w:val="baseline"/>
        <w:rPr>
          <w:rFonts w:ascii="Arial" w:eastAsia="Times New Roman" w:hAnsi="Arial" w:cs="Arial"/>
          <w:b/>
          <w:color w:val="000000"/>
          <w:kern w:val="3"/>
          <w:sz w:val="32"/>
          <w:szCs w:val="32"/>
          <w:lang w:eastAsia="zh-CN"/>
        </w:rPr>
      </w:pPr>
      <w:r w:rsidRPr="00F551A8">
        <w:rPr>
          <w:rFonts w:ascii="Arial" w:eastAsia="Times New Roman" w:hAnsi="Arial" w:cs="Arial"/>
          <w:b/>
          <w:color w:val="000000"/>
          <w:kern w:val="3"/>
          <w:sz w:val="32"/>
          <w:szCs w:val="32"/>
          <w:lang w:eastAsia="zh-CN"/>
        </w:rPr>
        <w:t>Приложение 2</w:t>
      </w:r>
    </w:p>
    <w:p w:rsidR="00F551A8" w:rsidRPr="00F551A8" w:rsidRDefault="00F551A8" w:rsidP="00F551A8">
      <w:pPr>
        <w:widowControl w:val="0"/>
        <w:autoSpaceDN w:val="0"/>
        <w:spacing w:after="0" w:line="240" w:lineRule="auto"/>
        <w:jc w:val="right"/>
        <w:textAlignment w:val="baseline"/>
        <w:rPr>
          <w:rFonts w:ascii="Arial" w:eastAsia="Times New Roman" w:hAnsi="Arial" w:cs="Arial"/>
          <w:b/>
          <w:color w:val="000000"/>
          <w:kern w:val="3"/>
          <w:sz w:val="32"/>
          <w:szCs w:val="32"/>
          <w:lang w:eastAsia="zh-CN"/>
        </w:rPr>
      </w:pPr>
      <w:r>
        <w:rPr>
          <w:rFonts w:ascii="Arial" w:eastAsia="Times New Roman" w:hAnsi="Arial" w:cs="Arial"/>
          <w:b/>
          <w:color w:val="000000"/>
          <w:kern w:val="3"/>
          <w:sz w:val="32"/>
          <w:szCs w:val="32"/>
          <w:lang w:eastAsia="zh-CN"/>
        </w:rPr>
        <w:t>к постановлению администрации</w:t>
      </w:r>
    </w:p>
    <w:p w:rsidR="00F551A8" w:rsidRPr="00F551A8" w:rsidRDefault="00F551A8" w:rsidP="00F551A8">
      <w:pPr>
        <w:widowControl w:val="0"/>
        <w:autoSpaceDN w:val="0"/>
        <w:spacing w:after="0" w:line="240" w:lineRule="auto"/>
        <w:jc w:val="right"/>
        <w:textAlignment w:val="baseline"/>
        <w:rPr>
          <w:rFonts w:ascii="Arial" w:eastAsia="Times New Roman" w:hAnsi="Arial" w:cs="Arial"/>
          <w:b/>
          <w:color w:val="000000"/>
          <w:kern w:val="3"/>
          <w:sz w:val="32"/>
          <w:szCs w:val="32"/>
          <w:lang w:eastAsia="zh-CN"/>
        </w:rPr>
      </w:pPr>
      <w:r w:rsidRPr="00F551A8">
        <w:rPr>
          <w:rFonts w:ascii="Arial" w:eastAsia="Times New Roman" w:hAnsi="Arial" w:cs="Arial"/>
          <w:b/>
          <w:color w:val="000000"/>
          <w:kern w:val="3"/>
          <w:sz w:val="32"/>
          <w:szCs w:val="32"/>
          <w:lang w:eastAsia="zh-CN"/>
        </w:rPr>
        <w:t>Грачевского муниципального округа</w:t>
      </w:r>
    </w:p>
    <w:p w:rsidR="00F551A8" w:rsidRPr="00F551A8" w:rsidRDefault="00F551A8" w:rsidP="00F551A8">
      <w:pPr>
        <w:widowControl w:val="0"/>
        <w:autoSpaceDN w:val="0"/>
        <w:spacing w:after="0" w:line="240" w:lineRule="auto"/>
        <w:jc w:val="right"/>
        <w:textAlignment w:val="baseline"/>
        <w:rPr>
          <w:rFonts w:ascii="Arial" w:eastAsia="Times New Roman" w:hAnsi="Arial" w:cs="Arial"/>
          <w:b/>
          <w:color w:val="000000"/>
          <w:kern w:val="3"/>
          <w:sz w:val="32"/>
          <w:szCs w:val="32"/>
          <w:lang w:eastAsia="zh-CN"/>
        </w:rPr>
      </w:pPr>
      <w:r w:rsidRPr="00F551A8">
        <w:rPr>
          <w:rFonts w:ascii="Arial" w:eastAsia="Times New Roman" w:hAnsi="Arial" w:cs="Arial"/>
          <w:b/>
          <w:color w:val="000000"/>
          <w:kern w:val="3"/>
          <w:sz w:val="32"/>
          <w:szCs w:val="32"/>
          <w:lang w:eastAsia="zh-CN"/>
        </w:rPr>
        <w:t>Ставропольского края</w:t>
      </w:r>
    </w:p>
    <w:p w:rsidR="00F551A8" w:rsidRPr="00F551A8" w:rsidRDefault="00F551A8" w:rsidP="00F551A8">
      <w:pPr>
        <w:widowControl w:val="0"/>
        <w:autoSpaceDN w:val="0"/>
        <w:spacing w:after="0" w:line="240" w:lineRule="auto"/>
        <w:jc w:val="both"/>
        <w:textAlignment w:val="baseline"/>
        <w:rPr>
          <w:rFonts w:ascii="Arial" w:eastAsia="Times New Roman" w:hAnsi="Arial" w:cs="Arial"/>
          <w:color w:val="000000"/>
          <w:kern w:val="3"/>
          <w:sz w:val="24"/>
          <w:szCs w:val="24"/>
          <w:lang w:eastAsia="zh-CN"/>
        </w:rPr>
      </w:pPr>
    </w:p>
    <w:p w:rsidR="00F551A8" w:rsidRPr="00F551A8" w:rsidRDefault="00F551A8" w:rsidP="00F551A8">
      <w:pPr>
        <w:widowControl w:val="0"/>
        <w:autoSpaceDN w:val="0"/>
        <w:spacing w:after="0" w:line="240" w:lineRule="auto"/>
        <w:jc w:val="both"/>
        <w:textAlignment w:val="baseline"/>
        <w:rPr>
          <w:rFonts w:ascii="Arial" w:eastAsia="Times New Roman" w:hAnsi="Arial" w:cs="Arial"/>
          <w:color w:val="000000"/>
          <w:kern w:val="3"/>
          <w:sz w:val="24"/>
          <w:szCs w:val="24"/>
          <w:lang w:eastAsia="zh-CN"/>
        </w:rPr>
      </w:pPr>
    </w:p>
    <w:p w:rsidR="00F551A8" w:rsidRPr="00F551A8" w:rsidRDefault="00F551A8" w:rsidP="00F551A8">
      <w:pPr>
        <w:widowControl w:val="0"/>
        <w:autoSpaceDN w:val="0"/>
        <w:spacing w:after="0" w:line="240" w:lineRule="auto"/>
        <w:jc w:val="center"/>
        <w:textAlignment w:val="baseline"/>
        <w:rPr>
          <w:rFonts w:ascii="Arial" w:eastAsia="Times New Roman" w:hAnsi="Arial" w:cs="Arial"/>
          <w:b/>
          <w:kern w:val="3"/>
          <w:sz w:val="32"/>
          <w:szCs w:val="32"/>
          <w:lang w:eastAsia="zh-CN"/>
        </w:rPr>
      </w:pPr>
      <w:r w:rsidRPr="00F551A8">
        <w:rPr>
          <w:rFonts w:ascii="Arial" w:eastAsia="Times New Roman" w:hAnsi="Arial" w:cs="Arial"/>
          <w:b/>
          <w:kern w:val="3"/>
          <w:sz w:val="32"/>
          <w:szCs w:val="32"/>
          <w:lang w:eastAsia="zh-CN"/>
        </w:rPr>
        <w:t>СОСТАВ</w:t>
      </w:r>
    </w:p>
    <w:p w:rsidR="00F551A8" w:rsidRPr="00F551A8" w:rsidRDefault="00F551A8" w:rsidP="00F551A8">
      <w:pPr>
        <w:widowControl w:val="0"/>
        <w:autoSpaceDN w:val="0"/>
        <w:spacing w:after="0" w:line="240" w:lineRule="auto"/>
        <w:jc w:val="center"/>
        <w:textAlignment w:val="baseline"/>
        <w:rPr>
          <w:rFonts w:ascii="Arial" w:eastAsia="Times New Roman" w:hAnsi="Arial" w:cs="Arial"/>
          <w:b/>
          <w:kern w:val="3"/>
          <w:sz w:val="32"/>
          <w:szCs w:val="32"/>
          <w:lang w:eastAsia="zh-CN"/>
        </w:rPr>
      </w:pPr>
      <w:proofErr w:type="gramStart"/>
      <w:r w:rsidRPr="00F551A8">
        <w:rPr>
          <w:rFonts w:ascii="Arial" w:eastAsia="Times New Roman" w:hAnsi="Arial" w:cs="Arial"/>
          <w:b/>
          <w:kern w:val="3"/>
          <w:sz w:val="32"/>
          <w:szCs w:val="32"/>
          <w:lang w:eastAsia="zh-CN"/>
        </w:rPr>
        <w:t xml:space="preserve">КОНКУРСНОЙ КОМИССИИ ПО ОТБОРУ СУБЪЕКТОВ МАЛОГО И СРЕДНЕГО ПРЕДПРИНИМАТЕЛЬСТВА – ПОЛУЧАТЕЛЕЙ ГРАНТОВ В ФОРМЕ СУБСИДИЙ ИЗ ГРАЧЕВСКОГО МУНИЦИПАЛЬНОГО ОКРУГА СТАВРОПОЛЬСКОГО КРАЯ В РАМКАХ РЕАЛИЗАЦИИ </w:t>
      </w:r>
      <w:hyperlink r:id="rId27" w:history="1">
        <w:r w:rsidRPr="00F551A8">
          <w:rPr>
            <w:rFonts w:ascii="Arial" w:eastAsia="Times New Roman" w:hAnsi="Arial" w:cs="Arial"/>
            <w:b/>
            <w:kern w:val="3"/>
            <w:sz w:val="32"/>
            <w:szCs w:val="32"/>
            <w:lang w:eastAsia="zh-CN"/>
          </w:rPr>
          <w:t>ПОДПРОГРАММЫ</w:t>
        </w:r>
      </w:hyperlink>
      <w:r w:rsidRPr="00F551A8">
        <w:rPr>
          <w:rFonts w:ascii="Arial" w:eastAsia="Times New Roman" w:hAnsi="Arial" w:cs="Arial"/>
          <w:b/>
          <w:kern w:val="3"/>
          <w:sz w:val="32"/>
          <w:szCs w:val="32"/>
          <w:lang w:eastAsia="zh-CN"/>
        </w:rPr>
        <w:t xml:space="preserve"> «РАЗВИТИЕ МАЛОГО И СРЕДНЕГО ПРЕДПРИНИМАТЕЛЬСТВА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 УТВЕРЖДЕННОЙ ПОСТАНОВЛЕНИЕМ АДМИНИСТРАЦИИ ГРАЧЕВСКОГО МУНИЦИПАЛЬНОГО ОКРУГА СТАВРОПОЛЬСКОГО КРАЯ ОТ 30</w:t>
      </w:r>
      <w:proofErr w:type="gramEnd"/>
      <w:r w:rsidRPr="00F551A8">
        <w:rPr>
          <w:rFonts w:ascii="Arial" w:eastAsia="Times New Roman" w:hAnsi="Arial" w:cs="Arial"/>
          <w:b/>
          <w:kern w:val="3"/>
          <w:sz w:val="32"/>
          <w:szCs w:val="32"/>
          <w:lang w:eastAsia="zh-CN"/>
        </w:rPr>
        <w:t xml:space="preserve"> ДЕКАБРЯ 2020 Г. № 55 «ОБ УТВЕРЖДЕНИИ МУНИЦИПАЛЬНОЙ ПРОГРАММЫ ГРАЧЕВСКОГО МУНИЦИПАЛЬНОГО ОКРУГА СТАВРОПОЛЬСКОГО КРАЯ «РАЗВИТИЕ ЭКОНОМИКИ ГРАЧЕВСКОГО МУНИЦИПАЛЬНОГО ОКРУГА СТАВРОПОЛЬСКОГО КРАЯ»</w:t>
      </w:r>
    </w:p>
    <w:p w:rsidR="00F551A8" w:rsidRPr="00F551A8" w:rsidRDefault="00F551A8" w:rsidP="00F551A8">
      <w:pPr>
        <w:widowControl w:val="0"/>
        <w:autoSpaceDN w:val="0"/>
        <w:spacing w:after="0" w:line="240" w:lineRule="auto"/>
        <w:jc w:val="both"/>
        <w:textAlignment w:val="baseline"/>
        <w:rPr>
          <w:rFonts w:ascii="Arial" w:eastAsia="Times New Roman" w:hAnsi="Arial" w:cs="Arial"/>
          <w:kern w:val="3"/>
          <w:sz w:val="24"/>
          <w:szCs w:val="24"/>
          <w:lang w:eastAsia="zh-CN"/>
        </w:rPr>
      </w:pPr>
    </w:p>
    <w:p w:rsidR="00F551A8" w:rsidRPr="00F551A8" w:rsidRDefault="00F551A8" w:rsidP="00F551A8">
      <w:pPr>
        <w:widowControl w:val="0"/>
        <w:autoSpaceDN w:val="0"/>
        <w:spacing w:after="0" w:line="240" w:lineRule="auto"/>
        <w:jc w:val="both"/>
        <w:textAlignment w:val="baseline"/>
        <w:rPr>
          <w:rFonts w:ascii="Arial" w:eastAsia="Times New Roman" w:hAnsi="Arial" w:cs="Arial"/>
          <w:kern w:val="3"/>
          <w:sz w:val="24"/>
          <w:szCs w:val="24"/>
          <w:lang w:eastAsia="zh-CN"/>
        </w:rPr>
      </w:pPr>
    </w:p>
    <w:tbl>
      <w:tblPr>
        <w:tblW w:w="9322" w:type="dxa"/>
        <w:tblLayout w:type="fixed"/>
        <w:tblLook w:val="0000" w:firstRow="0" w:lastRow="0" w:firstColumn="0" w:lastColumn="0" w:noHBand="0" w:noVBand="0"/>
      </w:tblPr>
      <w:tblGrid>
        <w:gridCol w:w="3227"/>
        <w:gridCol w:w="6095"/>
      </w:tblGrid>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roofErr w:type="spellStart"/>
            <w:r w:rsidRPr="00F551A8">
              <w:rPr>
                <w:rFonts w:ascii="Arial" w:eastAsia="Times New Roman" w:hAnsi="Arial" w:cs="Arial"/>
                <w:sz w:val="24"/>
                <w:szCs w:val="24"/>
                <w:lang w:eastAsia="ar-SA"/>
              </w:rPr>
              <w:t>Шкабурин</w:t>
            </w:r>
            <w:proofErr w:type="spellEnd"/>
            <w:r w:rsidRPr="00F551A8">
              <w:rPr>
                <w:rFonts w:ascii="Arial" w:eastAsia="Times New Roman" w:hAnsi="Arial" w:cs="Arial"/>
                <w:sz w:val="24"/>
                <w:szCs w:val="24"/>
                <w:lang w:eastAsia="ar-SA"/>
              </w:rPr>
              <w:t xml:space="preserve"> </w:t>
            </w:r>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Максим Дмитриевич</w:t>
            </w:r>
          </w:p>
        </w:tc>
        <w:tc>
          <w:tcPr>
            <w:tcW w:w="6095" w:type="dxa"/>
            <w:shd w:val="clear" w:color="auto" w:fill="auto"/>
          </w:tcPr>
          <w:p w:rsidR="00F551A8" w:rsidRPr="00F551A8" w:rsidRDefault="00F551A8" w:rsidP="00F551A8">
            <w:pPr>
              <w:widowControl w:val="0"/>
              <w:spacing w:after="0" w:line="240" w:lineRule="auto"/>
              <w:rPr>
                <w:rFonts w:ascii="Arial" w:eastAsia="Times New Roman" w:hAnsi="Arial" w:cs="Arial"/>
                <w:sz w:val="24"/>
                <w:szCs w:val="24"/>
                <w:lang w:eastAsia="zh-CN"/>
              </w:rPr>
            </w:pPr>
            <w:r w:rsidRPr="00F551A8">
              <w:rPr>
                <w:rFonts w:ascii="Arial" w:eastAsia="Times New Roman" w:hAnsi="Arial" w:cs="Arial"/>
                <w:sz w:val="24"/>
                <w:szCs w:val="24"/>
                <w:lang w:eastAsia="zh-CN"/>
              </w:rPr>
              <w:t>первый заместитель главы администрации Грачевского муниципального округа Ставропольского края, председатель комиссии</w:t>
            </w: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pacing w:after="0" w:line="240" w:lineRule="auto"/>
              <w:rPr>
                <w:rFonts w:ascii="Arial" w:eastAsia="Times New Roman" w:hAnsi="Arial" w:cs="Arial"/>
                <w:sz w:val="24"/>
                <w:szCs w:val="24"/>
                <w:lang w:eastAsia="zh-CN"/>
              </w:rPr>
            </w:pP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roofErr w:type="spellStart"/>
            <w:r w:rsidRPr="00F551A8">
              <w:rPr>
                <w:rFonts w:ascii="Arial" w:eastAsia="Times New Roman" w:hAnsi="Arial" w:cs="Arial"/>
                <w:sz w:val="24"/>
                <w:szCs w:val="24"/>
                <w:lang w:eastAsia="ar-SA"/>
              </w:rPr>
              <w:t>Троянова</w:t>
            </w:r>
            <w:proofErr w:type="spellEnd"/>
            <w:r w:rsidRPr="00F551A8">
              <w:rPr>
                <w:rFonts w:ascii="Arial" w:eastAsia="Times New Roman" w:hAnsi="Arial" w:cs="Arial"/>
                <w:sz w:val="24"/>
                <w:szCs w:val="24"/>
                <w:lang w:eastAsia="ar-SA"/>
              </w:rPr>
              <w:t xml:space="preserve"> </w:t>
            </w:r>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Ирина Владимировна</w:t>
            </w:r>
          </w:p>
        </w:tc>
        <w:tc>
          <w:tcPr>
            <w:tcW w:w="6095" w:type="dxa"/>
            <w:shd w:val="clear" w:color="auto" w:fill="auto"/>
          </w:tcPr>
          <w:p w:rsidR="00F551A8" w:rsidRPr="00F551A8" w:rsidRDefault="00F551A8" w:rsidP="00F551A8">
            <w:pPr>
              <w:widowControl w:val="0"/>
              <w:spacing w:after="0" w:line="240" w:lineRule="auto"/>
              <w:rPr>
                <w:rFonts w:ascii="Arial" w:eastAsia="Times New Roman" w:hAnsi="Arial" w:cs="Arial"/>
                <w:sz w:val="24"/>
                <w:szCs w:val="24"/>
                <w:lang w:eastAsia="zh-CN"/>
              </w:rPr>
            </w:pPr>
            <w:r w:rsidRPr="00F551A8">
              <w:rPr>
                <w:rFonts w:ascii="Arial" w:eastAsia="Times New Roman" w:hAnsi="Arial" w:cs="Arial"/>
                <w:sz w:val="24"/>
                <w:szCs w:val="24"/>
                <w:lang w:eastAsia="zh-CN"/>
              </w:rPr>
              <w:t xml:space="preserve">начальник отдела экономического развития администрации Грачевского муниципального округа Ставропольского края, заместитель председателя комиссии </w:t>
            </w: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pacing w:after="0" w:line="240" w:lineRule="auto"/>
              <w:rPr>
                <w:rFonts w:ascii="Arial" w:eastAsia="Times New Roman" w:hAnsi="Arial" w:cs="Arial"/>
                <w:sz w:val="24"/>
                <w:szCs w:val="24"/>
                <w:lang w:eastAsia="zh-CN"/>
              </w:rPr>
            </w:pPr>
          </w:p>
        </w:tc>
      </w:tr>
      <w:tr w:rsidR="00F551A8" w:rsidRPr="00F551A8" w:rsidTr="00F2230F">
        <w:trPr>
          <w:trHeight w:val="1066"/>
        </w:trPr>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roofErr w:type="spellStart"/>
            <w:r w:rsidRPr="00F551A8">
              <w:rPr>
                <w:rFonts w:ascii="Arial" w:eastAsia="Times New Roman" w:hAnsi="Arial" w:cs="Arial"/>
                <w:sz w:val="24"/>
                <w:szCs w:val="24"/>
                <w:lang w:eastAsia="ar-SA"/>
              </w:rPr>
              <w:lastRenderedPageBreak/>
              <w:t>Новохатко</w:t>
            </w:r>
            <w:proofErr w:type="spellEnd"/>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Елена Сергеевна</w:t>
            </w:r>
          </w:p>
        </w:tc>
        <w:tc>
          <w:tcPr>
            <w:tcW w:w="6095" w:type="dxa"/>
            <w:shd w:val="clear" w:color="auto" w:fill="auto"/>
          </w:tcPr>
          <w:p w:rsidR="00F551A8" w:rsidRPr="00F551A8" w:rsidRDefault="00F551A8" w:rsidP="00F551A8">
            <w:pPr>
              <w:widowControl w:val="0"/>
              <w:snapToGrid w:val="0"/>
              <w:spacing w:after="0" w:line="240" w:lineRule="auto"/>
              <w:rPr>
                <w:rFonts w:ascii="Arial" w:eastAsia="Times New Roman" w:hAnsi="Arial" w:cs="Arial"/>
                <w:sz w:val="24"/>
                <w:szCs w:val="24"/>
                <w:lang w:eastAsia="zh-CN"/>
              </w:rPr>
            </w:pPr>
            <w:r w:rsidRPr="00F551A8">
              <w:rPr>
                <w:rFonts w:ascii="Arial" w:eastAsia="Times New Roman" w:hAnsi="Arial" w:cs="Arial"/>
                <w:sz w:val="24"/>
                <w:szCs w:val="24"/>
                <w:lang w:eastAsia="zh-CN"/>
              </w:rPr>
              <w:t xml:space="preserve">ведущий специалист отдела экономического развития администрации Грачевского муниципального округа Ставропольского края, секретарь комиссии  </w:t>
            </w:r>
          </w:p>
        </w:tc>
      </w:tr>
      <w:tr w:rsidR="00F551A8" w:rsidRPr="00F551A8" w:rsidTr="00F2230F">
        <w:trPr>
          <w:trHeight w:val="288"/>
        </w:trPr>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napToGrid w:val="0"/>
              <w:spacing w:after="0" w:line="240" w:lineRule="auto"/>
              <w:rPr>
                <w:rFonts w:ascii="Arial" w:eastAsia="Times New Roman" w:hAnsi="Arial" w:cs="Arial"/>
                <w:sz w:val="24"/>
                <w:szCs w:val="24"/>
                <w:lang w:eastAsia="zh-CN"/>
              </w:rPr>
            </w:pPr>
          </w:p>
        </w:tc>
      </w:tr>
      <w:tr w:rsidR="00F551A8" w:rsidRPr="00F551A8" w:rsidTr="00F2230F">
        <w:trPr>
          <w:trHeight w:val="288"/>
        </w:trPr>
        <w:tc>
          <w:tcPr>
            <w:tcW w:w="9322" w:type="dxa"/>
            <w:gridSpan w:val="2"/>
            <w:shd w:val="clear" w:color="auto" w:fill="auto"/>
          </w:tcPr>
          <w:p w:rsidR="00F551A8" w:rsidRPr="00F551A8" w:rsidRDefault="00F551A8" w:rsidP="00F551A8">
            <w:pPr>
              <w:widowControl w:val="0"/>
              <w:snapToGrid w:val="0"/>
              <w:spacing w:after="0" w:line="240" w:lineRule="auto"/>
              <w:jc w:val="center"/>
              <w:rPr>
                <w:rFonts w:ascii="Arial" w:eastAsia="Times New Roman" w:hAnsi="Arial" w:cs="Arial"/>
                <w:sz w:val="24"/>
                <w:szCs w:val="24"/>
                <w:lang w:eastAsia="zh-CN"/>
              </w:rPr>
            </w:pPr>
            <w:r w:rsidRPr="00F551A8">
              <w:rPr>
                <w:rFonts w:ascii="Arial" w:eastAsia="Times New Roman" w:hAnsi="Arial" w:cs="Arial"/>
                <w:sz w:val="24"/>
                <w:szCs w:val="24"/>
                <w:lang w:eastAsia="zh-CN"/>
              </w:rPr>
              <w:t>Члены комиссии:</w:t>
            </w:r>
          </w:p>
        </w:tc>
      </w:tr>
      <w:tr w:rsidR="00F551A8" w:rsidRPr="00F551A8" w:rsidTr="00F2230F">
        <w:trPr>
          <w:trHeight w:val="288"/>
        </w:trPr>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napToGrid w:val="0"/>
              <w:spacing w:after="0" w:line="240" w:lineRule="auto"/>
              <w:rPr>
                <w:rFonts w:ascii="Arial" w:eastAsia="Times New Roman" w:hAnsi="Arial" w:cs="Arial"/>
                <w:sz w:val="24"/>
                <w:szCs w:val="24"/>
                <w:lang w:eastAsia="zh-CN"/>
              </w:rPr>
            </w:pP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Ларкина</w:t>
            </w:r>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 xml:space="preserve">Юлия Сергеевна </w:t>
            </w: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r w:rsidRPr="00F551A8">
              <w:rPr>
                <w:rFonts w:ascii="Arial" w:eastAsia="Times New Roman" w:hAnsi="Arial" w:cs="Arial"/>
                <w:sz w:val="24"/>
                <w:szCs w:val="24"/>
                <w:lang w:eastAsia="zh-CN"/>
              </w:rPr>
              <w:t>начальник отдела закупок и планирования администрации Грачевского муниципального округа Ставропольского края</w:t>
            </w: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 xml:space="preserve">Картунова Евгения </w:t>
            </w:r>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Александровна</w:t>
            </w: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r w:rsidRPr="00F551A8">
              <w:rPr>
                <w:rFonts w:ascii="Arial" w:eastAsia="Times New Roman" w:hAnsi="Arial" w:cs="Arial"/>
                <w:sz w:val="24"/>
                <w:szCs w:val="24"/>
                <w:lang w:eastAsia="zh-CN"/>
              </w:rPr>
              <w:t>исполняющий обязанности начальника отдела – главного архитектора, консультант отдела градостроительства и жилищно-коммунального хозяйства администрации Грачевского муниципального округа Ставропольского края</w:t>
            </w: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roofErr w:type="spellStart"/>
            <w:r w:rsidRPr="00F551A8">
              <w:rPr>
                <w:rFonts w:ascii="Arial" w:eastAsia="Times New Roman" w:hAnsi="Arial" w:cs="Arial"/>
                <w:sz w:val="24"/>
                <w:szCs w:val="24"/>
                <w:lang w:eastAsia="ar-SA"/>
              </w:rPr>
              <w:t>Шишмарева</w:t>
            </w:r>
            <w:proofErr w:type="spellEnd"/>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Анастасия Николаевна</w:t>
            </w: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r w:rsidRPr="00F551A8">
              <w:rPr>
                <w:rFonts w:ascii="Arial" w:eastAsia="Times New Roman" w:hAnsi="Arial" w:cs="Arial"/>
                <w:sz w:val="24"/>
                <w:szCs w:val="24"/>
                <w:lang w:eastAsia="zh-CN"/>
              </w:rPr>
              <w:t xml:space="preserve">директор </w:t>
            </w:r>
            <w:r w:rsidRPr="00F551A8">
              <w:rPr>
                <w:rFonts w:ascii="Arial" w:eastAsia="Times New Roman" w:hAnsi="Arial" w:cs="Arial"/>
                <w:color w:val="00000A"/>
                <w:sz w:val="24"/>
                <w:szCs w:val="24"/>
                <w:lang w:eastAsia="ru-RU"/>
              </w:rPr>
              <w:t>муниципального казенного учреждения «Межведомственная централизованная бухгалтерия» Грачевского муниципального округа Ставропольского края</w:t>
            </w: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roofErr w:type="spellStart"/>
            <w:r w:rsidRPr="00F551A8">
              <w:rPr>
                <w:rFonts w:ascii="Arial" w:eastAsia="Times New Roman" w:hAnsi="Arial" w:cs="Arial"/>
                <w:sz w:val="24"/>
                <w:szCs w:val="24"/>
                <w:lang w:eastAsia="ar-SA"/>
              </w:rPr>
              <w:t>Моногарова</w:t>
            </w:r>
            <w:proofErr w:type="spellEnd"/>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 xml:space="preserve">Людмила Васильевна </w:t>
            </w: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r w:rsidRPr="00F551A8">
              <w:rPr>
                <w:rFonts w:ascii="Arial" w:eastAsia="Times New Roman" w:hAnsi="Arial" w:cs="Arial"/>
                <w:sz w:val="24"/>
                <w:szCs w:val="24"/>
                <w:lang w:eastAsia="zh-CN"/>
              </w:rPr>
              <w:t>начальник отдела правового и кадрового обеспечения администрации Грачевского муниципального округа Ставропольского края</w:t>
            </w: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p>
        </w:tc>
      </w:tr>
      <w:tr w:rsidR="00F551A8" w:rsidRPr="00F551A8" w:rsidTr="00F2230F">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roofErr w:type="spellStart"/>
            <w:r w:rsidRPr="00F551A8">
              <w:rPr>
                <w:rFonts w:ascii="Arial" w:eastAsia="Times New Roman" w:hAnsi="Arial" w:cs="Arial"/>
                <w:sz w:val="24"/>
                <w:szCs w:val="24"/>
                <w:lang w:eastAsia="ar-SA"/>
              </w:rPr>
              <w:t>Ширинян</w:t>
            </w:r>
            <w:proofErr w:type="spellEnd"/>
            <w:r w:rsidRPr="00F551A8">
              <w:rPr>
                <w:rFonts w:ascii="Arial" w:eastAsia="Times New Roman" w:hAnsi="Arial" w:cs="Arial"/>
                <w:sz w:val="24"/>
                <w:szCs w:val="24"/>
                <w:lang w:eastAsia="ar-SA"/>
              </w:rPr>
              <w:t xml:space="preserve"> Наталья</w:t>
            </w:r>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 xml:space="preserve">Валентиновна </w:t>
            </w:r>
          </w:p>
        </w:tc>
        <w:tc>
          <w:tcPr>
            <w:tcW w:w="6095" w:type="dxa"/>
            <w:shd w:val="clear" w:color="auto" w:fill="auto"/>
          </w:tcPr>
          <w:p w:rsidR="00F551A8" w:rsidRPr="00F551A8" w:rsidRDefault="00F551A8" w:rsidP="00F551A8">
            <w:pPr>
              <w:widowControl w:val="0"/>
              <w:spacing w:after="0" w:line="240" w:lineRule="auto"/>
              <w:ind w:left="-108" w:right="32"/>
              <w:rPr>
                <w:rFonts w:ascii="Arial" w:eastAsia="Times New Roman" w:hAnsi="Arial" w:cs="Arial"/>
                <w:sz w:val="24"/>
                <w:szCs w:val="24"/>
                <w:lang w:eastAsia="zh-CN"/>
              </w:rPr>
            </w:pPr>
            <w:proofErr w:type="gramStart"/>
            <w:r w:rsidRPr="00F551A8">
              <w:rPr>
                <w:rFonts w:ascii="Arial" w:eastAsia="Times New Roman" w:hAnsi="Arial" w:cs="Arial"/>
                <w:sz w:val="24"/>
                <w:szCs w:val="24"/>
                <w:lang w:eastAsia="zh-CN"/>
              </w:rPr>
              <w:t>исполняющий</w:t>
            </w:r>
            <w:proofErr w:type="gramEnd"/>
            <w:r w:rsidRPr="00F551A8">
              <w:rPr>
                <w:rFonts w:ascii="Arial" w:eastAsia="Times New Roman" w:hAnsi="Arial" w:cs="Arial"/>
                <w:sz w:val="24"/>
                <w:szCs w:val="24"/>
                <w:lang w:eastAsia="zh-CN"/>
              </w:rPr>
              <w:t xml:space="preserve"> обязанности начальника управления образования администрации Грачевского муниципального округа Ставропольского края</w:t>
            </w:r>
          </w:p>
        </w:tc>
      </w:tr>
      <w:tr w:rsidR="00F551A8" w:rsidRPr="00F551A8" w:rsidTr="00F2230F">
        <w:trPr>
          <w:trHeight w:val="240"/>
        </w:trPr>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napToGrid w:val="0"/>
              <w:spacing w:after="0" w:line="240" w:lineRule="auto"/>
              <w:ind w:left="-108" w:right="32"/>
              <w:rPr>
                <w:rFonts w:ascii="Arial" w:eastAsia="Times New Roman" w:hAnsi="Arial" w:cs="Arial"/>
                <w:sz w:val="24"/>
                <w:szCs w:val="24"/>
                <w:lang w:eastAsia="zh-CN"/>
              </w:rPr>
            </w:pPr>
          </w:p>
        </w:tc>
      </w:tr>
      <w:tr w:rsidR="00F551A8" w:rsidRPr="00F551A8" w:rsidTr="00F2230F">
        <w:trPr>
          <w:trHeight w:val="842"/>
        </w:trPr>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 xml:space="preserve">Сафронов </w:t>
            </w:r>
          </w:p>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r w:rsidRPr="00F551A8">
              <w:rPr>
                <w:rFonts w:ascii="Arial" w:eastAsia="Times New Roman" w:hAnsi="Arial" w:cs="Arial"/>
                <w:sz w:val="24"/>
                <w:szCs w:val="24"/>
                <w:lang w:eastAsia="ar-SA"/>
              </w:rPr>
              <w:t>Иван Александрович</w:t>
            </w:r>
          </w:p>
        </w:tc>
        <w:tc>
          <w:tcPr>
            <w:tcW w:w="6095" w:type="dxa"/>
            <w:shd w:val="clear" w:color="auto" w:fill="auto"/>
          </w:tcPr>
          <w:p w:rsidR="00F551A8" w:rsidRPr="00F551A8" w:rsidRDefault="00F551A8" w:rsidP="00F551A8">
            <w:pPr>
              <w:widowControl w:val="0"/>
              <w:snapToGrid w:val="0"/>
              <w:spacing w:after="0" w:line="240" w:lineRule="auto"/>
              <w:ind w:left="-108" w:right="32"/>
              <w:rPr>
                <w:rFonts w:ascii="Arial" w:eastAsia="Times New Roman" w:hAnsi="Arial" w:cs="Arial"/>
                <w:sz w:val="24"/>
                <w:szCs w:val="24"/>
                <w:lang w:eastAsia="zh-CN"/>
              </w:rPr>
            </w:pPr>
            <w:r w:rsidRPr="00F551A8">
              <w:rPr>
                <w:rFonts w:ascii="Arial" w:eastAsia="Times New Roman" w:hAnsi="Arial" w:cs="Arial"/>
                <w:sz w:val="24"/>
                <w:szCs w:val="24"/>
                <w:lang w:eastAsia="zh-CN"/>
              </w:rPr>
              <w:t>начальник финансового управления администрации Грачевского муниципального округа Ставропольского края</w:t>
            </w:r>
          </w:p>
        </w:tc>
      </w:tr>
      <w:tr w:rsidR="00F551A8" w:rsidRPr="00F551A8" w:rsidTr="00F2230F">
        <w:trPr>
          <w:trHeight w:val="295"/>
        </w:trPr>
        <w:tc>
          <w:tcPr>
            <w:tcW w:w="3227" w:type="dxa"/>
            <w:shd w:val="clear" w:color="auto" w:fill="auto"/>
          </w:tcPr>
          <w:p w:rsidR="00F551A8" w:rsidRPr="00F551A8" w:rsidRDefault="00F551A8" w:rsidP="00F551A8">
            <w:pPr>
              <w:widowControl w:val="0"/>
              <w:snapToGrid w:val="0"/>
              <w:spacing w:after="0" w:line="240" w:lineRule="auto"/>
              <w:jc w:val="both"/>
              <w:rPr>
                <w:rFonts w:ascii="Arial" w:eastAsia="Times New Roman" w:hAnsi="Arial" w:cs="Arial"/>
                <w:sz w:val="24"/>
                <w:szCs w:val="24"/>
                <w:lang w:eastAsia="ar-SA"/>
              </w:rPr>
            </w:pPr>
          </w:p>
        </w:tc>
        <w:tc>
          <w:tcPr>
            <w:tcW w:w="6095" w:type="dxa"/>
            <w:shd w:val="clear" w:color="auto" w:fill="auto"/>
          </w:tcPr>
          <w:p w:rsidR="00F551A8" w:rsidRPr="00F551A8" w:rsidRDefault="00F551A8" w:rsidP="00F551A8">
            <w:pPr>
              <w:widowControl w:val="0"/>
              <w:snapToGrid w:val="0"/>
              <w:spacing w:after="0" w:line="240" w:lineRule="auto"/>
              <w:ind w:left="-108" w:right="32"/>
              <w:rPr>
                <w:rFonts w:ascii="Arial" w:eastAsia="Times New Roman" w:hAnsi="Arial" w:cs="Arial"/>
                <w:sz w:val="24"/>
                <w:szCs w:val="24"/>
                <w:lang w:eastAsia="zh-CN"/>
              </w:rPr>
            </w:pPr>
          </w:p>
        </w:tc>
      </w:tr>
      <w:tr w:rsidR="00F551A8" w:rsidRPr="00F551A8" w:rsidTr="00F2230F">
        <w:trPr>
          <w:trHeight w:val="842"/>
        </w:trPr>
        <w:tc>
          <w:tcPr>
            <w:tcW w:w="3227" w:type="dxa"/>
            <w:shd w:val="clear" w:color="auto" w:fill="auto"/>
          </w:tcPr>
          <w:p w:rsidR="00F551A8" w:rsidRPr="00F551A8" w:rsidRDefault="00F551A8" w:rsidP="00F551A8">
            <w:pPr>
              <w:widowControl w:val="0"/>
              <w:snapToGrid w:val="0"/>
              <w:spacing w:after="0" w:line="240" w:lineRule="auto"/>
              <w:rPr>
                <w:rFonts w:ascii="Arial" w:eastAsia="Times New Roman" w:hAnsi="Arial" w:cs="Arial"/>
                <w:sz w:val="24"/>
                <w:szCs w:val="24"/>
                <w:lang w:eastAsia="ar-SA"/>
              </w:rPr>
            </w:pPr>
            <w:r w:rsidRPr="00F551A8">
              <w:rPr>
                <w:rFonts w:ascii="Arial" w:eastAsia="Times New Roman" w:hAnsi="Arial" w:cs="Arial"/>
                <w:sz w:val="24"/>
                <w:szCs w:val="24"/>
                <w:lang w:eastAsia="ar-SA"/>
              </w:rPr>
              <w:t xml:space="preserve">Орлов Роман </w:t>
            </w:r>
          </w:p>
          <w:p w:rsidR="00F551A8" w:rsidRPr="00F551A8" w:rsidRDefault="00F551A8" w:rsidP="00F551A8">
            <w:pPr>
              <w:widowControl w:val="0"/>
              <w:snapToGrid w:val="0"/>
              <w:spacing w:after="0" w:line="240" w:lineRule="auto"/>
              <w:rPr>
                <w:rFonts w:ascii="Arial" w:eastAsia="Times New Roman" w:hAnsi="Arial" w:cs="Arial"/>
                <w:sz w:val="24"/>
                <w:szCs w:val="24"/>
                <w:lang w:eastAsia="zh-CN"/>
              </w:rPr>
            </w:pPr>
            <w:r w:rsidRPr="00F551A8">
              <w:rPr>
                <w:rFonts w:ascii="Arial" w:eastAsia="Times New Roman" w:hAnsi="Arial" w:cs="Arial"/>
                <w:sz w:val="24"/>
                <w:szCs w:val="24"/>
                <w:lang w:eastAsia="ar-SA"/>
              </w:rPr>
              <w:t>Александрович</w:t>
            </w:r>
            <w:r w:rsidRPr="00F551A8">
              <w:rPr>
                <w:rFonts w:ascii="Arial" w:eastAsia="Times New Roman" w:hAnsi="Arial" w:cs="Arial"/>
                <w:sz w:val="24"/>
                <w:szCs w:val="24"/>
                <w:lang w:eastAsia="zh-CN"/>
              </w:rPr>
              <w:t xml:space="preserve"> </w:t>
            </w:r>
          </w:p>
        </w:tc>
        <w:tc>
          <w:tcPr>
            <w:tcW w:w="6095" w:type="dxa"/>
            <w:shd w:val="clear" w:color="auto" w:fill="auto"/>
          </w:tcPr>
          <w:p w:rsidR="00F551A8" w:rsidRPr="00F551A8" w:rsidRDefault="00F551A8" w:rsidP="00F551A8">
            <w:pPr>
              <w:widowControl w:val="0"/>
              <w:snapToGrid w:val="0"/>
              <w:spacing w:after="0" w:line="240" w:lineRule="auto"/>
              <w:ind w:left="-108" w:right="32"/>
              <w:rPr>
                <w:rFonts w:ascii="Arial" w:eastAsia="Times New Roman" w:hAnsi="Arial" w:cs="Arial"/>
                <w:sz w:val="24"/>
                <w:szCs w:val="24"/>
                <w:lang w:eastAsia="zh-CN"/>
              </w:rPr>
            </w:pPr>
            <w:r w:rsidRPr="00F551A8">
              <w:rPr>
                <w:rFonts w:ascii="Arial" w:eastAsia="Times New Roman" w:hAnsi="Arial" w:cs="Arial"/>
                <w:sz w:val="24"/>
                <w:szCs w:val="24"/>
                <w:lang w:eastAsia="zh-CN"/>
              </w:rPr>
              <w:t>начальник управления культуры и туризма администрации Грачевского муниципального округа Ставропольского края</w:t>
            </w:r>
          </w:p>
        </w:tc>
      </w:tr>
    </w:tbl>
    <w:p w:rsidR="00F551A8" w:rsidRPr="00F551A8" w:rsidRDefault="00F551A8" w:rsidP="00F551A8">
      <w:pPr>
        <w:widowControl w:val="0"/>
        <w:autoSpaceDN w:val="0"/>
        <w:spacing w:after="0" w:line="240" w:lineRule="auto"/>
        <w:jc w:val="both"/>
        <w:textAlignment w:val="baseline"/>
        <w:rPr>
          <w:rFonts w:ascii="Arial" w:eastAsia="Times New Roman" w:hAnsi="Arial" w:cs="Arial"/>
          <w:kern w:val="3"/>
          <w:sz w:val="24"/>
          <w:szCs w:val="24"/>
          <w:lang w:eastAsia="zh-CN"/>
        </w:rPr>
      </w:pPr>
    </w:p>
    <w:sectPr w:rsidR="00F551A8" w:rsidRPr="00F551A8" w:rsidSect="00915F5C">
      <w:headerReference w:type="default" r:id="rId28"/>
      <w:pgSz w:w="11906" w:h="16838"/>
      <w:pgMar w:top="1134" w:right="567"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F8" w:rsidRDefault="00D018F8">
      <w:pPr>
        <w:spacing w:after="0" w:line="240" w:lineRule="auto"/>
      </w:pPr>
      <w:r>
        <w:separator/>
      </w:r>
    </w:p>
  </w:endnote>
  <w:endnote w:type="continuationSeparator" w:id="0">
    <w:p w:rsidR="00D018F8" w:rsidRDefault="00D0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F8" w:rsidRDefault="00D018F8">
      <w:pPr>
        <w:spacing w:after="0" w:line="240" w:lineRule="auto"/>
      </w:pPr>
      <w:r>
        <w:separator/>
      </w:r>
    </w:p>
  </w:footnote>
  <w:footnote w:type="continuationSeparator" w:id="0">
    <w:p w:rsidR="00D018F8" w:rsidRDefault="00D01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EDC" w:rsidRDefault="00946EDC" w:rsidP="009A7C0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18"/>
    <w:rsid w:val="000643E6"/>
    <w:rsid w:val="00086797"/>
    <w:rsid w:val="00113145"/>
    <w:rsid w:val="00113E8B"/>
    <w:rsid w:val="00223607"/>
    <w:rsid w:val="002F3F7F"/>
    <w:rsid w:val="00344481"/>
    <w:rsid w:val="003C6B2C"/>
    <w:rsid w:val="003D1235"/>
    <w:rsid w:val="00477EE3"/>
    <w:rsid w:val="00481FD5"/>
    <w:rsid w:val="004E7293"/>
    <w:rsid w:val="00511C9E"/>
    <w:rsid w:val="00542A45"/>
    <w:rsid w:val="005B3A2B"/>
    <w:rsid w:val="006A17D9"/>
    <w:rsid w:val="006A4721"/>
    <w:rsid w:val="008175C4"/>
    <w:rsid w:val="00817818"/>
    <w:rsid w:val="00854047"/>
    <w:rsid w:val="00882821"/>
    <w:rsid w:val="00915F5C"/>
    <w:rsid w:val="00946EDC"/>
    <w:rsid w:val="009A7C07"/>
    <w:rsid w:val="00A0331D"/>
    <w:rsid w:val="00A062F5"/>
    <w:rsid w:val="00A7556C"/>
    <w:rsid w:val="00AA1D24"/>
    <w:rsid w:val="00BC0E2D"/>
    <w:rsid w:val="00D018F8"/>
    <w:rsid w:val="00E62721"/>
    <w:rsid w:val="00EF5FDD"/>
    <w:rsid w:val="00F51E7D"/>
    <w:rsid w:val="00F551A8"/>
    <w:rsid w:val="00FF3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D24"/>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3"/>
    <w:uiPriority w:val="99"/>
    <w:rsid w:val="00AA1D24"/>
    <w:rPr>
      <w:rFonts w:ascii="Times New Roman" w:eastAsia="Times New Roman" w:hAnsi="Times New Roman" w:cs="Times New Roman"/>
      <w:sz w:val="24"/>
      <w:szCs w:val="24"/>
      <w:lang w:eastAsia="zh-CN"/>
    </w:rPr>
  </w:style>
  <w:style w:type="numbering" w:customStyle="1" w:styleId="1">
    <w:name w:val="Нет списка1"/>
    <w:next w:val="a2"/>
    <w:uiPriority w:val="99"/>
    <w:semiHidden/>
    <w:unhideWhenUsed/>
    <w:rsid w:val="00AA1D24"/>
  </w:style>
  <w:style w:type="table" w:styleId="a5">
    <w:name w:val="Table Grid"/>
    <w:basedOn w:val="a1"/>
    <w:uiPriority w:val="59"/>
    <w:rsid w:val="00AA1D2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1D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1D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D24"/>
    <w:pPr>
      <w:widowControl w:val="0"/>
      <w:autoSpaceDE w:val="0"/>
      <w:autoSpaceDN w:val="0"/>
      <w:spacing w:after="0" w:line="240" w:lineRule="auto"/>
    </w:pPr>
    <w:rPr>
      <w:rFonts w:ascii="Calibri" w:eastAsia="Times New Roman" w:hAnsi="Calibri" w:cs="Calibri"/>
      <w:b/>
      <w:szCs w:val="20"/>
      <w:lang w:eastAsia="ru-RU"/>
    </w:rPr>
  </w:style>
  <w:style w:type="character" w:styleId="a6">
    <w:name w:val="annotation reference"/>
    <w:basedOn w:val="a0"/>
    <w:uiPriority w:val="99"/>
    <w:semiHidden/>
    <w:unhideWhenUsed/>
    <w:rsid w:val="00AA1D24"/>
    <w:rPr>
      <w:sz w:val="16"/>
      <w:szCs w:val="16"/>
    </w:rPr>
  </w:style>
  <w:style w:type="paragraph" w:styleId="a7">
    <w:name w:val="annotation text"/>
    <w:basedOn w:val="a"/>
    <w:link w:val="a8"/>
    <w:uiPriority w:val="99"/>
    <w:semiHidden/>
    <w:unhideWhenUsed/>
    <w:rsid w:val="00AA1D24"/>
    <w:pPr>
      <w:overflowPunct w:val="0"/>
      <w:spacing w:after="0" w:line="240" w:lineRule="auto"/>
    </w:pPr>
    <w:rPr>
      <w:rFonts w:ascii="Calibri" w:eastAsia="Times New Roman" w:hAnsi="Calibri" w:cs="Times New Roman"/>
      <w:color w:val="00000A"/>
      <w:sz w:val="20"/>
      <w:szCs w:val="20"/>
      <w:lang w:eastAsia="ru-RU"/>
    </w:rPr>
  </w:style>
  <w:style w:type="character" w:customStyle="1" w:styleId="a8">
    <w:name w:val="Текст примечания Знак"/>
    <w:basedOn w:val="a0"/>
    <w:link w:val="a7"/>
    <w:uiPriority w:val="99"/>
    <w:semiHidden/>
    <w:rsid w:val="00AA1D24"/>
    <w:rPr>
      <w:rFonts w:ascii="Calibri" w:eastAsia="Times New Roman" w:hAnsi="Calibri" w:cs="Times New Roman"/>
      <w:color w:val="00000A"/>
      <w:sz w:val="20"/>
      <w:szCs w:val="20"/>
      <w:lang w:eastAsia="ru-RU"/>
    </w:rPr>
  </w:style>
  <w:style w:type="paragraph" w:styleId="a9">
    <w:name w:val="annotation subject"/>
    <w:basedOn w:val="a7"/>
    <w:next w:val="a7"/>
    <w:link w:val="aa"/>
    <w:uiPriority w:val="99"/>
    <w:semiHidden/>
    <w:unhideWhenUsed/>
    <w:rsid w:val="00AA1D24"/>
    <w:rPr>
      <w:b/>
      <w:bCs/>
    </w:rPr>
  </w:style>
  <w:style w:type="character" w:customStyle="1" w:styleId="aa">
    <w:name w:val="Тема примечания Знак"/>
    <w:basedOn w:val="a8"/>
    <w:link w:val="a9"/>
    <w:uiPriority w:val="99"/>
    <w:semiHidden/>
    <w:rsid w:val="00AA1D24"/>
    <w:rPr>
      <w:rFonts w:ascii="Calibri" w:eastAsia="Times New Roman" w:hAnsi="Calibri" w:cs="Times New Roman"/>
      <w:b/>
      <w:bCs/>
      <w:color w:val="00000A"/>
      <w:sz w:val="20"/>
      <w:szCs w:val="20"/>
      <w:lang w:eastAsia="ru-RU"/>
    </w:rPr>
  </w:style>
  <w:style w:type="paragraph" w:styleId="ab">
    <w:name w:val="Balloon Text"/>
    <w:basedOn w:val="a"/>
    <w:link w:val="ac"/>
    <w:uiPriority w:val="99"/>
    <w:semiHidden/>
    <w:unhideWhenUsed/>
    <w:rsid w:val="00AA1D24"/>
    <w:pPr>
      <w:overflowPunct w:val="0"/>
      <w:spacing w:after="0" w:line="240" w:lineRule="auto"/>
    </w:pPr>
    <w:rPr>
      <w:rFonts w:ascii="Tahoma" w:eastAsia="Times New Roman" w:hAnsi="Tahoma" w:cs="Tahoma"/>
      <w:color w:val="00000A"/>
      <w:sz w:val="16"/>
      <w:szCs w:val="16"/>
      <w:lang w:eastAsia="ru-RU"/>
    </w:rPr>
  </w:style>
  <w:style w:type="character" w:customStyle="1" w:styleId="ac">
    <w:name w:val="Текст выноски Знак"/>
    <w:basedOn w:val="a0"/>
    <w:link w:val="ab"/>
    <w:uiPriority w:val="99"/>
    <w:semiHidden/>
    <w:rsid w:val="00AA1D24"/>
    <w:rPr>
      <w:rFonts w:ascii="Tahoma" w:eastAsia="Times New Roman" w:hAnsi="Tahoma" w:cs="Tahoma"/>
      <w:color w:val="00000A"/>
      <w:sz w:val="16"/>
      <w:szCs w:val="16"/>
      <w:lang w:eastAsia="ru-RU"/>
    </w:rPr>
  </w:style>
  <w:style w:type="paragraph" w:customStyle="1" w:styleId="consnormal">
    <w:name w:val="consnormal"/>
    <w:basedOn w:val="a"/>
    <w:qFormat/>
    <w:rsid w:val="00AA1D24"/>
    <w:pPr>
      <w:overflowPunct w:val="0"/>
      <w:spacing w:before="280" w:after="280" w:line="240" w:lineRule="auto"/>
    </w:pPr>
    <w:rPr>
      <w:rFonts w:ascii="Times New Roman" w:eastAsia="Times New Roman" w:hAnsi="Times New Roman" w:cs="Times New Roman"/>
      <w:color w:val="00000A"/>
      <w:sz w:val="24"/>
      <w:szCs w:val="24"/>
      <w:lang w:eastAsia="ru-RU"/>
    </w:rPr>
  </w:style>
  <w:style w:type="paragraph" w:styleId="ad">
    <w:name w:val="Body Text"/>
    <w:basedOn w:val="a"/>
    <w:link w:val="ae"/>
    <w:rsid w:val="00AA1D24"/>
    <w:pPr>
      <w:overflowPunct w:val="0"/>
      <w:spacing w:after="0" w:line="240" w:lineRule="auto"/>
      <w:jc w:val="both"/>
    </w:pPr>
    <w:rPr>
      <w:rFonts w:ascii="Times New Roman" w:eastAsia="Times New Roman" w:hAnsi="Times New Roman" w:cs="Times New Roman"/>
      <w:color w:val="00000A"/>
      <w:sz w:val="28"/>
      <w:szCs w:val="20"/>
      <w:lang w:eastAsia="ru-RU"/>
    </w:rPr>
  </w:style>
  <w:style w:type="character" w:customStyle="1" w:styleId="ae">
    <w:name w:val="Основной текст Знак"/>
    <w:basedOn w:val="a0"/>
    <w:link w:val="ad"/>
    <w:rsid w:val="00AA1D24"/>
    <w:rPr>
      <w:rFonts w:ascii="Times New Roman" w:eastAsia="Times New Roman" w:hAnsi="Times New Roman" w:cs="Times New Roman"/>
      <w:color w:val="00000A"/>
      <w:sz w:val="28"/>
      <w:szCs w:val="20"/>
      <w:lang w:eastAsia="ru-RU"/>
    </w:rPr>
  </w:style>
  <w:style w:type="paragraph" w:styleId="af">
    <w:name w:val="footer"/>
    <w:basedOn w:val="a"/>
    <w:link w:val="af0"/>
    <w:rsid w:val="00AA1D24"/>
    <w:pPr>
      <w:tabs>
        <w:tab w:val="center" w:pos="4677"/>
        <w:tab w:val="right" w:pos="9355"/>
      </w:tabs>
      <w:overflowPunct w:val="0"/>
      <w:spacing w:after="0" w:line="240" w:lineRule="auto"/>
    </w:pPr>
    <w:rPr>
      <w:rFonts w:ascii="Calibri" w:eastAsia="Times New Roman" w:hAnsi="Calibri" w:cs="Times New Roman"/>
      <w:color w:val="00000A"/>
      <w:lang w:eastAsia="ru-RU"/>
    </w:rPr>
  </w:style>
  <w:style w:type="character" w:customStyle="1" w:styleId="af0">
    <w:name w:val="Нижний колонтитул Знак"/>
    <w:basedOn w:val="a0"/>
    <w:link w:val="af"/>
    <w:rsid w:val="00AA1D24"/>
    <w:rPr>
      <w:rFonts w:ascii="Calibri" w:eastAsia="Times New Roman" w:hAnsi="Calibri" w:cs="Times New Roman"/>
      <w:color w:val="00000A"/>
      <w:lang w:eastAsia="ru-RU"/>
    </w:rPr>
  </w:style>
  <w:style w:type="paragraph" w:customStyle="1" w:styleId="Heading">
    <w:name w:val="Heading"/>
    <w:basedOn w:val="a"/>
    <w:next w:val="Textbody"/>
    <w:rsid w:val="00AA1D24"/>
    <w:pPr>
      <w:keepNext/>
      <w:suppressAutoHyphens/>
      <w:autoSpaceDN w:val="0"/>
      <w:spacing w:before="240" w:after="120" w:line="240" w:lineRule="auto"/>
      <w:textAlignment w:val="baseline"/>
    </w:pPr>
    <w:rPr>
      <w:rFonts w:ascii="Liberation Sans" w:eastAsia="Microsoft YaHei" w:hAnsi="Liberation Sans" w:cs="Mangal"/>
      <w:kern w:val="3"/>
      <w:sz w:val="28"/>
      <w:szCs w:val="28"/>
      <w:lang w:eastAsia="zh-CN"/>
    </w:rPr>
  </w:style>
  <w:style w:type="paragraph" w:customStyle="1" w:styleId="Textbody">
    <w:name w:val="Text body"/>
    <w:basedOn w:val="a"/>
    <w:rsid w:val="00AA1D24"/>
    <w:pPr>
      <w:suppressAutoHyphens/>
      <w:autoSpaceDN w:val="0"/>
      <w:spacing w:after="0" w:line="240" w:lineRule="auto"/>
      <w:jc w:val="both"/>
      <w:textAlignment w:val="baseline"/>
    </w:pPr>
    <w:rPr>
      <w:rFonts w:ascii="Times New Roman" w:eastAsia="Times New Roman" w:hAnsi="Times New Roman" w:cs="Times New Roman"/>
      <w:kern w:val="3"/>
      <w:sz w:val="28"/>
      <w:szCs w:val="24"/>
      <w:lang w:eastAsia="zh-CN"/>
    </w:rPr>
  </w:style>
  <w:style w:type="paragraph" w:customStyle="1" w:styleId="TableContents">
    <w:name w:val="Table Contents"/>
    <w:basedOn w:val="a"/>
    <w:rsid w:val="00AA1D24"/>
    <w:pPr>
      <w:widowControl w:val="0"/>
      <w:suppressLineNumbers/>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styleId="af1">
    <w:name w:val="Hyperlink"/>
    <w:basedOn w:val="a0"/>
    <w:uiPriority w:val="99"/>
    <w:unhideWhenUsed/>
    <w:rsid w:val="00AA1D24"/>
    <w:rPr>
      <w:color w:val="0000FF" w:themeColor="hyperlink"/>
      <w:u w:val="single"/>
    </w:rPr>
  </w:style>
  <w:style w:type="character" w:styleId="af2">
    <w:name w:val="FollowedHyperlink"/>
    <w:basedOn w:val="a0"/>
    <w:uiPriority w:val="99"/>
    <w:semiHidden/>
    <w:unhideWhenUsed/>
    <w:rsid w:val="00AA1D24"/>
    <w:rPr>
      <w:color w:val="800080" w:themeColor="followedHyperlink"/>
      <w:u w:val="single"/>
    </w:rPr>
  </w:style>
  <w:style w:type="paragraph" w:styleId="af3">
    <w:name w:val="Normal (Web)"/>
    <w:basedOn w:val="a"/>
    <w:uiPriority w:val="99"/>
    <w:semiHidden/>
    <w:unhideWhenUsed/>
    <w:rsid w:val="00AA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AA1D24"/>
    <w:rPr>
      <w:color w:val="605E5C"/>
      <w:shd w:val="clear" w:color="auto" w:fill="E1DFDD"/>
    </w:rPr>
  </w:style>
  <w:style w:type="numbering" w:customStyle="1" w:styleId="2">
    <w:name w:val="Нет списка2"/>
    <w:next w:val="a2"/>
    <w:uiPriority w:val="99"/>
    <w:semiHidden/>
    <w:unhideWhenUsed/>
    <w:rsid w:val="00344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D24"/>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3"/>
    <w:uiPriority w:val="99"/>
    <w:rsid w:val="00AA1D24"/>
    <w:rPr>
      <w:rFonts w:ascii="Times New Roman" w:eastAsia="Times New Roman" w:hAnsi="Times New Roman" w:cs="Times New Roman"/>
      <w:sz w:val="24"/>
      <w:szCs w:val="24"/>
      <w:lang w:eastAsia="zh-CN"/>
    </w:rPr>
  </w:style>
  <w:style w:type="numbering" w:customStyle="1" w:styleId="1">
    <w:name w:val="Нет списка1"/>
    <w:next w:val="a2"/>
    <w:uiPriority w:val="99"/>
    <w:semiHidden/>
    <w:unhideWhenUsed/>
    <w:rsid w:val="00AA1D24"/>
  </w:style>
  <w:style w:type="table" w:styleId="a5">
    <w:name w:val="Table Grid"/>
    <w:basedOn w:val="a1"/>
    <w:uiPriority w:val="59"/>
    <w:rsid w:val="00AA1D2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1D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1D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D24"/>
    <w:pPr>
      <w:widowControl w:val="0"/>
      <w:autoSpaceDE w:val="0"/>
      <w:autoSpaceDN w:val="0"/>
      <w:spacing w:after="0" w:line="240" w:lineRule="auto"/>
    </w:pPr>
    <w:rPr>
      <w:rFonts w:ascii="Calibri" w:eastAsia="Times New Roman" w:hAnsi="Calibri" w:cs="Calibri"/>
      <w:b/>
      <w:szCs w:val="20"/>
      <w:lang w:eastAsia="ru-RU"/>
    </w:rPr>
  </w:style>
  <w:style w:type="character" w:styleId="a6">
    <w:name w:val="annotation reference"/>
    <w:basedOn w:val="a0"/>
    <w:uiPriority w:val="99"/>
    <w:semiHidden/>
    <w:unhideWhenUsed/>
    <w:rsid w:val="00AA1D24"/>
    <w:rPr>
      <w:sz w:val="16"/>
      <w:szCs w:val="16"/>
    </w:rPr>
  </w:style>
  <w:style w:type="paragraph" w:styleId="a7">
    <w:name w:val="annotation text"/>
    <w:basedOn w:val="a"/>
    <w:link w:val="a8"/>
    <w:uiPriority w:val="99"/>
    <w:semiHidden/>
    <w:unhideWhenUsed/>
    <w:rsid w:val="00AA1D24"/>
    <w:pPr>
      <w:overflowPunct w:val="0"/>
      <w:spacing w:after="0" w:line="240" w:lineRule="auto"/>
    </w:pPr>
    <w:rPr>
      <w:rFonts w:ascii="Calibri" w:eastAsia="Times New Roman" w:hAnsi="Calibri" w:cs="Times New Roman"/>
      <w:color w:val="00000A"/>
      <w:sz w:val="20"/>
      <w:szCs w:val="20"/>
      <w:lang w:eastAsia="ru-RU"/>
    </w:rPr>
  </w:style>
  <w:style w:type="character" w:customStyle="1" w:styleId="a8">
    <w:name w:val="Текст примечания Знак"/>
    <w:basedOn w:val="a0"/>
    <w:link w:val="a7"/>
    <w:uiPriority w:val="99"/>
    <w:semiHidden/>
    <w:rsid w:val="00AA1D24"/>
    <w:rPr>
      <w:rFonts w:ascii="Calibri" w:eastAsia="Times New Roman" w:hAnsi="Calibri" w:cs="Times New Roman"/>
      <w:color w:val="00000A"/>
      <w:sz w:val="20"/>
      <w:szCs w:val="20"/>
      <w:lang w:eastAsia="ru-RU"/>
    </w:rPr>
  </w:style>
  <w:style w:type="paragraph" w:styleId="a9">
    <w:name w:val="annotation subject"/>
    <w:basedOn w:val="a7"/>
    <w:next w:val="a7"/>
    <w:link w:val="aa"/>
    <w:uiPriority w:val="99"/>
    <w:semiHidden/>
    <w:unhideWhenUsed/>
    <w:rsid w:val="00AA1D24"/>
    <w:rPr>
      <w:b/>
      <w:bCs/>
    </w:rPr>
  </w:style>
  <w:style w:type="character" w:customStyle="1" w:styleId="aa">
    <w:name w:val="Тема примечания Знак"/>
    <w:basedOn w:val="a8"/>
    <w:link w:val="a9"/>
    <w:uiPriority w:val="99"/>
    <w:semiHidden/>
    <w:rsid w:val="00AA1D24"/>
    <w:rPr>
      <w:rFonts w:ascii="Calibri" w:eastAsia="Times New Roman" w:hAnsi="Calibri" w:cs="Times New Roman"/>
      <w:b/>
      <w:bCs/>
      <w:color w:val="00000A"/>
      <w:sz w:val="20"/>
      <w:szCs w:val="20"/>
      <w:lang w:eastAsia="ru-RU"/>
    </w:rPr>
  </w:style>
  <w:style w:type="paragraph" w:styleId="ab">
    <w:name w:val="Balloon Text"/>
    <w:basedOn w:val="a"/>
    <w:link w:val="ac"/>
    <w:uiPriority w:val="99"/>
    <w:semiHidden/>
    <w:unhideWhenUsed/>
    <w:rsid w:val="00AA1D24"/>
    <w:pPr>
      <w:overflowPunct w:val="0"/>
      <w:spacing w:after="0" w:line="240" w:lineRule="auto"/>
    </w:pPr>
    <w:rPr>
      <w:rFonts w:ascii="Tahoma" w:eastAsia="Times New Roman" w:hAnsi="Tahoma" w:cs="Tahoma"/>
      <w:color w:val="00000A"/>
      <w:sz w:val="16"/>
      <w:szCs w:val="16"/>
      <w:lang w:eastAsia="ru-RU"/>
    </w:rPr>
  </w:style>
  <w:style w:type="character" w:customStyle="1" w:styleId="ac">
    <w:name w:val="Текст выноски Знак"/>
    <w:basedOn w:val="a0"/>
    <w:link w:val="ab"/>
    <w:uiPriority w:val="99"/>
    <w:semiHidden/>
    <w:rsid w:val="00AA1D24"/>
    <w:rPr>
      <w:rFonts w:ascii="Tahoma" w:eastAsia="Times New Roman" w:hAnsi="Tahoma" w:cs="Tahoma"/>
      <w:color w:val="00000A"/>
      <w:sz w:val="16"/>
      <w:szCs w:val="16"/>
      <w:lang w:eastAsia="ru-RU"/>
    </w:rPr>
  </w:style>
  <w:style w:type="paragraph" w:customStyle="1" w:styleId="consnormal">
    <w:name w:val="consnormal"/>
    <w:basedOn w:val="a"/>
    <w:qFormat/>
    <w:rsid w:val="00AA1D24"/>
    <w:pPr>
      <w:overflowPunct w:val="0"/>
      <w:spacing w:before="280" w:after="280" w:line="240" w:lineRule="auto"/>
    </w:pPr>
    <w:rPr>
      <w:rFonts w:ascii="Times New Roman" w:eastAsia="Times New Roman" w:hAnsi="Times New Roman" w:cs="Times New Roman"/>
      <w:color w:val="00000A"/>
      <w:sz w:val="24"/>
      <w:szCs w:val="24"/>
      <w:lang w:eastAsia="ru-RU"/>
    </w:rPr>
  </w:style>
  <w:style w:type="paragraph" w:styleId="ad">
    <w:name w:val="Body Text"/>
    <w:basedOn w:val="a"/>
    <w:link w:val="ae"/>
    <w:rsid w:val="00AA1D24"/>
    <w:pPr>
      <w:overflowPunct w:val="0"/>
      <w:spacing w:after="0" w:line="240" w:lineRule="auto"/>
      <w:jc w:val="both"/>
    </w:pPr>
    <w:rPr>
      <w:rFonts w:ascii="Times New Roman" w:eastAsia="Times New Roman" w:hAnsi="Times New Roman" w:cs="Times New Roman"/>
      <w:color w:val="00000A"/>
      <w:sz w:val="28"/>
      <w:szCs w:val="20"/>
      <w:lang w:eastAsia="ru-RU"/>
    </w:rPr>
  </w:style>
  <w:style w:type="character" w:customStyle="1" w:styleId="ae">
    <w:name w:val="Основной текст Знак"/>
    <w:basedOn w:val="a0"/>
    <w:link w:val="ad"/>
    <w:rsid w:val="00AA1D24"/>
    <w:rPr>
      <w:rFonts w:ascii="Times New Roman" w:eastAsia="Times New Roman" w:hAnsi="Times New Roman" w:cs="Times New Roman"/>
      <w:color w:val="00000A"/>
      <w:sz w:val="28"/>
      <w:szCs w:val="20"/>
      <w:lang w:eastAsia="ru-RU"/>
    </w:rPr>
  </w:style>
  <w:style w:type="paragraph" w:styleId="af">
    <w:name w:val="footer"/>
    <w:basedOn w:val="a"/>
    <w:link w:val="af0"/>
    <w:rsid w:val="00AA1D24"/>
    <w:pPr>
      <w:tabs>
        <w:tab w:val="center" w:pos="4677"/>
        <w:tab w:val="right" w:pos="9355"/>
      </w:tabs>
      <w:overflowPunct w:val="0"/>
      <w:spacing w:after="0" w:line="240" w:lineRule="auto"/>
    </w:pPr>
    <w:rPr>
      <w:rFonts w:ascii="Calibri" w:eastAsia="Times New Roman" w:hAnsi="Calibri" w:cs="Times New Roman"/>
      <w:color w:val="00000A"/>
      <w:lang w:eastAsia="ru-RU"/>
    </w:rPr>
  </w:style>
  <w:style w:type="character" w:customStyle="1" w:styleId="af0">
    <w:name w:val="Нижний колонтитул Знак"/>
    <w:basedOn w:val="a0"/>
    <w:link w:val="af"/>
    <w:rsid w:val="00AA1D24"/>
    <w:rPr>
      <w:rFonts w:ascii="Calibri" w:eastAsia="Times New Roman" w:hAnsi="Calibri" w:cs="Times New Roman"/>
      <w:color w:val="00000A"/>
      <w:lang w:eastAsia="ru-RU"/>
    </w:rPr>
  </w:style>
  <w:style w:type="paragraph" w:customStyle="1" w:styleId="Heading">
    <w:name w:val="Heading"/>
    <w:basedOn w:val="a"/>
    <w:next w:val="Textbody"/>
    <w:rsid w:val="00AA1D24"/>
    <w:pPr>
      <w:keepNext/>
      <w:suppressAutoHyphens/>
      <w:autoSpaceDN w:val="0"/>
      <w:spacing w:before="240" w:after="120" w:line="240" w:lineRule="auto"/>
      <w:textAlignment w:val="baseline"/>
    </w:pPr>
    <w:rPr>
      <w:rFonts w:ascii="Liberation Sans" w:eastAsia="Microsoft YaHei" w:hAnsi="Liberation Sans" w:cs="Mangal"/>
      <w:kern w:val="3"/>
      <w:sz w:val="28"/>
      <w:szCs w:val="28"/>
      <w:lang w:eastAsia="zh-CN"/>
    </w:rPr>
  </w:style>
  <w:style w:type="paragraph" w:customStyle="1" w:styleId="Textbody">
    <w:name w:val="Text body"/>
    <w:basedOn w:val="a"/>
    <w:rsid w:val="00AA1D24"/>
    <w:pPr>
      <w:suppressAutoHyphens/>
      <w:autoSpaceDN w:val="0"/>
      <w:spacing w:after="0" w:line="240" w:lineRule="auto"/>
      <w:jc w:val="both"/>
      <w:textAlignment w:val="baseline"/>
    </w:pPr>
    <w:rPr>
      <w:rFonts w:ascii="Times New Roman" w:eastAsia="Times New Roman" w:hAnsi="Times New Roman" w:cs="Times New Roman"/>
      <w:kern w:val="3"/>
      <w:sz w:val="28"/>
      <w:szCs w:val="24"/>
      <w:lang w:eastAsia="zh-CN"/>
    </w:rPr>
  </w:style>
  <w:style w:type="paragraph" w:customStyle="1" w:styleId="TableContents">
    <w:name w:val="Table Contents"/>
    <w:basedOn w:val="a"/>
    <w:rsid w:val="00AA1D24"/>
    <w:pPr>
      <w:widowControl w:val="0"/>
      <w:suppressLineNumbers/>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styleId="af1">
    <w:name w:val="Hyperlink"/>
    <w:basedOn w:val="a0"/>
    <w:uiPriority w:val="99"/>
    <w:unhideWhenUsed/>
    <w:rsid w:val="00AA1D24"/>
    <w:rPr>
      <w:color w:val="0000FF" w:themeColor="hyperlink"/>
      <w:u w:val="single"/>
    </w:rPr>
  </w:style>
  <w:style w:type="character" w:styleId="af2">
    <w:name w:val="FollowedHyperlink"/>
    <w:basedOn w:val="a0"/>
    <w:uiPriority w:val="99"/>
    <w:semiHidden/>
    <w:unhideWhenUsed/>
    <w:rsid w:val="00AA1D24"/>
    <w:rPr>
      <w:color w:val="800080" w:themeColor="followedHyperlink"/>
      <w:u w:val="single"/>
    </w:rPr>
  </w:style>
  <w:style w:type="paragraph" w:styleId="af3">
    <w:name w:val="Normal (Web)"/>
    <w:basedOn w:val="a"/>
    <w:uiPriority w:val="99"/>
    <w:semiHidden/>
    <w:unhideWhenUsed/>
    <w:rsid w:val="00AA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AA1D24"/>
    <w:rPr>
      <w:color w:val="605E5C"/>
      <w:shd w:val="clear" w:color="auto" w:fill="E1DFDD"/>
    </w:rPr>
  </w:style>
  <w:style w:type="numbering" w:customStyle="1" w:styleId="2">
    <w:name w:val="Нет списка2"/>
    <w:next w:val="a2"/>
    <w:uiPriority w:val="99"/>
    <w:semiHidden/>
    <w:unhideWhenUsed/>
    <w:rsid w:val="0034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F3D8D52C22E992407149946326BD9BCBB6044E11986D76791B9D97C4E4E6EAC583E5C54313581AD9DE023EB1C010FA2B3E2FB1A2C8352648393547ZCtBK" TargetMode="External"/><Relationship Id="rId13" Type="http://schemas.openxmlformats.org/officeDocument/2006/relationships/hyperlink" Target="https://base.garant.ru/12133556/1b93c134b90c6071b4dc3f495464b753/" TargetMode="External"/><Relationship Id="rId18" Type="http://schemas.openxmlformats.org/officeDocument/2006/relationships/hyperlink" Target="consultantplus://offline/ref=7CF3D8D52C22E992407149946326BD9BCBB6044E11986D76791B9D97C4E4E6EAC583E5C54313581AD9DE023EB1C010FA2B3E2FB1A2C8352648393547ZCtBK" TargetMode="External"/><Relationship Id="rId26" Type="http://schemas.openxmlformats.org/officeDocument/2006/relationships/hyperlink" Target="consultantplus://offline/ref=7CF3D8D52C22E992407149946326BD9BCBB6044E11986D76791B9D97C4E4E6EAC583E5C54313581AD9DE023EB1C010FA2B3E2FB1A2C8352648393547ZCtBK" TargetMode="External"/><Relationship Id="rId3" Type="http://schemas.microsoft.com/office/2007/relationships/stylesWithEffects" Target="stylesWithEffects.xml"/><Relationship Id="rId21" Type="http://schemas.openxmlformats.org/officeDocument/2006/relationships/hyperlink" Target="consultantplus://offline/ref=7CF3D8D52C22E99240715799754AE391CFB85A4B119A6521274A9BC09BB4E0BF97C3BB9C03574B1BDFC30236B7ZCtBK" TargetMode="External"/><Relationship Id="rId7" Type="http://schemas.openxmlformats.org/officeDocument/2006/relationships/endnotes" Target="endnotes.xml"/><Relationship Id="rId12" Type="http://schemas.openxmlformats.org/officeDocument/2006/relationships/hyperlink" Target="http://www.adm-grsk.ru" TargetMode="External"/><Relationship Id="rId17" Type="http://schemas.openxmlformats.org/officeDocument/2006/relationships/hyperlink" Target="consultantplus://offline/ref=7CF3D8D52C22E99240715799754AE391CFB85A4B119A6521274A9BC09BB4E0BF85C3E3900052561DD8D65467F19E49A86F7522B4BCD43522Z5t6K" TargetMode="External"/><Relationship Id="rId25" Type="http://schemas.openxmlformats.org/officeDocument/2006/relationships/hyperlink" Target="consultantplus://offline/ref=7CF3D8D52C22E992407149946326BD9BCBB6044E11986D76791B9D97C4E4E6EAC583E5C54313581AD9DE023EB1C010FA2B3E2FB1A2C8352648393547ZCtBK" TargetMode="External"/><Relationship Id="rId2" Type="http://schemas.openxmlformats.org/officeDocument/2006/relationships/styles" Target="styles.xml"/><Relationship Id="rId16" Type="http://schemas.openxmlformats.org/officeDocument/2006/relationships/hyperlink" Target="consultantplus://offline/ref=7CF3D8D52C22E99240715799754AE391CFB85A4B119A6521274A9BC09BB4E0BF85C3E3900052561DD8D65467F19E49A86F7522B4BCD43522Z5t6K" TargetMode="External"/><Relationship Id="rId20" Type="http://schemas.openxmlformats.org/officeDocument/2006/relationships/hyperlink" Target="consultantplus://offline/ref=7CF3D8D52C22E992407149946326BD9BCBB6044E11986D76791B9D97C4E4E6EAC583E5C54313581AD9DE023EB1C010FA2B3E2FB1A2C8352648393547ZCtB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grsk.ru/" TargetMode="External"/><Relationship Id="rId24" Type="http://schemas.openxmlformats.org/officeDocument/2006/relationships/hyperlink" Target="consultantplus://offline/ref=7CF3D8D52C22E992407149946326BD9BCBB6044E11986D76791B9D97C4E4E6EAC583E5C54313581AD9DE023EB1C010FA2B3E2FB1A2C8352648393547ZCtBK" TargetMode="External"/><Relationship Id="rId5" Type="http://schemas.openxmlformats.org/officeDocument/2006/relationships/webSettings" Target="webSettings.xml"/><Relationship Id="rId15" Type="http://schemas.openxmlformats.org/officeDocument/2006/relationships/hyperlink" Target="consultantplus://offline/ref=7CF3D8D52C22E992407149946326BD9BCBB6044E11986D76791B9D97C4E4E6EAC583E5C54313581AD9DE023EB1C010FA2B3E2FB1A2C8352648393547ZCtBK" TargetMode="External"/><Relationship Id="rId23" Type="http://schemas.openxmlformats.org/officeDocument/2006/relationships/hyperlink" Target="consultantplus://offline/ref=7CF3D8D52C22E99240715799754AE391CFB85A4B119A6521274A9BC09BB4E0BF97C3BB9C03574B1BDFC30236B7ZCtBK" TargetMode="External"/><Relationship Id="rId28" Type="http://schemas.openxmlformats.org/officeDocument/2006/relationships/header" Target="header1.xml"/><Relationship Id="rId10" Type="http://schemas.openxmlformats.org/officeDocument/2006/relationships/hyperlink" Target="consultantplus://offline/ref=7CF3D8D52C22E99240715799754AE391CFB85A4B119A6521274A9BC09BB4E0BF97C3BB9C03574B1BDFC30236B7ZCtBK" TargetMode="External"/><Relationship Id="rId19" Type="http://schemas.openxmlformats.org/officeDocument/2006/relationships/hyperlink" Target="consultantplus://offline/ref=7CF3D8D52C22E992407149946326BD9BCBB6044E11986D76791B9D97C4E4E6EAC583E5C54313581AD9DE023EB1C010FA2B3E2FB1A2C8352648393547ZCtBK" TargetMode="External"/><Relationship Id="rId4" Type="http://schemas.openxmlformats.org/officeDocument/2006/relationships/settings" Target="settings.xml"/><Relationship Id="rId9" Type="http://schemas.openxmlformats.org/officeDocument/2006/relationships/hyperlink" Target="consultantplus://offline/ref=7CF3D8D52C22E992407149946326BD9BCBB6044E11986D76791B9D97C4E4E6EAC583E5C54313581AD9DE023EB1C010FA2B3E2FB1A2C8352648393547ZCtBK" TargetMode="External"/><Relationship Id="rId14" Type="http://schemas.openxmlformats.org/officeDocument/2006/relationships/hyperlink" Target="consultantplus://offline/ref=33EFD8F9258748CC5C01DCC3AA345D91131ABBCDB518A803ECFE8D33F104B4632658C2162222045DK4BEL" TargetMode="External"/><Relationship Id="rId22" Type="http://schemas.openxmlformats.org/officeDocument/2006/relationships/hyperlink" Target="consultantplus://offline/ref=7CF3D8D52C22E99240715799754AE391CFBD5944179A6521274A9BC09BB4E0BF97C3BB9C03574B1BDFC30236B7ZCtBK" TargetMode="External"/><Relationship Id="rId27" Type="http://schemas.openxmlformats.org/officeDocument/2006/relationships/hyperlink" Target="consultantplus://offline/ref=7CF3D8D52C22E992407149946326BD9BCBB6044E11986D76791B9D97C4E4E6EAC583E5C54313581AD9DE023EB1C010FA2B3E2FB1A2C8352648393547ZCtB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0C5F-18B2-44FC-8156-87C6BA7E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9431</Words>
  <Characters>53759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40</cp:revision>
  <dcterms:created xsi:type="dcterms:W3CDTF">2023-08-25T10:44:00Z</dcterms:created>
  <dcterms:modified xsi:type="dcterms:W3CDTF">2023-08-29T10:59:00Z</dcterms:modified>
</cp:coreProperties>
</file>