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12" w:rsidRPr="00340812" w:rsidRDefault="00340812" w:rsidP="00340812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340812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18 августа 2023 года</w:t>
      </w:r>
    </w:p>
    <w:p w:rsidR="00340812" w:rsidRPr="00340812" w:rsidRDefault="00340812" w:rsidP="00340812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340812" w:rsidRPr="00340812" w:rsidRDefault="00340812" w:rsidP="00340812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340812" w:rsidRPr="00340812" w:rsidRDefault="00340812" w:rsidP="00340812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40812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40812" w:rsidRPr="00340812" w:rsidRDefault="00340812" w:rsidP="00340812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340812" w:rsidRPr="00340812" w:rsidRDefault="00340812" w:rsidP="00340812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340812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D21CC" w:rsidRPr="00E325EE" w:rsidRDefault="00340812" w:rsidP="00340812">
      <w:pPr>
        <w:widowControl w:val="0"/>
        <w:suppressAutoHyphens w:val="0"/>
        <w:ind w:firstLine="2694"/>
        <w:jc w:val="both"/>
        <w:rPr>
          <w:rFonts w:ascii="Arial" w:hAnsi="Arial" w:cs="Arial"/>
          <w:lang w:eastAsia="ru-RU"/>
        </w:rPr>
      </w:pPr>
      <w:r w:rsidRPr="00340812">
        <w:rPr>
          <w:rFonts w:ascii="Arial" w:hAnsi="Arial" w:cs="Arial"/>
          <w:b/>
          <w:color w:val="000000"/>
          <w:sz w:val="32"/>
          <w:szCs w:val="32"/>
          <w:lang w:eastAsia="ru-RU"/>
        </w:rPr>
        <w:t>от 18 августа 2023 г № 74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1</w:t>
      </w:r>
    </w:p>
    <w:p w:rsidR="00BD21CC" w:rsidRPr="00E325EE" w:rsidRDefault="00BD21CC" w:rsidP="00E325EE">
      <w:pPr>
        <w:jc w:val="both"/>
        <w:rPr>
          <w:rFonts w:ascii="Arial" w:hAnsi="Arial" w:cs="Arial"/>
        </w:rPr>
      </w:pPr>
    </w:p>
    <w:p w:rsidR="00BD21CC" w:rsidRPr="00340812" w:rsidRDefault="00340812" w:rsidP="003408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40812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</w:t>
      </w:r>
      <w:bookmarkStart w:id="0" w:name="_GoBack"/>
      <w:r w:rsidR="008D06C8" w:rsidRPr="008D06C8">
        <w:fldChar w:fldCharType="begin"/>
      </w:r>
      <w:r w:rsidR="008D06C8" w:rsidRPr="008D06C8">
        <w:instrText xml:space="preserve"> HYPERLINK "file:///C:\\Users\\Людмила\\Desktop\\ПОСТАН%20порядок%20предоставлен%20сведений\\ПОрядов%20предост%20сведений.docx" \l "Par30" </w:instrText>
      </w:r>
      <w:r w:rsidR="008D06C8" w:rsidRPr="008D06C8">
        <w:fldChar w:fldCharType="separate"/>
      </w:r>
      <w:r w:rsidRPr="008D06C8">
        <w:rPr>
          <w:rStyle w:val="a5"/>
          <w:rFonts w:ascii="Arial" w:hAnsi="Arial" w:cs="Arial"/>
          <w:b/>
          <w:bCs/>
          <w:color w:val="000000"/>
          <w:sz w:val="32"/>
          <w:szCs w:val="32"/>
          <w:u w:val="none"/>
        </w:rPr>
        <w:t>ПОЛОЖЕНИЕ</w:t>
      </w:r>
      <w:r w:rsidR="008D06C8" w:rsidRPr="008D06C8">
        <w:rPr>
          <w:rStyle w:val="a5"/>
          <w:rFonts w:ascii="Arial" w:hAnsi="Arial" w:cs="Arial"/>
          <w:b/>
          <w:bCs/>
          <w:color w:val="000000"/>
          <w:sz w:val="32"/>
          <w:szCs w:val="32"/>
          <w:u w:val="none"/>
        </w:rPr>
        <w:fldChar w:fldCharType="end"/>
      </w:r>
      <w:bookmarkEnd w:id="0"/>
      <w:r w:rsidRPr="00340812">
        <w:rPr>
          <w:rFonts w:ascii="Arial" w:hAnsi="Arial" w:cs="Arial"/>
          <w:b/>
          <w:bCs/>
          <w:color w:val="000000"/>
          <w:sz w:val="32"/>
          <w:szCs w:val="32"/>
        </w:rPr>
        <w:t xml:space="preserve"> 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ГРАЧЕВСКОГО МУНИЦИПАЛЬНОГО ОКРУГА СТАВРОПОЛЬСКОГО КРАЯ И ЕЕ ОРГАНАХ (С ПРАВАМИ ЮРИДИЧЕСКОГО ЛИЦА), УТВЕРЖДЕННОЕ ПОСТАНОВЛЕНИЕМ АДМИНИСТРАЦИИ ГРАЧЕВСКОГО МУНИЦИПАЛЬНОГО ОКРУГА СТАВРОПОЛЬСКОГО КРАЯ ОТ 19 МАЯ 2021 ГОДА № 299</w:t>
      </w:r>
    </w:p>
    <w:p w:rsidR="00BD21CC" w:rsidRPr="00E325EE" w:rsidRDefault="00BD21CC" w:rsidP="00E32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D21CC" w:rsidRPr="00E325EE" w:rsidRDefault="00BD21CC" w:rsidP="00E32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D21CC" w:rsidRPr="00E325EE" w:rsidRDefault="00BD21CC" w:rsidP="0034081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E325EE">
        <w:rPr>
          <w:color w:val="000000"/>
          <w:sz w:val="24"/>
          <w:szCs w:val="24"/>
        </w:rPr>
        <w:t xml:space="preserve">В соответствии с Федеральным законом от 01 апреля 2022 года № 90-ФЗ «О внесении изменений в отдельные законодательные акты Российской Федерации» администрация Грачевского муниципального округа Ставропольского края </w:t>
      </w:r>
    </w:p>
    <w:p w:rsidR="00BD21CC" w:rsidRPr="00E325EE" w:rsidRDefault="00BD21CC" w:rsidP="00340812">
      <w:pPr>
        <w:pStyle w:val="Standard"/>
        <w:ind w:firstLine="567"/>
        <w:rPr>
          <w:rFonts w:ascii="Arial" w:hAnsi="Arial" w:cs="Arial"/>
          <w:lang w:val="ru-RU"/>
        </w:rPr>
      </w:pPr>
    </w:p>
    <w:p w:rsidR="00BD21CC" w:rsidRPr="00E325EE" w:rsidRDefault="00BD21CC" w:rsidP="001D573F">
      <w:pPr>
        <w:pStyle w:val="Standard"/>
        <w:rPr>
          <w:rFonts w:ascii="Arial" w:hAnsi="Arial" w:cs="Arial"/>
          <w:lang w:val="ru-RU"/>
        </w:rPr>
      </w:pPr>
      <w:r w:rsidRPr="00E325EE">
        <w:rPr>
          <w:rFonts w:ascii="Arial" w:hAnsi="Arial" w:cs="Arial"/>
          <w:lang w:val="ru-RU"/>
        </w:rPr>
        <w:t>ПОСТАНОВЛЯЕТ:</w:t>
      </w:r>
    </w:p>
    <w:p w:rsidR="00BD21CC" w:rsidRPr="00E325EE" w:rsidRDefault="00BD21CC" w:rsidP="00340812">
      <w:pPr>
        <w:pStyle w:val="Standard"/>
        <w:ind w:firstLine="567"/>
        <w:rPr>
          <w:rFonts w:ascii="Arial" w:hAnsi="Arial" w:cs="Arial"/>
          <w:lang w:val="ru-RU"/>
        </w:rPr>
      </w:pP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325EE">
        <w:rPr>
          <w:rFonts w:ascii="Arial" w:hAnsi="Arial" w:cs="Arial"/>
        </w:rPr>
        <w:t>1. Внести изменения</w:t>
      </w:r>
      <w:r w:rsidR="00E325EE">
        <w:rPr>
          <w:rFonts w:ascii="Arial" w:hAnsi="Arial" w:cs="Arial"/>
        </w:rPr>
        <w:t xml:space="preserve"> </w:t>
      </w:r>
      <w:r w:rsidRPr="00E325EE">
        <w:rPr>
          <w:rFonts w:ascii="Arial" w:hAnsi="Arial" w:cs="Arial"/>
          <w:color w:val="000000"/>
        </w:rPr>
        <w:t xml:space="preserve">в </w:t>
      </w:r>
      <w:hyperlink r:id="rId8" w:anchor="Par30" w:history="1">
        <w:r w:rsidRPr="00E325EE">
          <w:rPr>
            <w:rStyle w:val="a5"/>
            <w:rFonts w:ascii="Arial" w:hAnsi="Arial" w:cs="Arial"/>
            <w:color w:val="000000"/>
          </w:rPr>
          <w:t>Положение</w:t>
        </w:r>
      </w:hyperlink>
      <w:r w:rsidRPr="00E325EE">
        <w:rPr>
          <w:rFonts w:ascii="Arial" w:hAnsi="Arial" w:cs="Arial"/>
          <w:color w:val="000000"/>
        </w:rPr>
        <w:t xml:space="preserve"> 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Грачевского муниципального округа Ставропольского края и ее органах (с правами юридического лица), утвержденное постановлением администрации Грачевского муниципального округа Ставропольского края от 19 мая 2021 года № 299 «О порядке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Грачевского муниципального округа Ставропольского края и ее органах (с правами юридического лица)»:</w:t>
      </w: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>1.1. В подпункте «в» пункта 7</w:t>
      </w:r>
      <w:r w:rsidR="00E325EE">
        <w:rPr>
          <w:rFonts w:ascii="Arial" w:hAnsi="Arial" w:cs="Arial"/>
          <w:color w:val="000000"/>
        </w:rPr>
        <w:t xml:space="preserve"> </w:t>
      </w:r>
      <w:r w:rsidRPr="00E325EE">
        <w:rPr>
          <w:rFonts w:ascii="Arial" w:hAnsi="Arial" w:cs="Arial"/>
          <w:color w:val="000000"/>
        </w:rPr>
        <w:t>слово «, акций» исключить;</w:t>
      </w: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>1.2. В подпункте «в» пункта 7 после слова «организаций),» дополнить словами «цифровых финансовых активов, цифровой валюты,».</w:t>
      </w: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BD21CC" w:rsidRPr="00E325EE" w:rsidRDefault="00BD21CC" w:rsidP="00340812">
      <w:pPr>
        <w:pStyle w:val="ConsPlusTitle"/>
        <w:ind w:firstLine="567"/>
        <w:jc w:val="both"/>
        <w:rPr>
          <w:b w:val="0"/>
          <w:color w:val="000000"/>
          <w:sz w:val="24"/>
          <w:szCs w:val="24"/>
        </w:rPr>
      </w:pPr>
      <w:r w:rsidRPr="00E325EE">
        <w:rPr>
          <w:b w:val="0"/>
          <w:color w:val="000000"/>
          <w:sz w:val="24"/>
          <w:szCs w:val="24"/>
        </w:rPr>
        <w:t>2.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eastAsia="Andale Sans UI" w:hAnsi="Arial" w:cs="Arial"/>
          <w:color w:val="000000"/>
          <w:kern w:val="1"/>
          <w:lang w:eastAsia="ja-JP" w:bidi="fa-IR"/>
        </w:rPr>
      </w:pP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 xml:space="preserve">3. Настоящее постановление вступает в силу со дня его обнародования. </w:t>
      </w: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BD21CC" w:rsidRDefault="00BD21CC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340812" w:rsidRPr="00E325EE" w:rsidRDefault="00340812" w:rsidP="00340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340812" w:rsidRDefault="00BD21CC" w:rsidP="00340812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>Глава Грачевского</w:t>
      </w:r>
    </w:p>
    <w:p w:rsidR="00BD21CC" w:rsidRPr="00E325EE" w:rsidRDefault="00BD21CC" w:rsidP="00340812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>муниципального округа</w:t>
      </w:r>
    </w:p>
    <w:p w:rsidR="00340812" w:rsidRDefault="00BD21CC" w:rsidP="00340812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>Ставропольского края</w:t>
      </w:r>
    </w:p>
    <w:p w:rsidR="001F6A56" w:rsidRPr="00977E98" w:rsidRDefault="00340812" w:rsidP="00977E98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E325EE">
        <w:rPr>
          <w:rFonts w:ascii="Arial" w:hAnsi="Arial" w:cs="Arial"/>
          <w:color w:val="000000"/>
        </w:rPr>
        <w:t>С.Л.ФИЛИЧКИН</w:t>
      </w:r>
    </w:p>
    <w:sectPr w:rsidR="001F6A56" w:rsidRPr="00977E98">
      <w:headerReference w:type="default" r:id="rId9"/>
      <w:pgSz w:w="11906" w:h="16838"/>
      <w:pgMar w:top="1134" w:right="567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3F" w:rsidRDefault="001D573F">
      <w:r>
        <w:separator/>
      </w:r>
    </w:p>
  </w:endnote>
  <w:endnote w:type="continuationSeparator" w:id="0">
    <w:p w:rsidR="001D573F" w:rsidRDefault="001D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3F" w:rsidRDefault="001D573F">
      <w:r>
        <w:separator/>
      </w:r>
    </w:p>
  </w:footnote>
  <w:footnote w:type="continuationSeparator" w:id="0">
    <w:p w:rsidR="001D573F" w:rsidRDefault="001D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3F" w:rsidRDefault="001D573F">
    <w:pPr>
      <w:pStyle w:val="a3"/>
      <w:jc w:val="center"/>
      <w:rPr>
        <w:sz w:val="28"/>
        <w:szCs w:val="28"/>
      </w:rPr>
    </w:pPr>
  </w:p>
  <w:p w:rsidR="001D573F" w:rsidRDefault="001D573F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7F"/>
    <w:rsid w:val="0011377F"/>
    <w:rsid w:val="001D573F"/>
    <w:rsid w:val="001F6A56"/>
    <w:rsid w:val="00340812"/>
    <w:rsid w:val="008D06C8"/>
    <w:rsid w:val="00977E98"/>
    <w:rsid w:val="00BD21CC"/>
    <w:rsid w:val="00E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21C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1C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BD21CC"/>
    <w:pPr>
      <w:jc w:val="center"/>
    </w:pPr>
  </w:style>
  <w:style w:type="paragraph" w:customStyle="1" w:styleId="Standard">
    <w:name w:val="Standard"/>
    <w:rsid w:val="00BD21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BD21CC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BD21CC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styleId="a3">
    <w:name w:val="header"/>
    <w:basedOn w:val="a"/>
    <w:link w:val="a4"/>
    <w:rsid w:val="00BD21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BD21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5">
    <w:name w:val="Hyperlink"/>
    <w:uiPriority w:val="99"/>
    <w:unhideWhenUsed/>
    <w:rsid w:val="00BD2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21C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1C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BD21CC"/>
    <w:pPr>
      <w:jc w:val="center"/>
    </w:pPr>
  </w:style>
  <w:style w:type="paragraph" w:customStyle="1" w:styleId="Standard">
    <w:name w:val="Standard"/>
    <w:rsid w:val="00BD21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BD21CC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BD21CC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  <w:style w:type="paragraph" w:styleId="a3">
    <w:name w:val="header"/>
    <w:basedOn w:val="a"/>
    <w:link w:val="a4"/>
    <w:rsid w:val="00BD21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BD21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5">
    <w:name w:val="Hyperlink"/>
    <w:uiPriority w:val="99"/>
    <w:unhideWhenUsed/>
    <w:rsid w:val="00BD2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esktop\&#1055;&#1054;&#1057;&#1058;&#1040;&#1053;%20&#1087;&#1086;&#1088;&#1103;&#1076;&#1086;&#1082;%20&#1087;&#1088;&#1077;&#1076;&#1086;&#1089;&#1090;&#1072;&#1074;&#1083;&#1077;&#1085;%20&#1089;&#1074;&#1077;&#1076;&#1077;&#1085;&#1080;&#1081;\&#1055;&#1054;&#1088;&#1103;&#1076;&#1086;&#1074;%20&#1087;&#1088;&#1077;&#1076;&#1086;&#1089;&#1090;%20&#1089;&#1074;&#1077;&#1076;&#1077;&#1085;&#1080;&#108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2023-08-29T08:57:00Z</dcterms:created>
  <dcterms:modified xsi:type="dcterms:W3CDTF">2023-08-30T05:36:00Z</dcterms:modified>
</cp:coreProperties>
</file>