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50" w:rsidRPr="00D92050" w:rsidRDefault="00D92050" w:rsidP="00D92050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D92050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2</w:t>
      </w:r>
      <w:r>
        <w:rPr>
          <w:rFonts w:ascii="Arial" w:hAnsi="Arial" w:cs="Arial"/>
          <w:sz w:val="28"/>
          <w:szCs w:val="28"/>
          <w:lang w:eastAsia="ru-RU"/>
        </w:rPr>
        <w:t>8</w:t>
      </w:r>
      <w:r w:rsidRPr="00D92050">
        <w:rPr>
          <w:rFonts w:ascii="Arial" w:hAnsi="Arial" w:cs="Arial"/>
          <w:sz w:val="28"/>
          <w:szCs w:val="28"/>
          <w:lang w:eastAsia="ru-RU"/>
        </w:rPr>
        <w:t xml:space="preserve"> августа 2023 года</w:t>
      </w:r>
    </w:p>
    <w:p w:rsidR="00D92050" w:rsidRPr="00D92050" w:rsidRDefault="00D92050" w:rsidP="00D92050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D92050" w:rsidRPr="00D92050" w:rsidRDefault="00D92050" w:rsidP="00D92050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D92050" w:rsidRPr="00D92050" w:rsidRDefault="00D92050" w:rsidP="00D92050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92050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D92050" w:rsidRPr="00D92050" w:rsidRDefault="00D92050" w:rsidP="00D92050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D92050" w:rsidRPr="00D92050" w:rsidRDefault="00D92050" w:rsidP="00D92050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D92050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D92050" w:rsidRPr="00D92050" w:rsidRDefault="00D92050" w:rsidP="00D92050">
      <w:pPr>
        <w:widowControl w:val="0"/>
        <w:suppressAutoHyphens w:val="0"/>
        <w:ind w:firstLine="2694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от 28 августа 2023 г № 758</w:t>
      </w: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E344A" w:rsidRPr="00AB435D" w:rsidRDefault="00AB435D" w:rsidP="00AB435D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AB435D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bookmarkStart w:id="0" w:name="_Hlk137722496"/>
      <w:r w:rsidRPr="00AB435D">
        <w:rPr>
          <w:rFonts w:ascii="Arial" w:hAnsi="Arial" w:cs="Arial"/>
          <w:b/>
          <w:sz w:val="32"/>
          <w:szCs w:val="32"/>
        </w:rPr>
        <w:t>В ПОСТАНОВЛЕНИЕ АДМИНИСТРАЦИИ ГРАЧЕВСКОГО МУНИЦИПАЛЬНОГО ОКРУГА СТАВРОПОЛЬСКОГО КРАЯ ОТ 12.07.2021 ГОДА № 504 «</w:t>
      </w:r>
      <w:bookmarkStart w:id="1" w:name="_Hlk144105484"/>
      <w:r w:rsidRPr="00AB435D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bookmarkEnd w:id="1"/>
      <w:r w:rsidRPr="00AB435D">
        <w:rPr>
          <w:rFonts w:ascii="Arial" w:hAnsi="Arial" w:cs="Arial"/>
          <w:b/>
          <w:sz w:val="32"/>
          <w:szCs w:val="32"/>
        </w:rPr>
        <w:t>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</w:p>
    <w:bookmarkEnd w:id="0"/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В соответствии с Жилищным кодексом Российской Федерации,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Уставом Грачевского муниципального округа Ставропольского края, администрация Грачевского муниципального округа Ставропольского края</w:t>
      </w:r>
    </w:p>
    <w:p w:rsidR="00CE344A" w:rsidRPr="00FD6513" w:rsidRDefault="00CE344A" w:rsidP="00FD6513">
      <w:pPr>
        <w:widowControl w:val="0"/>
        <w:suppressAutoHyphens w:val="0"/>
        <w:ind w:firstLine="708"/>
        <w:jc w:val="both"/>
        <w:rPr>
          <w:rFonts w:ascii="Arial" w:hAnsi="Arial" w:cs="Arial"/>
        </w:rPr>
      </w:pP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ПОСТАНОВЛЯЕТ:</w:t>
      </w: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1. Внести изменения в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постановление администрации Грачевского муниципального округа Ставропольского края от 12.07.2021 года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№ 504 «Об утверждении административного регламента предоставления муниципальной услуги «</w:t>
      </w:r>
      <w:r w:rsidRPr="00FD6513">
        <w:rPr>
          <w:rFonts w:ascii="Arial" w:hAnsi="Arial" w:cs="Arial"/>
          <w:color w:val="00000A"/>
          <w:lang w:eastAsia="en-US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</w:t>
      </w:r>
      <w:r w:rsidR="00FD6513">
        <w:rPr>
          <w:rFonts w:ascii="Arial" w:hAnsi="Arial" w:cs="Arial"/>
          <w:color w:val="00000A"/>
          <w:lang w:eastAsia="en-US"/>
        </w:rPr>
        <w:t xml:space="preserve"> </w:t>
      </w:r>
      <w:r w:rsidRPr="00FD6513">
        <w:rPr>
          <w:rFonts w:ascii="Arial" w:hAnsi="Arial" w:cs="Arial"/>
          <w:color w:val="00000A"/>
          <w:lang w:eastAsia="en-US"/>
        </w:rPr>
        <w:t>об отказе в переводе</w:t>
      </w:r>
      <w:r w:rsidRPr="00FD6513">
        <w:rPr>
          <w:rFonts w:ascii="Arial" w:hAnsi="Arial" w:cs="Arial"/>
        </w:rPr>
        <w:t>»:</w:t>
      </w: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1.1. Наименование постановления изложить в новой редакции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«</w:t>
      </w:r>
      <w:bookmarkStart w:id="2" w:name="_Hlk136935040"/>
      <w:r w:rsidRPr="00FD6513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bookmarkEnd w:id="2"/>
      <w:r w:rsidRPr="00FD6513">
        <w:rPr>
          <w:rFonts w:ascii="Arial" w:hAnsi="Arial" w:cs="Arial"/>
        </w:rPr>
        <w:t>«</w:t>
      </w:r>
      <w:r w:rsidRPr="00FD6513">
        <w:rPr>
          <w:rFonts w:ascii="Arial" w:hAnsi="Arial" w:cs="Arial"/>
          <w:color w:val="00000A"/>
        </w:rPr>
        <w:t>Перевод жилого помещения в нежилое помещение и нежилого помещения в жилое помещение</w:t>
      </w:r>
      <w:r w:rsidRPr="00FD6513">
        <w:rPr>
          <w:rFonts w:ascii="Arial" w:hAnsi="Arial" w:cs="Arial"/>
        </w:rPr>
        <w:t>».</w:t>
      </w: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1.2. В пункте 1 постановления заменить слова: «</w:t>
      </w:r>
      <w:r w:rsidRPr="00FD6513">
        <w:rPr>
          <w:rFonts w:ascii="Arial" w:eastAsia="Calibri" w:hAnsi="Arial" w:cs="Arial"/>
          <w:color w:val="00000A"/>
          <w:lang w:eastAsia="en-US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D6513">
        <w:rPr>
          <w:rFonts w:ascii="Arial" w:hAnsi="Arial" w:cs="Arial"/>
        </w:rPr>
        <w:t>»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 xml:space="preserve">на </w:t>
      </w:r>
      <w:bookmarkStart w:id="3" w:name="_Hlk137722698"/>
      <w:r w:rsidRPr="00FD6513">
        <w:rPr>
          <w:rFonts w:ascii="Arial" w:hAnsi="Arial" w:cs="Arial"/>
        </w:rPr>
        <w:t>«</w:t>
      </w:r>
      <w:r w:rsidRPr="00FD6513">
        <w:rPr>
          <w:rFonts w:ascii="Arial" w:hAnsi="Arial" w:cs="Arial"/>
          <w:color w:val="00000A"/>
        </w:rPr>
        <w:t>Перевод жилого помещения в нежилое помещение и нежилого помещения в жилое помещение</w:t>
      </w:r>
      <w:r w:rsidRPr="00FD6513">
        <w:rPr>
          <w:rFonts w:ascii="Arial" w:hAnsi="Arial" w:cs="Arial"/>
        </w:rPr>
        <w:t>»</w:t>
      </w:r>
      <w:bookmarkEnd w:id="3"/>
      <w:r w:rsidRPr="00FD6513">
        <w:rPr>
          <w:rFonts w:ascii="Arial" w:hAnsi="Arial" w:cs="Arial"/>
        </w:rPr>
        <w:t>.</w:t>
      </w: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lastRenderedPageBreak/>
        <w:t>2. Административный регламент предоставления муниципальной услуги «</w:t>
      </w:r>
      <w:r w:rsidRPr="00FD6513">
        <w:rPr>
          <w:rFonts w:ascii="Arial" w:eastAsia="Calibri" w:hAnsi="Arial" w:cs="Arial"/>
          <w:color w:val="00000A"/>
        </w:rPr>
        <w:t>Перевод жилого помещения в нежилое помещение и нежилого помещения в жилое помещение</w:t>
      </w:r>
      <w:r w:rsidRPr="00FD6513">
        <w:rPr>
          <w:rFonts w:ascii="Arial" w:hAnsi="Arial" w:cs="Arial"/>
        </w:rPr>
        <w:t>» утвердить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в новой редакции.</w:t>
      </w: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3. </w:t>
      </w:r>
      <w:proofErr w:type="gramStart"/>
      <w:r w:rsidRPr="00FD6513">
        <w:rPr>
          <w:rFonts w:ascii="Arial" w:hAnsi="Arial" w:cs="Arial"/>
        </w:rPr>
        <w:t>Разместить</w:t>
      </w:r>
      <w:proofErr w:type="gramEnd"/>
      <w:r w:rsidRPr="00FD6513">
        <w:rPr>
          <w:rFonts w:ascii="Arial" w:hAnsi="Arial" w:cs="Arial"/>
        </w:rPr>
        <w:t xml:space="preserve"> настоящее постановление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на официальном сайте администрации Грачевского муниципального округа Ставропольского края www.adm-grsk.ru в информационной телекоммуникационной сети «Интернет».</w:t>
      </w: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4. </w:t>
      </w:r>
      <w:proofErr w:type="gramStart"/>
      <w:r w:rsidRPr="00FD6513">
        <w:rPr>
          <w:rFonts w:ascii="Arial" w:hAnsi="Arial" w:cs="Arial"/>
        </w:rPr>
        <w:t>Контроль за</w:t>
      </w:r>
      <w:proofErr w:type="gramEnd"/>
      <w:r w:rsidRPr="00FD6513">
        <w:rPr>
          <w:rFonts w:ascii="Arial" w:hAnsi="Arial" w:cs="Arial"/>
        </w:rPr>
        <w:t xml:space="preserve"> выполнением настоящего постановления возложить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Pr="00FD6513">
        <w:rPr>
          <w:rFonts w:ascii="Arial" w:hAnsi="Arial" w:cs="Arial"/>
        </w:rPr>
        <w:t>Шкабурина</w:t>
      </w:r>
      <w:proofErr w:type="spellEnd"/>
      <w:r w:rsidRPr="00FD6513">
        <w:rPr>
          <w:rFonts w:ascii="Arial" w:hAnsi="Arial" w:cs="Arial"/>
        </w:rPr>
        <w:t xml:space="preserve"> М.Д..</w:t>
      </w: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CE344A" w:rsidRPr="00FD6513" w:rsidRDefault="00CE344A" w:rsidP="00AB43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5. Настоящее постановление вступает в силу со дня его обнародования.</w:t>
      </w: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</w:p>
    <w:p w:rsidR="00CE344A" w:rsidRPr="00FD6513" w:rsidRDefault="00CF3F0D" w:rsidP="00CF3F0D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CE344A" w:rsidRPr="00FD6513" w:rsidRDefault="00CF3F0D" w:rsidP="00CF3F0D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</w:p>
    <w:p w:rsidR="00F679A2" w:rsidRDefault="00CF3F0D" w:rsidP="00CF3F0D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Ставропольского края</w:t>
      </w:r>
    </w:p>
    <w:p w:rsidR="00CE344A" w:rsidRPr="00FD6513" w:rsidRDefault="00CF3F0D" w:rsidP="00CF3F0D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Pr="00FD6513">
        <w:rPr>
          <w:rFonts w:ascii="Arial" w:hAnsi="Arial" w:cs="Arial"/>
        </w:rPr>
        <w:t>Л.ФИЛИЧКИН</w:t>
      </w:r>
    </w:p>
    <w:p w:rsidR="00CE344A" w:rsidRPr="00FD6513" w:rsidRDefault="00CE344A" w:rsidP="00CF3F0D">
      <w:pPr>
        <w:widowControl w:val="0"/>
        <w:suppressAutoHyphens w:val="0"/>
        <w:jc w:val="right"/>
        <w:rPr>
          <w:rFonts w:ascii="Arial" w:hAnsi="Arial" w:cs="Arial"/>
        </w:rPr>
      </w:pP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</w:rPr>
      </w:pPr>
    </w:p>
    <w:p w:rsidR="006C1EA4" w:rsidRPr="008306FB" w:rsidRDefault="006C1EA4" w:rsidP="008306FB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8306FB">
        <w:rPr>
          <w:rFonts w:ascii="Arial" w:eastAsia="Calibri" w:hAnsi="Arial" w:cs="Arial"/>
          <w:b/>
          <w:color w:val="00000A"/>
          <w:sz w:val="32"/>
          <w:szCs w:val="32"/>
        </w:rPr>
        <w:t>УТВЕРЖДЕН</w:t>
      </w:r>
    </w:p>
    <w:p w:rsidR="006C1EA4" w:rsidRPr="008306FB" w:rsidRDefault="006C1EA4" w:rsidP="008306FB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8306FB">
        <w:rPr>
          <w:rFonts w:ascii="Arial" w:eastAsia="Calibri" w:hAnsi="Arial" w:cs="Arial"/>
          <w:b/>
          <w:color w:val="00000A"/>
          <w:sz w:val="32"/>
          <w:szCs w:val="32"/>
        </w:rPr>
        <w:t>постановлением администрации</w:t>
      </w:r>
    </w:p>
    <w:p w:rsidR="006C1EA4" w:rsidRPr="008306FB" w:rsidRDefault="008306FB" w:rsidP="008306FB">
      <w:pPr>
        <w:widowControl w:val="0"/>
        <w:tabs>
          <w:tab w:val="left" w:pos="5475"/>
          <w:tab w:val="right" w:pos="9357"/>
        </w:tabs>
        <w:suppressAutoHyphens w:val="0"/>
        <w:ind w:left="567" w:hanging="1134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8306FB">
        <w:rPr>
          <w:rFonts w:ascii="Arial" w:eastAsia="Calibri" w:hAnsi="Arial" w:cs="Arial"/>
          <w:b/>
          <w:color w:val="00000A"/>
          <w:sz w:val="32"/>
          <w:szCs w:val="32"/>
        </w:rPr>
        <w:t>Грачевского муниципального</w:t>
      </w:r>
    </w:p>
    <w:p w:rsidR="006C1EA4" w:rsidRPr="008306FB" w:rsidRDefault="006C1EA4" w:rsidP="008306FB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8306FB">
        <w:rPr>
          <w:rFonts w:ascii="Arial" w:eastAsia="Calibri" w:hAnsi="Arial" w:cs="Arial"/>
          <w:b/>
          <w:color w:val="00000A"/>
          <w:sz w:val="32"/>
          <w:szCs w:val="32"/>
        </w:rPr>
        <w:t>округа Ставропольского кря</w:t>
      </w:r>
    </w:p>
    <w:p w:rsidR="006C1EA4" w:rsidRPr="008306FB" w:rsidRDefault="006C1EA4" w:rsidP="008306FB">
      <w:pPr>
        <w:widowControl w:val="0"/>
        <w:suppressAutoHyphens w:val="0"/>
        <w:ind w:hanging="567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8306FB">
        <w:rPr>
          <w:rFonts w:ascii="Arial" w:eastAsia="Calibri" w:hAnsi="Arial" w:cs="Arial"/>
          <w:b/>
          <w:color w:val="00000A"/>
          <w:sz w:val="32"/>
          <w:szCs w:val="32"/>
        </w:rPr>
        <w:t>от 28.08.2023 г. № 758</w:t>
      </w:r>
    </w:p>
    <w:p w:rsidR="006C1EA4" w:rsidRPr="00FD6513" w:rsidRDefault="006C1EA4" w:rsidP="008306FB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6C1EA4" w:rsidRPr="00FD6513" w:rsidRDefault="006C1EA4" w:rsidP="00FD6513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6C1EA4" w:rsidRPr="008306FB" w:rsidRDefault="008306FB" w:rsidP="008306FB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8306FB">
        <w:rPr>
          <w:rFonts w:ascii="Arial" w:hAnsi="Arial" w:cs="Arial"/>
          <w:b/>
          <w:color w:val="00000A"/>
          <w:sz w:val="32"/>
          <w:szCs w:val="32"/>
        </w:rPr>
        <w:t>АДМИНИСТРАТИВНЫЙ РЕГЛАМЕНТ</w:t>
      </w:r>
    </w:p>
    <w:p w:rsidR="006C1EA4" w:rsidRPr="008306FB" w:rsidRDefault="008306FB" w:rsidP="008306FB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8306FB">
        <w:rPr>
          <w:rFonts w:ascii="Arial" w:hAnsi="Arial" w:cs="Arial"/>
          <w:b/>
          <w:color w:val="00000A"/>
          <w:sz w:val="32"/>
          <w:szCs w:val="32"/>
        </w:rPr>
        <w:t>«ПЕРЕВОД ЖИЛОГО ПОМЕЩЕНИЯ В НЕЖИЛОЕ ПОМЕЩЕНИЕ И НЕЖИЛОГО ПОМЕЩЕНИЯ В ЖИЛОЕ ПОМЕЩЕНИЕ».</w:t>
      </w:r>
    </w:p>
    <w:p w:rsidR="006C1EA4" w:rsidRPr="00FD6513" w:rsidRDefault="006C1EA4" w:rsidP="00FD6513">
      <w:pPr>
        <w:widowControl w:val="0"/>
        <w:suppressAutoHyphens w:val="0"/>
        <w:jc w:val="center"/>
        <w:rPr>
          <w:rFonts w:ascii="Arial" w:hAnsi="Arial" w:cs="Arial"/>
          <w:color w:val="00000A"/>
        </w:rPr>
      </w:pPr>
    </w:p>
    <w:p w:rsidR="006C1EA4" w:rsidRPr="008306FB" w:rsidRDefault="008306FB" w:rsidP="008306FB">
      <w:pPr>
        <w:pStyle w:val="a9"/>
        <w:widowControl w:val="0"/>
        <w:spacing w:after="0" w:line="240" w:lineRule="auto"/>
        <w:ind w:left="1068" w:firstLine="2051"/>
        <w:rPr>
          <w:rFonts w:ascii="Arial" w:eastAsia="Times New Roman" w:hAnsi="Arial" w:cs="Arial"/>
          <w:b/>
          <w:bCs/>
          <w:color w:val="00000A"/>
          <w:sz w:val="30"/>
          <w:szCs w:val="30"/>
        </w:rPr>
      </w:pPr>
      <w:r w:rsidRPr="008306FB">
        <w:rPr>
          <w:rFonts w:ascii="Arial" w:eastAsia="Times New Roman" w:hAnsi="Arial" w:cs="Arial"/>
          <w:b/>
          <w:bCs/>
          <w:color w:val="00000A"/>
          <w:sz w:val="30"/>
          <w:szCs w:val="30"/>
        </w:rPr>
        <w:t xml:space="preserve">1. </w:t>
      </w:r>
      <w:r w:rsidR="006C1EA4" w:rsidRPr="008306FB">
        <w:rPr>
          <w:rFonts w:ascii="Arial" w:eastAsia="Times New Roman" w:hAnsi="Arial" w:cs="Arial"/>
          <w:b/>
          <w:bCs/>
          <w:color w:val="00000A"/>
          <w:sz w:val="30"/>
          <w:szCs w:val="30"/>
        </w:rPr>
        <w:t>Общие положения.</w:t>
      </w:r>
    </w:p>
    <w:p w:rsidR="006C1EA4" w:rsidRPr="00D02F0C" w:rsidRDefault="006C1EA4" w:rsidP="00FD6513">
      <w:pPr>
        <w:pStyle w:val="a9"/>
        <w:widowControl w:val="0"/>
        <w:spacing w:after="0" w:line="240" w:lineRule="auto"/>
        <w:ind w:left="1068"/>
        <w:jc w:val="center"/>
        <w:rPr>
          <w:rFonts w:ascii="Arial" w:eastAsia="Times New Roman" w:hAnsi="Arial" w:cs="Arial"/>
          <w:bCs/>
          <w:color w:val="00000A"/>
          <w:sz w:val="24"/>
          <w:szCs w:val="24"/>
        </w:rPr>
      </w:pP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1.1. Предмет регулирования административного регламента.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Административный регламент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FD6513">
        <w:rPr>
          <w:rFonts w:ascii="Arial" w:hAnsi="Arial" w:cs="Arial"/>
          <w:color w:val="000000"/>
        </w:rPr>
        <w:t>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Административный регламент устанавливает сроки и последовательность административных процедур (</w:t>
      </w:r>
      <w:proofErr w:type="gramStart"/>
      <w:r w:rsidRPr="00FD6513">
        <w:rPr>
          <w:rFonts w:ascii="Arial" w:hAnsi="Arial" w:cs="Arial"/>
          <w:color w:val="00000A"/>
        </w:rPr>
        <w:t xml:space="preserve">действий) </w:t>
      </w:r>
      <w:proofErr w:type="gramEnd"/>
      <w:r w:rsidRPr="00FD6513">
        <w:rPr>
          <w:rFonts w:ascii="Arial" w:hAnsi="Arial" w:cs="Arial"/>
          <w:color w:val="00000A"/>
        </w:rPr>
        <w:t xml:space="preserve">непосредственное предоставление осуществляется отделом градостроительства и жилищно-коммунального хозяйства администрации Грачевского муниципального округа Ставропольского края (далее – отдел) в процессе предоставления муниципальной услуги в соответствии с требованиями Федерального закона от 27 июля 2010 г. № 210-ФЗ </w:t>
      </w:r>
      <w:r w:rsidRPr="00FD6513">
        <w:rPr>
          <w:rFonts w:ascii="Arial" w:hAnsi="Arial" w:cs="Arial"/>
          <w:color w:val="00000A"/>
        </w:rPr>
        <w:lastRenderedPageBreak/>
        <w:t>«Об организации предоставления государственных и муниципальных услуг» (далее – Федеральный закон № 210-ФЗ).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1.2. Круг заявителей.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Заявителями муниципальной услуги являются: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физические лица; 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юридические лица (далее – заявитель).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1.3. Требования к порядку информирования о предоставлении муниципальной услуги.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FD6513">
        <w:rPr>
          <w:rFonts w:ascii="Arial" w:hAnsi="Arial" w:cs="Arial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Pr="00FD6513">
        <w:rPr>
          <w:rFonts w:ascii="Arial" w:hAnsi="Arial" w:cs="Arial"/>
          <w:color w:val="00000A"/>
        </w:rPr>
        <w:t>Грачевского муниципального</w:t>
      </w:r>
      <w:r w:rsidRPr="00FD6513">
        <w:rPr>
          <w:rFonts w:ascii="Arial" w:hAnsi="Arial" w:cs="Arial"/>
        </w:rPr>
        <w:t xml:space="preserve"> округа Ставропольского края в информационно-телекоммуникационной сети «Интернет» (далее – официальный сайт администрации), а также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FD6513">
        <w:rPr>
          <w:rFonts w:ascii="Arial" w:hAnsi="Arial" w:cs="Arial"/>
        </w:rPr>
        <w:t xml:space="preserve"> (функций)» (далее – Единый портал).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Получение информации заявителем по вопросам предоставления муниципальной услуги,</w:t>
      </w:r>
      <w:r w:rsidR="00FD6513">
        <w:rPr>
          <w:rFonts w:ascii="Arial" w:hAnsi="Arial" w:cs="Arial"/>
          <w:color w:val="000000"/>
        </w:rPr>
        <w:t xml:space="preserve"> </w:t>
      </w:r>
      <w:r w:rsidRPr="00FD6513">
        <w:rPr>
          <w:rFonts w:ascii="Arial" w:hAnsi="Arial" w:cs="Arial"/>
          <w:color w:val="000000"/>
        </w:rPr>
        <w:t>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личного обращения заявителя </w:t>
      </w:r>
      <w:proofErr w:type="gramStart"/>
      <w:r w:rsidRPr="00FD6513">
        <w:rPr>
          <w:rFonts w:ascii="Arial" w:hAnsi="Arial" w:cs="Arial"/>
          <w:color w:val="000000"/>
        </w:rPr>
        <w:t>в</w:t>
      </w:r>
      <w:proofErr w:type="gramEnd"/>
      <w:r w:rsidRPr="00FD6513">
        <w:rPr>
          <w:rFonts w:ascii="Arial" w:hAnsi="Arial" w:cs="Arial"/>
          <w:color w:val="000000"/>
        </w:rPr>
        <w:t>: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отдел градостроительства и жилищно-коммунального хозяйства администрации </w:t>
      </w:r>
      <w:r w:rsidRPr="00FD6513">
        <w:rPr>
          <w:rFonts w:ascii="Arial" w:hAnsi="Arial" w:cs="Arial"/>
          <w:color w:val="00000A"/>
        </w:rPr>
        <w:t>Грачевского муниципального</w:t>
      </w:r>
      <w:r w:rsidRPr="00FD6513">
        <w:rPr>
          <w:rFonts w:ascii="Arial" w:hAnsi="Arial" w:cs="Arial"/>
          <w:color w:val="000000"/>
        </w:rPr>
        <w:t xml:space="preserve"> округа Ставропольского края (далее – отдел);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муниципальное казенное учреждение «Многофункциональный центр предоставления государственных и муниципальных услуг» Грачевского района Ставропольского края (далее – МФЦ),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письменного обращения заявителя путём направления почтовых отправлений в администрацию по адресу: </w:t>
      </w:r>
      <w:r w:rsidRPr="00FD6513">
        <w:rPr>
          <w:rFonts w:ascii="Arial" w:hAnsi="Arial" w:cs="Arial"/>
        </w:rPr>
        <w:t xml:space="preserve">356250 Ставропольский край, </w:t>
      </w:r>
      <w:proofErr w:type="spellStart"/>
      <w:r w:rsidRPr="00FD6513">
        <w:rPr>
          <w:rFonts w:ascii="Arial" w:hAnsi="Arial" w:cs="Arial"/>
        </w:rPr>
        <w:t>Грачевский</w:t>
      </w:r>
      <w:proofErr w:type="spellEnd"/>
      <w:r w:rsidRPr="00FD6513">
        <w:rPr>
          <w:rFonts w:ascii="Arial" w:hAnsi="Arial" w:cs="Arial"/>
        </w:rPr>
        <w:t xml:space="preserve"> район, </w:t>
      </w:r>
      <w:proofErr w:type="gramStart"/>
      <w:r w:rsidRPr="00FD6513">
        <w:rPr>
          <w:rFonts w:ascii="Arial" w:hAnsi="Arial" w:cs="Arial"/>
        </w:rPr>
        <w:t>с</w:t>
      </w:r>
      <w:proofErr w:type="gramEnd"/>
      <w:r w:rsidRPr="00FD6513">
        <w:rPr>
          <w:rFonts w:ascii="Arial" w:hAnsi="Arial" w:cs="Arial"/>
        </w:rPr>
        <w:t>. Грачевка, ул. Ставропольская, 42</w:t>
      </w:r>
      <w:r w:rsidRPr="00FD6513">
        <w:rPr>
          <w:rFonts w:ascii="Arial" w:hAnsi="Arial" w:cs="Arial"/>
          <w:color w:val="000000"/>
        </w:rPr>
        <w:t>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обращения по телефону отдела: (86540)4-06-96; 4-00-48; 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МФЦ: (86540)4-13-34;</w:t>
      </w:r>
    </w:p>
    <w:p w:rsidR="006C1EA4" w:rsidRPr="00D02F0C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0"/>
        </w:rPr>
        <w:t xml:space="preserve">обращения в форме электронного документа с использованием: </w:t>
      </w:r>
      <w:r w:rsidRPr="00FD6513">
        <w:rPr>
          <w:rFonts w:ascii="Arial" w:hAnsi="Arial" w:cs="Arial"/>
        </w:rPr>
        <w:t xml:space="preserve">электронной почты администрации: </w:t>
      </w:r>
      <w:hyperlink r:id="rId8" w:history="1">
        <w:r w:rsidRPr="00D02F0C">
          <w:rPr>
            <w:rStyle w:val="a7"/>
            <w:rFonts w:ascii="Arial" w:hAnsi="Arial" w:cs="Arial"/>
            <w:color w:val="auto"/>
            <w:u w:val="none"/>
            <w:lang w:val="en-US"/>
          </w:rPr>
          <w:t>adm</w:t>
        </w:r>
        <w:r w:rsidRPr="00D02F0C">
          <w:rPr>
            <w:rStyle w:val="a7"/>
            <w:rFonts w:ascii="Arial" w:hAnsi="Arial" w:cs="Arial"/>
            <w:color w:val="auto"/>
            <w:u w:val="none"/>
          </w:rPr>
          <w:t>-gr</w:t>
        </w:r>
        <w:r w:rsidRPr="00D02F0C">
          <w:rPr>
            <w:rStyle w:val="a7"/>
            <w:rFonts w:ascii="Arial" w:hAnsi="Arial" w:cs="Arial"/>
            <w:color w:val="auto"/>
            <w:u w:val="none"/>
            <w:lang w:val="en-US"/>
          </w:rPr>
          <w:t>mr</w:t>
        </w:r>
        <w:r w:rsidRPr="00D02F0C">
          <w:rPr>
            <w:rStyle w:val="a7"/>
            <w:rFonts w:ascii="Arial" w:hAnsi="Arial" w:cs="Arial"/>
            <w:color w:val="auto"/>
            <w:u w:val="none"/>
          </w:rPr>
          <w:t>@</w:t>
        </w:r>
        <w:r w:rsidRPr="00D02F0C">
          <w:rPr>
            <w:rStyle w:val="a7"/>
            <w:rFonts w:ascii="Arial" w:hAnsi="Arial" w:cs="Arial"/>
            <w:color w:val="auto"/>
            <w:u w:val="none"/>
            <w:lang w:val="en-US"/>
          </w:rPr>
          <w:t>yandex</w:t>
        </w:r>
        <w:r w:rsidRPr="00D02F0C">
          <w:rPr>
            <w:rStyle w:val="a7"/>
            <w:rFonts w:ascii="Arial" w:hAnsi="Arial" w:cs="Arial"/>
            <w:color w:val="auto"/>
            <w:u w:val="none"/>
          </w:rPr>
          <w:t>.ru</w:t>
        </w:r>
      </w:hyperlink>
      <w:r w:rsidRPr="00D02F0C">
        <w:rPr>
          <w:rFonts w:ascii="Arial" w:hAnsi="Arial" w:cs="Arial"/>
        </w:rPr>
        <w:t xml:space="preserve">, электронной почты МФЦ: </w:t>
      </w:r>
      <w:hyperlink r:id="rId9" w:history="1">
        <w:r w:rsidRPr="00D02F0C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mfcgmr26@mail.ru</w:t>
        </w:r>
      </w:hyperlink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D02F0C">
        <w:rPr>
          <w:rFonts w:ascii="Arial" w:hAnsi="Arial" w:cs="Arial"/>
        </w:rPr>
        <w:t xml:space="preserve">Доступ к информации о сроках </w:t>
      </w:r>
      <w:r w:rsidRPr="00FD6513">
        <w:rPr>
          <w:rFonts w:ascii="Arial" w:hAnsi="Arial" w:cs="Arial"/>
        </w:rPr>
        <w:t xml:space="preserve">и порядке предоставления муниципальной услуги, размещенной на официальном сайте администрации - </w:t>
      </w:r>
      <w:r w:rsidRPr="00FD6513">
        <w:rPr>
          <w:rFonts w:ascii="Arial" w:hAnsi="Arial" w:cs="Arial"/>
          <w:lang w:val="en-US"/>
        </w:rPr>
        <w:t>www</w:t>
      </w:r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adm</w:t>
      </w:r>
      <w:proofErr w:type="spellEnd"/>
      <w:r w:rsidRPr="00FD6513">
        <w:rPr>
          <w:rFonts w:ascii="Arial" w:hAnsi="Arial" w:cs="Arial"/>
        </w:rPr>
        <w:t>-</w:t>
      </w:r>
      <w:proofErr w:type="spellStart"/>
      <w:r w:rsidRPr="00FD6513">
        <w:rPr>
          <w:rFonts w:ascii="Arial" w:hAnsi="Arial" w:cs="Arial"/>
          <w:lang w:val="en-US"/>
        </w:rPr>
        <w:t>grsk</w:t>
      </w:r>
      <w:proofErr w:type="spellEnd"/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ru</w:t>
      </w:r>
      <w:proofErr w:type="spellEnd"/>
      <w:r w:rsidRPr="00FD6513">
        <w:rPr>
          <w:rFonts w:ascii="Arial" w:hAnsi="Arial" w:cs="Arial"/>
        </w:rPr>
        <w:t xml:space="preserve">, официальном сайте МФЦ http:umfc26.ru, </w:t>
      </w:r>
      <w:r w:rsidRPr="00FD6513">
        <w:rPr>
          <w:rFonts w:ascii="Arial" w:hAnsi="Arial" w:cs="Arial"/>
          <w:color w:val="000000"/>
        </w:rPr>
        <w:t>осуществляется без выполнения заявителем каких 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proofErr w:type="gramEnd"/>
      <w:r w:rsidRPr="00FD6513">
        <w:rPr>
          <w:rFonts w:ascii="Arial" w:hAnsi="Arial" w:cs="Arial"/>
          <w:color w:val="000000"/>
        </w:rPr>
        <w:t xml:space="preserve"> заявителя или предоставление им персональных данных.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eastAsiaTheme="minorHAnsi" w:hAnsi="Arial" w:cs="Arial"/>
        </w:rPr>
      </w:pPr>
      <w:r w:rsidRPr="00FD6513">
        <w:rPr>
          <w:rFonts w:ascii="Arial" w:hAnsi="Arial" w:cs="Arial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 w:rsidRPr="00FD6513">
        <w:rPr>
          <w:rFonts w:ascii="Arial" w:hAnsi="Arial" w:cs="Arial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На официальном сайте администрации, в МФЦ, в государственной информационной системе Ставропольского края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«Региональный реестр государственных услуг (функций)»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место нахождения, график работы отдела администрации,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справочные телефоны отдела администрации, МФЦ, иных организаций, участвующих в предоставлении муниципальной услуги, в том числе номер телефона - информатора;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адреса официального сайта, а также электронной</w:t>
      </w:r>
      <w:r w:rsidRPr="00FD6513">
        <w:rPr>
          <w:rFonts w:ascii="Arial" w:hAnsi="Arial" w:cs="Arial"/>
          <w:color w:val="00000A"/>
        </w:rPr>
        <w:tab/>
        <w:t xml:space="preserve"> почты и (или) формы обратной связи администрации отдела, предоставляющего муниципальную услугу в информационно – телекоммуникационной сети «Интернет».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На информационных стендах в здании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администрации в доступных для ознакомления местах размещается и поддерживается в актуальном состоянии следующая информация: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место нахождения, график работы, справочные телефоны, адреса электронной почты администрации, отдела;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сведения о способах получения информации о местах нахождения и графике работы администрации, отдела, обращение в которые необходимо для предоставления муниципальной услуги;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текст административного регламента с приложениями;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блок-схема предоставления муниципальной услуги, приложение 1 к административному регламенту;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бланк заявления о предоставлении муниципальной услуги и образец его заполнения;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перечни документов, необходимых для предоставления муниципальной услуги и требования, предъявляемые к этим документам;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основания для отказа в предоставлении муниципальной услуги.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Информирование заявителей по вопросам представления муниципальной услуги, в том числе о ходе её представления осуществляется специалистами отдела в следующих формах (по выбору заявителя):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FD6513">
        <w:rPr>
          <w:rFonts w:ascii="Arial" w:hAnsi="Arial" w:cs="Arial"/>
          <w:color w:val="000000"/>
        </w:rPr>
        <w:t>устной</w:t>
      </w:r>
      <w:proofErr w:type="gramEnd"/>
      <w:r w:rsidRPr="00FD6513">
        <w:rPr>
          <w:rFonts w:ascii="Arial" w:hAnsi="Arial" w:cs="Arial"/>
          <w:color w:val="000000"/>
        </w:rPr>
        <w:t xml:space="preserve"> (при личном обращении заявителя и/или по телефону);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письменной (при письменном обращении заявителя по почте, электронной почте, факсу);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в форме информационных (мультимедийных) материалов в информационно-телекоммуникационной сети «Интернет» на официальном сайте администрации.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lastRenderedPageBreak/>
        <w:t>Место нахождения и графики работы отдела администрации,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A"/>
        </w:rPr>
        <w:t>Отдел администрации расположен по</w:t>
      </w:r>
      <w:r w:rsidRPr="00FD6513">
        <w:rPr>
          <w:rFonts w:ascii="Arial" w:hAnsi="Arial" w:cs="Arial"/>
          <w:color w:val="000000"/>
        </w:rPr>
        <w:t xml:space="preserve"> адресу: </w:t>
      </w:r>
      <w:r w:rsidRPr="00FD6513">
        <w:rPr>
          <w:rFonts w:ascii="Arial" w:hAnsi="Arial" w:cs="Arial"/>
        </w:rPr>
        <w:t xml:space="preserve">356250 Ставропольский край, </w:t>
      </w:r>
      <w:proofErr w:type="spellStart"/>
      <w:r w:rsidRPr="00FD6513">
        <w:rPr>
          <w:rFonts w:ascii="Arial" w:hAnsi="Arial" w:cs="Arial"/>
        </w:rPr>
        <w:t>Грачевский</w:t>
      </w:r>
      <w:proofErr w:type="spellEnd"/>
      <w:r w:rsidRPr="00FD6513">
        <w:rPr>
          <w:rFonts w:ascii="Arial" w:hAnsi="Arial" w:cs="Arial"/>
        </w:rPr>
        <w:t xml:space="preserve"> район, </w:t>
      </w:r>
      <w:proofErr w:type="gramStart"/>
      <w:r w:rsidRPr="00FD6513">
        <w:rPr>
          <w:rFonts w:ascii="Arial" w:hAnsi="Arial" w:cs="Arial"/>
        </w:rPr>
        <w:t>с</w:t>
      </w:r>
      <w:proofErr w:type="gramEnd"/>
      <w:r w:rsidRPr="00FD6513">
        <w:rPr>
          <w:rFonts w:ascii="Arial" w:hAnsi="Arial" w:cs="Arial"/>
        </w:rPr>
        <w:t>. Грачевка, ул. Ставропольская, 42</w:t>
      </w:r>
      <w:r w:rsidRPr="00FD6513">
        <w:rPr>
          <w:rFonts w:ascii="Arial" w:hAnsi="Arial" w:cs="Arial"/>
          <w:color w:val="000000"/>
        </w:rPr>
        <w:t>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График работы отдела администрации: </w:t>
      </w:r>
      <w:r w:rsidRPr="00FD6513">
        <w:rPr>
          <w:rFonts w:ascii="Arial" w:hAnsi="Arial" w:cs="Arial"/>
          <w:color w:val="000000"/>
        </w:rPr>
        <w:tab/>
        <w:t>понедельник – пятница: с 8-00 до 16-12,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перерыв: с 12-00 до 13-00,</w:t>
      </w:r>
    </w:p>
    <w:p w:rsidR="006C1EA4" w:rsidRPr="00FD6513" w:rsidRDefault="006C1EA4" w:rsidP="00561146">
      <w:pPr>
        <w:widowControl w:val="0"/>
        <w:suppressAutoHyphens w:val="0"/>
        <w:ind w:left="720" w:hanging="153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выходные дни: суббота, воскресенье.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МФЦ расположен по адресу: </w:t>
      </w:r>
      <w:r w:rsidRPr="00FD6513">
        <w:rPr>
          <w:rFonts w:ascii="Arial" w:hAnsi="Arial" w:cs="Arial"/>
        </w:rPr>
        <w:t xml:space="preserve">356250 Ставропольский край, </w:t>
      </w:r>
      <w:proofErr w:type="spellStart"/>
      <w:r w:rsidRPr="00FD6513">
        <w:rPr>
          <w:rFonts w:ascii="Arial" w:hAnsi="Arial" w:cs="Arial"/>
        </w:rPr>
        <w:t>Грачевский</w:t>
      </w:r>
      <w:proofErr w:type="spellEnd"/>
      <w:r w:rsidRPr="00FD6513">
        <w:rPr>
          <w:rFonts w:ascii="Arial" w:hAnsi="Arial" w:cs="Arial"/>
        </w:rPr>
        <w:t xml:space="preserve"> район, </w:t>
      </w:r>
      <w:proofErr w:type="gramStart"/>
      <w:r w:rsidRPr="00FD6513">
        <w:rPr>
          <w:rFonts w:ascii="Arial" w:hAnsi="Arial" w:cs="Arial"/>
        </w:rPr>
        <w:t>с</w:t>
      </w:r>
      <w:proofErr w:type="gramEnd"/>
      <w:r w:rsidRPr="00FD6513">
        <w:rPr>
          <w:rFonts w:ascii="Arial" w:hAnsi="Arial" w:cs="Arial"/>
        </w:rPr>
        <w:t>. Грачевка, ул. Ставропольская, 40.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График работы: вторник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с 8-00 до 20-00, сред</w:t>
      </w:r>
      <w:proofErr w:type="gramStart"/>
      <w:r w:rsidRPr="00FD6513">
        <w:rPr>
          <w:rFonts w:ascii="Arial" w:hAnsi="Arial" w:cs="Arial"/>
        </w:rPr>
        <w:t>а-</w:t>
      </w:r>
      <w:proofErr w:type="gramEnd"/>
      <w:r w:rsidRPr="00FD6513">
        <w:rPr>
          <w:rFonts w:ascii="Arial" w:hAnsi="Arial" w:cs="Arial"/>
        </w:rPr>
        <w:t xml:space="preserve"> пятница: с 8-00 до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16-00, суббота с 8-00 до 16-00;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выходной день: понедельник, воскресенье.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Информация о месте нахождения, графике работы МФЦ, территориально – обособленных структурных подразделений МФЦ размещена в информационно – телекоммуникационной сети «Интернет» на официальном сайте министерства экономического развития Ставропольского края</w:t>
      </w:r>
      <w:r w:rsidR="00FD6513">
        <w:rPr>
          <w:rFonts w:ascii="Arial" w:hAnsi="Arial" w:cs="Arial"/>
          <w:color w:val="000000"/>
        </w:rPr>
        <w:t xml:space="preserve"> </w:t>
      </w:r>
      <w:r w:rsidRPr="00FD6513">
        <w:rPr>
          <w:rFonts w:ascii="Arial" w:hAnsi="Arial" w:cs="Arial"/>
          <w:color w:val="000000"/>
        </w:rPr>
        <w:t>и на Портале многофункциональных центров Ставропольского края (</w:t>
      </w:r>
      <w:hyperlink r:id="rId10" w:history="1">
        <w:r w:rsidRPr="00FD6513">
          <w:rPr>
            <w:rStyle w:val="a7"/>
            <w:rFonts w:ascii="Arial" w:hAnsi="Arial" w:cs="Arial"/>
            <w:color w:val="000000"/>
          </w:rPr>
          <w:t>www.umfc26.ru</w:t>
        </w:r>
      </w:hyperlink>
      <w:r w:rsidRPr="00FD6513">
        <w:rPr>
          <w:rFonts w:ascii="Arial" w:hAnsi="Arial" w:cs="Arial"/>
          <w:color w:val="000000"/>
        </w:rPr>
        <w:t>).</w:t>
      </w:r>
    </w:p>
    <w:p w:rsidR="006C1EA4" w:rsidRPr="00FD6513" w:rsidRDefault="006C1EA4" w:rsidP="00D02F0C">
      <w:pPr>
        <w:widowControl w:val="0"/>
        <w:tabs>
          <w:tab w:val="left" w:pos="1491"/>
        </w:tabs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Управление Федеральной службы государственной регистрации, кадастра и картографии по Ставропольскому краю (далее – </w:t>
      </w:r>
      <w:proofErr w:type="spellStart"/>
      <w:r w:rsidRPr="00FD6513">
        <w:rPr>
          <w:rFonts w:ascii="Arial" w:hAnsi="Arial" w:cs="Arial"/>
        </w:rPr>
        <w:t>Росреестр</w:t>
      </w:r>
      <w:proofErr w:type="spellEnd"/>
      <w:r w:rsidRPr="00FD6513">
        <w:rPr>
          <w:rFonts w:ascii="Arial" w:hAnsi="Arial" w:cs="Arial"/>
        </w:rPr>
        <w:t xml:space="preserve">) </w:t>
      </w:r>
      <w:bookmarkStart w:id="4" w:name="_Hlk67917743"/>
      <w:r w:rsidRPr="00FD6513">
        <w:rPr>
          <w:rFonts w:ascii="Arial" w:hAnsi="Arial" w:cs="Arial"/>
        </w:rPr>
        <w:t xml:space="preserve">расположен по адресу: 355000, Ставропольский край, г. Ставрополь, ул. </w:t>
      </w:r>
      <w:proofErr w:type="gramStart"/>
      <w:r w:rsidRPr="00FD6513">
        <w:rPr>
          <w:rFonts w:ascii="Arial" w:hAnsi="Arial" w:cs="Arial"/>
        </w:rPr>
        <w:t>Комсомольская</w:t>
      </w:r>
      <w:proofErr w:type="gramEnd"/>
      <w:r w:rsidRPr="00FD6513">
        <w:rPr>
          <w:rFonts w:ascii="Arial" w:hAnsi="Arial" w:cs="Arial"/>
        </w:rPr>
        <w:t>, 58</w:t>
      </w:r>
      <w:bookmarkEnd w:id="4"/>
      <w:r w:rsidRPr="00FD6513">
        <w:rPr>
          <w:rFonts w:ascii="Arial" w:hAnsi="Arial" w:cs="Arial"/>
        </w:rPr>
        <w:t>.</w:t>
      </w:r>
    </w:p>
    <w:p w:rsidR="006C1EA4" w:rsidRPr="00FD6513" w:rsidRDefault="006C1EA4" w:rsidP="00D02F0C">
      <w:pPr>
        <w:widowControl w:val="0"/>
        <w:tabs>
          <w:tab w:val="left" w:pos="1491"/>
        </w:tabs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- Филиал ФГБУ ФКП </w:t>
      </w:r>
      <w:proofErr w:type="spellStart"/>
      <w:r w:rsidRPr="00FD6513">
        <w:rPr>
          <w:rFonts w:ascii="Arial" w:hAnsi="Arial" w:cs="Arial"/>
        </w:rPr>
        <w:t>Росреестра</w:t>
      </w:r>
      <w:proofErr w:type="spellEnd"/>
      <w:r w:rsidRPr="00FD6513">
        <w:rPr>
          <w:rFonts w:ascii="Arial" w:hAnsi="Arial" w:cs="Arial"/>
        </w:rPr>
        <w:t xml:space="preserve"> по СК) расположен по адресу: Ставропольский край, г. Ставрополь, ул. Ленина 211.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color w:val="000000"/>
        </w:rPr>
        <w:t>График работы: п</w:t>
      </w:r>
      <w:r w:rsidRPr="00FD6513">
        <w:rPr>
          <w:rFonts w:ascii="Arial" w:hAnsi="Arial" w:cs="Arial"/>
          <w:shd w:val="clear" w:color="auto" w:fill="FFFFFF"/>
        </w:rPr>
        <w:t xml:space="preserve">онедельник – четверг: с 9- 00 до 18-00, 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пятница: с 9-00 до 16-45,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shd w:val="clear" w:color="auto" w:fill="FFFFFF"/>
        </w:rPr>
        <w:t>перерыв: с 13-00 до14-00.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выходные дни: суббота, воскресенье.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Межрайонная инспекция Федеральной налоговой службы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 xml:space="preserve">№ 5 по Ставропольскому краю (далее - ФНС) расположена по адресу: 356240, Ставропольский край, </w:t>
      </w:r>
      <w:proofErr w:type="spellStart"/>
      <w:r w:rsidRPr="00FD6513">
        <w:rPr>
          <w:rFonts w:ascii="Arial" w:hAnsi="Arial" w:cs="Arial"/>
        </w:rPr>
        <w:t>Шпаковский</w:t>
      </w:r>
      <w:proofErr w:type="spellEnd"/>
      <w:r w:rsidRPr="00FD6513">
        <w:rPr>
          <w:rFonts w:ascii="Arial" w:hAnsi="Arial" w:cs="Arial"/>
        </w:rPr>
        <w:t xml:space="preserve"> район, г. Михайловск, ул. Ленина, 156А.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График работы ФНС: 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понедельник: с 9-00 до 18-00, без перерыва,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вторник: с 9-00 до 20-00, без перерыва,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среда: с 9-00 до 18-00, без перерыва,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четверг: с 9-00 до 20-00, без перерыва,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пятница: с 9-00 до 16-45, без перерыва,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суббота </w:t>
      </w:r>
      <w:proofErr w:type="gramStart"/>
      <w:r w:rsidRPr="00FD6513">
        <w:rPr>
          <w:rFonts w:ascii="Arial" w:hAnsi="Arial" w:cs="Arial"/>
        </w:rPr>
        <w:t>-в</w:t>
      </w:r>
      <w:proofErr w:type="gramEnd"/>
      <w:r w:rsidRPr="00FD6513">
        <w:rPr>
          <w:rFonts w:ascii="Arial" w:hAnsi="Arial" w:cs="Arial"/>
        </w:rPr>
        <w:t>оскресенье-выходной день.</w:t>
      </w:r>
    </w:p>
    <w:p w:rsidR="006C1EA4" w:rsidRPr="00FD6513" w:rsidRDefault="006C1EA4" w:rsidP="006A3E92">
      <w:pPr>
        <w:widowControl w:val="0"/>
        <w:suppressAutoHyphens w:val="0"/>
        <w:ind w:left="142" w:firstLine="425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Федеральное бюро технической инвентаризации филиал по Ставропольскому краю (далее – БТИ) расположен по адресу:</w:t>
      </w:r>
      <w:r w:rsidR="00FD6513">
        <w:rPr>
          <w:rFonts w:ascii="Arial" w:hAnsi="Arial" w:cs="Arial"/>
          <w:shd w:val="clear" w:color="auto" w:fill="FFFFFF"/>
        </w:rPr>
        <w:t xml:space="preserve"> </w:t>
      </w:r>
      <w:r w:rsidRPr="00FD6513">
        <w:rPr>
          <w:rFonts w:ascii="Arial" w:hAnsi="Arial" w:cs="Arial"/>
          <w:shd w:val="clear" w:color="auto" w:fill="FFFFFF"/>
        </w:rPr>
        <w:t xml:space="preserve">Ставропольский край, г. Ставрополь, ул. </w:t>
      </w:r>
      <w:proofErr w:type="gramStart"/>
      <w:r w:rsidRPr="00FD6513">
        <w:rPr>
          <w:rFonts w:ascii="Arial" w:hAnsi="Arial" w:cs="Arial"/>
          <w:shd w:val="clear" w:color="auto" w:fill="FFFFFF"/>
        </w:rPr>
        <w:t>Комсомольская</w:t>
      </w:r>
      <w:proofErr w:type="gramEnd"/>
      <w:r w:rsidRPr="00FD6513">
        <w:rPr>
          <w:rFonts w:ascii="Arial" w:hAnsi="Arial" w:cs="Arial"/>
          <w:shd w:val="clear" w:color="auto" w:fill="FFFFFF"/>
        </w:rPr>
        <w:t>, 58.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График работы: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понедельник - четверг: с 9-00 до 18-00,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пятница: с 9-00 до 16-45,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выходные дни: суббота, воскресенье</w:t>
      </w:r>
      <w:r w:rsidRPr="00FD6513">
        <w:rPr>
          <w:rFonts w:ascii="Arial" w:hAnsi="Arial" w:cs="Arial"/>
          <w:color w:val="000000"/>
          <w:shd w:val="clear" w:color="auto" w:fill="FFFFFF"/>
        </w:rPr>
        <w:t>.</w:t>
      </w:r>
    </w:p>
    <w:p w:rsidR="006C1EA4" w:rsidRPr="00FD6513" w:rsidRDefault="006C1EA4" w:rsidP="00D02F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shd w:val="clear" w:color="auto" w:fill="FFFFFF"/>
        </w:rPr>
      </w:pPr>
      <w:r w:rsidRPr="00FD6513">
        <w:rPr>
          <w:rFonts w:ascii="Arial" w:hAnsi="Arial" w:cs="Arial"/>
          <w:color w:val="00000A"/>
          <w:shd w:val="clear" w:color="auto" w:fill="FFFFFF"/>
        </w:rPr>
        <w:t>Справочные телефоны отдела администрации,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lastRenderedPageBreak/>
        <w:t>отдел администрации: 8(86540) 4-06-96, 4-00-48 телефон автоинформатора отсутствует;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shd w:val="clear" w:color="auto" w:fill="FFFFFF"/>
        </w:rPr>
      </w:pPr>
      <w:r w:rsidRPr="00FD6513">
        <w:rPr>
          <w:rFonts w:ascii="Arial" w:hAnsi="Arial" w:cs="Arial"/>
          <w:color w:val="00000A"/>
          <w:shd w:val="clear" w:color="auto" w:fill="FFFFFF"/>
        </w:rPr>
        <w:t>МФЦ: 8-800-200-40-10 (телефон горячей линии), телефон для справок: 8(86540) 4-13-34,</w:t>
      </w:r>
      <w:r w:rsidR="00FD6513">
        <w:rPr>
          <w:rFonts w:ascii="Arial" w:hAnsi="Arial" w:cs="Arial"/>
          <w:color w:val="00000A"/>
          <w:shd w:val="clear" w:color="auto" w:fill="FFFFFF"/>
        </w:rPr>
        <w:t xml:space="preserve"> </w:t>
      </w:r>
      <w:r w:rsidRPr="00FD6513">
        <w:rPr>
          <w:rFonts w:ascii="Arial" w:hAnsi="Arial" w:cs="Arial"/>
          <w:color w:val="00000A"/>
          <w:shd w:val="clear" w:color="auto" w:fill="FFFFFF"/>
        </w:rPr>
        <w:t xml:space="preserve">тел. </w:t>
      </w:r>
      <w:proofErr w:type="spellStart"/>
      <w:r w:rsidRPr="00FD6513">
        <w:rPr>
          <w:rFonts w:ascii="Arial" w:hAnsi="Arial" w:cs="Arial"/>
          <w:color w:val="00000A"/>
          <w:shd w:val="clear" w:color="auto" w:fill="FFFFFF"/>
        </w:rPr>
        <w:t>Coll</w:t>
      </w:r>
      <w:proofErr w:type="spellEnd"/>
      <w:r w:rsidRPr="00FD6513">
        <w:rPr>
          <w:rFonts w:ascii="Arial" w:hAnsi="Arial" w:cs="Arial"/>
          <w:color w:val="00000A"/>
          <w:shd w:val="clear" w:color="auto" w:fill="FFFFFF"/>
        </w:rPr>
        <w:t xml:space="preserve"> центра МФЦ - не предусмотрен;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proofErr w:type="spellStart"/>
      <w:r w:rsidRPr="00FD6513">
        <w:rPr>
          <w:rFonts w:ascii="Arial" w:hAnsi="Arial" w:cs="Arial"/>
          <w:color w:val="000000"/>
          <w:shd w:val="clear" w:color="auto" w:fill="FFFFFF"/>
        </w:rPr>
        <w:t>Росреестр</w:t>
      </w:r>
      <w:proofErr w:type="spellEnd"/>
      <w:r w:rsidRPr="00FD6513">
        <w:rPr>
          <w:rFonts w:ascii="Arial" w:hAnsi="Arial" w:cs="Arial"/>
          <w:color w:val="000000"/>
          <w:shd w:val="clear" w:color="auto" w:fill="FFFFFF"/>
        </w:rPr>
        <w:t>,</w:t>
      </w:r>
      <w:r w:rsidRPr="00FD6513">
        <w:rPr>
          <w:rFonts w:ascii="Arial" w:hAnsi="Arial" w:cs="Arial"/>
        </w:rPr>
        <w:t xml:space="preserve"> Филиал ФГБУ ФКП </w:t>
      </w:r>
      <w:proofErr w:type="spellStart"/>
      <w:r w:rsidRPr="00FD6513">
        <w:rPr>
          <w:rFonts w:ascii="Arial" w:hAnsi="Arial" w:cs="Arial"/>
        </w:rPr>
        <w:t>Росреестра</w:t>
      </w:r>
      <w:proofErr w:type="spellEnd"/>
      <w:r w:rsidRPr="00FD6513">
        <w:rPr>
          <w:rFonts w:ascii="Arial" w:hAnsi="Arial" w:cs="Arial"/>
        </w:rPr>
        <w:t xml:space="preserve"> по СК</w:t>
      </w:r>
      <w:r w:rsidRPr="00FD6513">
        <w:rPr>
          <w:rFonts w:ascii="Arial" w:hAnsi="Arial" w:cs="Arial"/>
          <w:shd w:val="clear" w:color="auto" w:fill="FFFFFF"/>
        </w:rPr>
        <w:t xml:space="preserve">: 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8(800)100-34-34</w:t>
      </w:r>
      <w:r w:rsidRPr="00FD6513">
        <w:rPr>
          <w:rFonts w:ascii="Arial" w:hAnsi="Arial" w:cs="Arial"/>
          <w:color w:val="00000A"/>
          <w:shd w:val="clear" w:color="auto" w:fill="FFFFFF"/>
        </w:rPr>
        <w:t>(единый справочный телефон по Российской Федерации),</w:t>
      </w:r>
      <w:r w:rsidRPr="00FD6513">
        <w:rPr>
          <w:rFonts w:ascii="Arial" w:hAnsi="Arial" w:cs="Arial"/>
          <w:color w:val="000000"/>
          <w:shd w:val="clear" w:color="auto" w:fill="FFFFFF"/>
        </w:rPr>
        <w:t xml:space="preserve"> телефон для справок 8</w:t>
      </w:r>
      <w:r w:rsidRPr="00FD651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D6513">
        <w:rPr>
          <w:rFonts w:ascii="Arial" w:hAnsi="Arial" w:cs="Arial"/>
          <w:color w:val="00000A"/>
          <w:shd w:val="clear" w:color="auto" w:fill="FFFFFF"/>
        </w:rPr>
        <w:t>(8652) 26-62-83;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 xml:space="preserve">ФНС: тел/факс: 8(86553) 6-12-36; приемная 8(86553) 6-12-32; справочная служба 8(86553) 6-46-86; 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телефон</w:t>
      </w:r>
      <w:r w:rsidR="00FD6513">
        <w:rPr>
          <w:rFonts w:ascii="Arial" w:hAnsi="Arial" w:cs="Arial"/>
          <w:shd w:val="clear" w:color="auto" w:fill="FFFFFF"/>
        </w:rPr>
        <w:t xml:space="preserve"> </w:t>
      </w:r>
      <w:r w:rsidRPr="00FD6513">
        <w:rPr>
          <w:rFonts w:ascii="Arial" w:hAnsi="Arial" w:cs="Arial"/>
          <w:shd w:val="clear" w:color="auto" w:fill="FFFFFF"/>
        </w:rPr>
        <w:t>автоинформатора 8(86553) 6-12-43;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shd w:val="clear" w:color="auto" w:fill="FFFFFF"/>
        </w:rPr>
        <w:t>БТИ: телефон: 8(8652) 26-32-57.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Адреса официального сайта, а также электронной почты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и (или) формы обратной связи отдела администрации предоставляющего муниципальную услугу, в информационно-телекоммуникационной сети «Интернет»: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>адрес о</w:t>
      </w:r>
      <w:r w:rsidRPr="00FD6513">
        <w:rPr>
          <w:rFonts w:ascii="Arial" w:hAnsi="Arial" w:cs="Arial"/>
        </w:rPr>
        <w:t xml:space="preserve">фициального сайта администрации: </w:t>
      </w:r>
      <w:r w:rsidRPr="00FD6513">
        <w:rPr>
          <w:rFonts w:ascii="Arial" w:hAnsi="Arial" w:cs="Arial"/>
          <w:lang w:val="en-US"/>
        </w:rPr>
        <w:t>www</w:t>
      </w:r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adm</w:t>
      </w:r>
      <w:proofErr w:type="spellEnd"/>
      <w:r w:rsidRPr="00FD6513">
        <w:rPr>
          <w:rFonts w:ascii="Arial" w:hAnsi="Arial" w:cs="Arial"/>
        </w:rPr>
        <w:t>-</w:t>
      </w:r>
      <w:proofErr w:type="spellStart"/>
      <w:r w:rsidRPr="00FD6513">
        <w:rPr>
          <w:rFonts w:ascii="Arial" w:hAnsi="Arial" w:cs="Arial"/>
          <w:lang w:val="en-US"/>
        </w:rPr>
        <w:t>grsk</w:t>
      </w:r>
      <w:proofErr w:type="spellEnd"/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ru</w:t>
      </w:r>
      <w:proofErr w:type="spellEnd"/>
      <w:r w:rsidRPr="00FD6513">
        <w:rPr>
          <w:rFonts w:ascii="Arial" w:hAnsi="Arial" w:cs="Arial"/>
        </w:rPr>
        <w:t>;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</w:rPr>
        <w:t xml:space="preserve">адрес электронной почты администрации: </w:t>
      </w:r>
      <w:proofErr w:type="spellStart"/>
      <w:r w:rsidRPr="00FD6513">
        <w:rPr>
          <w:rFonts w:ascii="Arial" w:hAnsi="Arial" w:cs="Arial"/>
          <w:lang w:val="en-US"/>
        </w:rPr>
        <w:t>adm</w:t>
      </w:r>
      <w:proofErr w:type="spellEnd"/>
      <w:r w:rsidRPr="00FD6513">
        <w:rPr>
          <w:rFonts w:ascii="Arial" w:hAnsi="Arial" w:cs="Arial"/>
        </w:rPr>
        <w:t>-</w:t>
      </w:r>
      <w:proofErr w:type="spellStart"/>
      <w:r w:rsidRPr="00FD6513">
        <w:rPr>
          <w:rFonts w:ascii="Arial" w:hAnsi="Arial" w:cs="Arial"/>
        </w:rPr>
        <w:t>gr</w:t>
      </w:r>
      <w:r w:rsidRPr="00FD6513">
        <w:rPr>
          <w:rFonts w:ascii="Arial" w:hAnsi="Arial" w:cs="Arial"/>
          <w:lang w:val="en-US"/>
        </w:rPr>
        <w:t>mr</w:t>
      </w:r>
      <w:proofErr w:type="spellEnd"/>
      <w:r w:rsidRPr="00FD6513">
        <w:rPr>
          <w:rFonts w:ascii="Arial" w:hAnsi="Arial" w:cs="Arial"/>
        </w:rPr>
        <w:t>@</w:t>
      </w:r>
      <w:proofErr w:type="spellStart"/>
      <w:r w:rsidRPr="00FD6513">
        <w:rPr>
          <w:rFonts w:ascii="Arial" w:hAnsi="Arial" w:cs="Arial"/>
          <w:lang w:val="en-US"/>
        </w:rPr>
        <w:t>yandex</w:t>
      </w:r>
      <w:proofErr w:type="spellEnd"/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</w:rPr>
        <w:t>ru</w:t>
      </w:r>
      <w:proofErr w:type="spellEnd"/>
      <w:r w:rsidRPr="00FD6513">
        <w:rPr>
          <w:rFonts w:ascii="Arial" w:hAnsi="Arial" w:cs="Arial"/>
          <w:shd w:val="clear" w:color="auto" w:fill="FFFFFF"/>
        </w:rPr>
        <w:t>;</w:t>
      </w:r>
    </w:p>
    <w:p w:rsidR="006C1EA4" w:rsidRPr="00FD6513" w:rsidRDefault="006C1EA4" w:rsidP="00A2048B">
      <w:pPr>
        <w:widowControl w:val="0"/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</w:rPr>
        <w:t>адрес электронной почты отдела: omh_grach@mail.ru</w:t>
      </w:r>
      <w:r w:rsidRPr="00FD6513">
        <w:rPr>
          <w:rFonts w:ascii="Arial" w:hAnsi="Arial" w:cs="Arial"/>
          <w:shd w:val="clear" w:color="auto" w:fill="FFFFFF"/>
        </w:rPr>
        <w:t>.</w:t>
      </w:r>
    </w:p>
    <w:p w:rsidR="006C1EA4" w:rsidRPr="00FD6513" w:rsidRDefault="006C1EA4" w:rsidP="00FD6513">
      <w:pPr>
        <w:widowControl w:val="0"/>
        <w:suppressAutoHyphens w:val="0"/>
        <w:jc w:val="both"/>
        <w:rPr>
          <w:rFonts w:ascii="Arial" w:hAnsi="Arial" w:cs="Arial"/>
          <w:b/>
          <w:color w:val="000000"/>
        </w:rPr>
      </w:pPr>
    </w:p>
    <w:p w:rsidR="006C1EA4" w:rsidRPr="006F2A34" w:rsidRDefault="006C1EA4" w:rsidP="00FD6513">
      <w:pPr>
        <w:widowControl w:val="0"/>
        <w:suppressAutoHyphens w:val="0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r w:rsidRPr="006F2A34">
        <w:rPr>
          <w:rFonts w:ascii="Arial" w:hAnsi="Arial" w:cs="Arial"/>
          <w:b/>
          <w:bCs/>
          <w:color w:val="00000A"/>
          <w:sz w:val="30"/>
          <w:szCs w:val="30"/>
        </w:rPr>
        <w:t>2. Стандарт предоставления муниципальной услуги</w:t>
      </w:r>
    </w:p>
    <w:p w:rsidR="006C1EA4" w:rsidRPr="00FD6513" w:rsidRDefault="006C1EA4" w:rsidP="00FD6513">
      <w:pPr>
        <w:widowControl w:val="0"/>
        <w:suppressAutoHyphens w:val="0"/>
        <w:jc w:val="center"/>
        <w:rPr>
          <w:rFonts w:ascii="Arial" w:hAnsi="Arial" w:cs="Arial"/>
          <w:bCs/>
          <w:color w:val="000000"/>
        </w:rPr>
      </w:pP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2.1. Наименование муниципальной услуги - «Перевод жилого помещения в нежилое помещение и нежилого помещения в жилое помещение».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0"/>
        </w:rPr>
        <w:t xml:space="preserve">2.2. </w:t>
      </w:r>
      <w:r w:rsidRPr="00FD6513">
        <w:rPr>
          <w:rFonts w:ascii="Arial" w:hAnsi="Arial" w:cs="Arial"/>
        </w:rPr>
        <w:t>Наименование органа и (или) структурного подразделения администрации, предоставляющего муниципальную услугу. Если в предоставлении муниципальной услуги участвуют также иные организации, участвующие в предоставлении муниципальной услуги, то указываются все организации, обращение в которые необходимо для предоставления муниципальной услуги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Муниципальная услуга предоставляется администрацией, непосредственно - отделом градостроительства и жилищно-коммунального хозяйства администрации Грачевского муниципального округа</w:t>
      </w:r>
      <w:r w:rsidRPr="00FD6513">
        <w:rPr>
          <w:rFonts w:ascii="Arial" w:hAnsi="Arial" w:cs="Arial"/>
          <w:color w:val="00000A"/>
        </w:rPr>
        <w:t>.</w:t>
      </w:r>
      <w:r w:rsidR="00FD6513">
        <w:rPr>
          <w:rFonts w:ascii="Arial" w:hAnsi="Arial" w:cs="Arial"/>
          <w:color w:val="00000A"/>
        </w:rPr>
        <w:t xml:space="preserve">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При предоставлении муниципальной услуги отдел осуществляет взаимодействие </w:t>
      </w:r>
      <w:proofErr w:type="gramStart"/>
      <w:r w:rsidRPr="00FD6513">
        <w:rPr>
          <w:rFonts w:ascii="Arial" w:hAnsi="Arial" w:cs="Arial"/>
        </w:rPr>
        <w:t>с</w:t>
      </w:r>
      <w:proofErr w:type="gramEnd"/>
      <w:r w:rsidRPr="00FD6513">
        <w:rPr>
          <w:rFonts w:ascii="Arial" w:hAnsi="Arial" w:cs="Arial"/>
        </w:rPr>
        <w:t>:</w:t>
      </w:r>
    </w:p>
    <w:p w:rsidR="006C1EA4" w:rsidRPr="00FD6513" w:rsidRDefault="006C1EA4" w:rsidP="00CD7663">
      <w:pPr>
        <w:widowControl w:val="0"/>
        <w:suppressAutoHyphens w:val="0"/>
        <w:ind w:left="709" w:hanging="142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Росреестром</w:t>
      </w:r>
      <w:proofErr w:type="spellEnd"/>
      <w:r w:rsidRPr="00FD6513">
        <w:rPr>
          <w:rFonts w:ascii="Arial" w:hAnsi="Arial" w:cs="Arial"/>
          <w:color w:val="00000A"/>
        </w:rPr>
        <w:t>;</w:t>
      </w:r>
    </w:p>
    <w:p w:rsidR="006C1EA4" w:rsidRPr="00FD6513" w:rsidRDefault="006C1EA4" w:rsidP="00CD7663">
      <w:pPr>
        <w:widowControl w:val="0"/>
        <w:suppressAutoHyphens w:val="0"/>
        <w:ind w:left="709" w:hanging="142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 xml:space="preserve">Филиал ФГБУ ФКП </w:t>
      </w:r>
      <w:proofErr w:type="spellStart"/>
      <w:r w:rsidRPr="00FD6513">
        <w:rPr>
          <w:rFonts w:ascii="Arial" w:hAnsi="Arial" w:cs="Arial"/>
        </w:rPr>
        <w:t>Росреестра</w:t>
      </w:r>
      <w:proofErr w:type="spellEnd"/>
      <w:r w:rsidRPr="00FD6513">
        <w:rPr>
          <w:rFonts w:ascii="Arial" w:hAnsi="Arial" w:cs="Arial"/>
        </w:rPr>
        <w:t xml:space="preserve"> по СК;</w:t>
      </w:r>
    </w:p>
    <w:p w:rsidR="006C1EA4" w:rsidRPr="00FD6513" w:rsidRDefault="006C1EA4" w:rsidP="00CD7663">
      <w:pPr>
        <w:widowControl w:val="0"/>
        <w:suppressAutoHyphens w:val="0"/>
        <w:ind w:left="709" w:hanging="142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БТИ;</w:t>
      </w:r>
    </w:p>
    <w:p w:rsidR="006C1EA4" w:rsidRPr="00FD6513" w:rsidRDefault="006C1EA4" w:rsidP="00CD7663">
      <w:pPr>
        <w:widowControl w:val="0"/>
        <w:suppressAutoHyphens w:val="0"/>
        <w:ind w:left="709" w:hanging="142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ФНС;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  <w:lang w:bidi="en-US"/>
        </w:rPr>
        <w:t>Территориальными управлениями администрации Грачевского муниципального округа.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В части исполнения административных процедур приема, регистрации и выдачи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</w:rPr>
        <w:t xml:space="preserve">В соответствии с </w:t>
      </w:r>
      <w:r w:rsidRPr="00CD7663">
        <w:rPr>
          <w:rFonts w:ascii="Arial" w:hAnsi="Arial" w:cs="Arial"/>
        </w:rPr>
        <w:t xml:space="preserve">требованиями </w:t>
      </w:r>
      <w:hyperlink r:id="rId11" w:history="1">
        <w:r w:rsidRPr="00CD7663">
          <w:rPr>
            <w:rStyle w:val="a7"/>
            <w:rFonts w:ascii="Arial" w:hAnsi="Arial" w:cs="Arial"/>
            <w:color w:val="auto"/>
            <w:u w:val="none"/>
          </w:rPr>
          <w:t>пункта 3 части 1 статьи 7</w:t>
        </w:r>
      </w:hyperlink>
      <w:r w:rsidRPr="00FD6513">
        <w:rPr>
          <w:rFonts w:ascii="Arial" w:hAnsi="Arial" w:cs="Arial"/>
        </w:rPr>
        <w:t xml:space="preserve"> Федерального закона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proofErr w:type="gramEnd"/>
      <w:r w:rsidRPr="00FD6513">
        <w:rPr>
          <w:rFonts w:ascii="Arial" w:hAnsi="Arial" w:cs="Arial"/>
        </w:rPr>
        <w:t xml:space="preserve"> информации, предоставляемых в результате предоставления</w:t>
      </w:r>
      <w:r w:rsidRPr="00FD6513">
        <w:rPr>
          <w:rFonts w:ascii="Arial" w:hAnsi="Arial" w:cs="Arial"/>
          <w:color w:val="00000A"/>
        </w:rPr>
        <w:t xml:space="preserve"> таких услуг, </w:t>
      </w:r>
      <w:r w:rsidRPr="00FD6513">
        <w:rPr>
          <w:rFonts w:ascii="Arial" w:hAnsi="Arial" w:cs="Arial"/>
          <w:color w:val="000000"/>
        </w:rPr>
        <w:t>включенных в перечень услуг,</w:t>
      </w:r>
      <w:r w:rsidRPr="00FD6513">
        <w:rPr>
          <w:rFonts w:ascii="Arial" w:hAnsi="Arial" w:cs="Arial"/>
          <w:color w:val="00000A"/>
        </w:rPr>
        <w:t xml:space="preserve"> которые </w:t>
      </w:r>
      <w:r w:rsidRPr="00FD6513">
        <w:rPr>
          <w:rFonts w:ascii="Arial" w:hAnsi="Arial" w:cs="Arial"/>
          <w:color w:val="00000A"/>
        </w:rPr>
        <w:lastRenderedPageBreak/>
        <w:t>являются необходимыми и обязательными для предоставления муниципальной услуги.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2.3. Описание результатов предоставления муниципальной услуги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Результатом предоставления муниципальной услуги является: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- уведомление о переводе жилого (нежилого) помещения в нежилое (жилое) помещение;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>- уведомление об отказе в переводе жилого (нежилого) помещения в нежилое (жилое) помещение.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Срок предоставления муниципальной услуги составляет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45 календарных дней со дня поступления заявления и документов, предусмотренных подпунктом 2.6.1. административного регламента, в администрацию.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Приостановление предоставления муниципальной услуги настоящим административным регламентом не предусмотрено.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Срок выдачи (направления) документов, являющихся результатом предоставления муниципальной услуги – 3 рабочих дня с момента принятия решения о предоставлении, либо об отказе в предоставлении муниципальной услуги.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2.5. Нормативные правовые акты Российской Федерации, нормативные правовые акты Ставропольского края, муниципальные правовые акты Грачевского муниципального округа Ставропольского края, регулирующие предоставление муниципальной услуги.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</w:rPr>
        <w:t xml:space="preserve">Перечень нормативных правовых актов Российской Федерации, нормативных правовых актов Ставропольского края и нормативных правовых актов Грачевского муниципального округа,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подлежит обязательному размещению на официальном сайте </w:t>
      </w:r>
      <w:r w:rsidRPr="00CD7663">
        <w:rPr>
          <w:rFonts w:ascii="Arial" w:hAnsi="Arial" w:cs="Arial"/>
        </w:rPr>
        <w:t>администрации (</w:t>
      </w:r>
      <w:hyperlink r:id="rId12" w:history="1">
        <w:r w:rsidRPr="00CD7663">
          <w:rPr>
            <w:rStyle w:val="a7"/>
            <w:rFonts w:ascii="Arial" w:hAnsi="Arial" w:cs="Arial"/>
            <w:color w:val="auto"/>
            <w:u w:val="none"/>
            <w:lang w:val="en-US"/>
          </w:rPr>
          <w:t>www</w:t>
        </w:r>
        <w:r w:rsidRPr="00CD7663">
          <w:rPr>
            <w:rStyle w:val="a7"/>
            <w:rFonts w:ascii="Arial" w:hAnsi="Arial" w:cs="Arial"/>
            <w:color w:val="auto"/>
            <w:u w:val="none"/>
          </w:rPr>
          <w:t>.</w:t>
        </w:r>
        <w:proofErr w:type="spellStart"/>
        <w:r w:rsidRPr="00CD7663">
          <w:rPr>
            <w:rStyle w:val="a7"/>
            <w:rFonts w:ascii="Arial" w:hAnsi="Arial" w:cs="Arial"/>
            <w:color w:val="auto"/>
            <w:u w:val="none"/>
            <w:lang w:val="en-US"/>
          </w:rPr>
          <w:t>adm</w:t>
        </w:r>
        <w:proofErr w:type="spellEnd"/>
        <w:r w:rsidRPr="00CD7663">
          <w:rPr>
            <w:rStyle w:val="a7"/>
            <w:rFonts w:ascii="Arial" w:hAnsi="Arial" w:cs="Arial"/>
            <w:color w:val="auto"/>
            <w:u w:val="none"/>
          </w:rPr>
          <w:t>-</w:t>
        </w:r>
        <w:proofErr w:type="spellStart"/>
        <w:r w:rsidRPr="00CD7663">
          <w:rPr>
            <w:rStyle w:val="a7"/>
            <w:rFonts w:ascii="Arial" w:hAnsi="Arial" w:cs="Arial"/>
            <w:color w:val="auto"/>
            <w:u w:val="none"/>
            <w:lang w:val="en-US"/>
          </w:rPr>
          <w:t>grsk</w:t>
        </w:r>
        <w:proofErr w:type="spellEnd"/>
        <w:r w:rsidRPr="00CD7663">
          <w:rPr>
            <w:rStyle w:val="a7"/>
            <w:rFonts w:ascii="Arial" w:hAnsi="Arial" w:cs="Arial"/>
            <w:color w:val="auto"/>
            <w:u w:val="none"/>
          </w:rPr>
          <w:t>.</w:t>
        </w:r>
        <w:proofErr w:type="spellStart"/>
        <w:r w:rsidRPr="00CD7663">
          <w:rPr>
            <w:rStyle w:val="a7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CD7663">
        <w:rPr>
          <w:rStyle w:val="a7"/>
          <w:rFonts w:ascii="Arial" w:hAnsi="Arial" w:cs="Arial"/>
          <w:color w:val="auto"/>
          <w:u w:val="none"/>
        </w:rPr>
        <w:t>)</w:t>
      </w:r>
      <w:r w:rsidRPr="00CD7663">
        <w:rPr>
          <w:rFonts w:ascii="Arial" w:hAnsi="Arial" w:cs="Arial"/>
        </w:rPr>
        <w:t xml:space="preserve"> в сети </w:t>
      </w:r>
      <w:r w:rsidRPr="00FD6513">
        <w:rPr>
          <w:rFonts w:ascii="Arial" w:hAnsi="Arial" w:cs="Arial"/>
        </w:rPr>
        <w:t>«Интернет», а также в соответствующих разделах Единого портала и</w:t>
      </w:r>
      <w:proofErr w:type="gramEnd"/>
      <w:r w:rsidRPr="00FD6513">
        <w:rPr>
          <w:rFonts w:ascii="Arial" w:hAnsi="Arial" w:cs="Arial"/>
        </w:rPr>
        <w:t xml:space="preserve"> в Региональном реестре. Перечень нормативных правовых актов, регулирующих предоставление муниципальной услуги, не приводится в тексте административного регламента</w:t>
      </w:r>
      <w:r w:rsidRPr="00FD6513">
        <w:rPr>
          <w:rFonts w:ascii="Arial" w:hAnsi="Arial" w:cs="Arial"/>
          <w:color w:val="00000A"/>
        </w:rPr>
        <w:t>.</w:t>
      </w:r>
    </w:p>
    <w:p w:rsidR="006C1EA4" w:rsidRPr="00FD6513" w:rsidRDefault="006C1EA4" w:rsidP="00F9340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2.6. </w:t>
      </w:r>
      <w:proofErr w:type="gramStart"/>
      <w:r w:rsidRPr="00FD6513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Грачевского муниципального округа,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</w:t>
      </w:r>
      <w:proofErr w:type="gramEnd"/>
      <w:r w:rsidRPr="00FD6513">
        <w:rPr>
          <w:rFonts w:ascii="Arial" w:hAnsi="Arial" w:cs="Arial"/>
        </w:rPr>
        <w:t xml:space="preserve"> </w:t>
      </w:r>
      <w:proofErr w:type="gramStart"/>
      <w:r w:rsidRPr="00FD6513">
        <w:rPr>
          <w:rFonts w:ascii="Arial" w:hAnsi="Arial" w:cs="Arial"/>
        </w:rPr>
        <w:t xml:space="preserve">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нормативно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</w:t>
      </w:r>
      <w:r w:rsidRPr="00FD6513">
        <w:rPr>
          <w:rFonts w:ascii="Arial" w:hAnsi="Arial" w:cs="Arial"/>
        </w:rPr>
        <w:lastRenderedPageBreak/>
        <w:t>свободная форма подачи этих документов).</w:t>
      </w:r>
      <w:proofErr w:type="gramEnd"/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2.6.1. При обращении за получением муниципальной услуги заявитель представляет лично или через представителя: заявление о переводе жилого помещения в нежилое или нежилого помещения в жилое (далее - заявление) (по форме согласно приложению 2 к административному регламенту);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 xml:space="preserve">документ, удостоверяющий личность (предоставляется только один из документов: </w:t>
      </w:r>
      <w:proofErr w:type="gramEnd"/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паспорт гражданина Российской Федерации (предоставляется гражданами РФ);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- временное удостоверение личности гражданина Российской Федерации (форма № 2П) (предоставляется в случае утраты или переоформления паспорта гражданина Российской Федерации);</w:t>
      </w:r>
      <w:r w:rsidR="00FD6513">
        <w:rPr>
          <w:rFonts w:ascii="Arial" w:hAnsi="Arial" w:cs="Arial"/>
          <w:color w:val="00000A"/>
        </w:rPr>
        <w:t xml:space="preserve">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удостоверение личности (военный билет) военнослужащего Российской Федерации (может быть представлено для удостоверения личности военнослужащего РФ);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(предоставляется для удостоверения личности иностранного гражданина);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удостоверение беженца (предоставляется для удостоверения личности лиц (не граждан Российской Федерации), признанных беженцами); свидетельство о рассмотрении ходатайства о признании беженцем на территории Российской Федерации по существу (предоставляется для удостоверения личности лиц, ходатайствующих о признании беженцем на территории Российской Федерации);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вид на жительство в Российской Федерации (предоставляется для удостоверения личности лиц без гражданства, если они постоянно проживают на территории Российской Федерации);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свидетельство о предоставлении временного убежища на территории Российской Федерации (предоставляется для удостоверения личности лица, получившего временное убежище на территории Российской Федерации);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- разрешение на временное проживание (предоставляется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личность);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документы, подтверждающие право: документы, удостоверяющие (устанавливающие) права заявителя на переводимое помещение, если право на такое помещение не зарегистрировано в ЕГРН (предоставляется в случае, если право заявителя на переводимое помещение не зарегистрировано в ЕГРН);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-подготовленный и оформленный в установленном порядке проект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(представляется в случае, если перевод помещений осуществляется в многоквартирном доме);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согласие каждого собственника всех помещений, примыкающих к переводимому помещению, на перевод жилого помещения в нежилое помещение (представляется в случае, если наличия помещений, имеющих общую с переводимым помещением стену или расположенные непосредственно над или </w:t>
      </w:r>
      <w:r w:rsidRPr="00FD6513">
        <w:rPr>
          <w:rFonts w:ascii="Arial" w:hAnsi="Arial" w:cs="Arial"/>
          <w:color w:val="00000A"/>
        </w:rPr>
        <w:lastRenderedPageBreak/>
        <w:t>под переводимым помещением);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документ, подтвержд</w:t>
      </w:r>
      <w:r w:rsidR="00CD7663">
        <w:rPr>
          <w:rFonts w:ascii="Arial" w:hAnsi="Arial" w:cs="Arial"/>
          <w:color w:val="00000A"/>
        </w:rPr>
        <w:t>ающий полномочия представителя: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- доверенность (представляется при обращении представителя заявителя юридического лица (за исключением лиц, обладающих правом действовать без доверенности);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-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</w:t>
      </w:r>
      <w:r w:rsidR="00FD6513">
        <w:rPr>
          <w:rFonts w:ascii="Arial" w:hAnsi="Arial" w:cs="Arial"/>
          <w:color w:val="00000A"/>
        </w:rPr>
        <w:t xml:space="preserve"> </w:t>
      </w:r>
      <w:r w:rsidR="00CD7663">
        <w:rPr>
          <w:rFonts w:ascii="Arial" w:hAnsi="Arial" w:cs="Arial"/>
          <w:color w:val="00000A"/>
        </w:rPr>
        <w:t>заявителя без доверенности);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- свидетельство о рождении (представляется при обращении родителей несовершеннолетних детей); акт органа опеки и попечительства о назначении опекуна (представляется пр</w:t>
      </w:r>
      <w:r w:rsidR="00CD7663">
        <w:rPr>
          <w:rFonts w:ascii="Arial" w:hAnsi="Arial" w:cs="Arial"/>
          <w:color w:val="00000A"/>
        </w:rPr>
        <w:t>и обращении опекуна заявителя);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- акт органа опеки и попечительства о назначении попечителя (представляется при обращении попечителя заявителя).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Документы, представленные заявителем, должны быть напечатаны (написаны) четко и разборчиво, не должны иметь подчисток, приписок, наличия зачеркнутых слов и иных неоговоренных исправлений, за исключением исправлений, скрепленных печатью и заверенных подписью уполномоченного лица, не должен быть исполнен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2.6.2. Способ получения документов, подаваемых заявителем.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Форму заявления заявитель может получить: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непосредственно в отделе администрации по адресу:</w:t>
      </w:r>
      <w:r w:rsidRPr="00FD6513">
        <w:rPr>
          <w:rFonts w:ascii="Arial" w:hAnsi="Arial" w:cs="Arial"/>
          <w:color w:val="000000"/>
        </w:rPr>
        <w:t xml:space="preserve"> </w:t>
      </w:r>
      <w:r w:rsidRPr="00FD6513">
        <w:rPr>
          <w:rFonts w:ascii="Arial" w:hAnsi="Arial" w:cs="Arial"/>
        </w:rPr>
        <w:t xml:space="preserve">356250 Ставропольский край, </w:t>
      </w:r>
      <w:proofErr w:type="spellStart"/>
      <w:r w:rsidRPr="00FD6513">
        <w:rPr>
          <w:rFonts w:ascii="Arial" w:hAnsi="Arial" w:cs="Arial"/>
        </w:rPr>
        <w:t>Грачевский</w:t>
      </w:r>
      <w:proofErr w:type="spellEnd"/>
      <w:r w:rsidRPr="00FD6513">
        <w:rPr>
          <w:rFonts w:ascii="Arial" w:hAnsi="Arial" w:cs="Arial"/>
        </w:rPr>
        <w:t xml:space="preserve"> район, </w:t>
      </w:r>
      <w:proofErr w:type="gramStart"/>
      <w:r w:rsidRPr="00FD6513">
        <w:rPr>
          <w:rFonts w:ascii="Arial" w:hAnsi="Arial" w:cs="Arial"/>
        </w:rPr>
        <w:t>с</w:t>
      </w:r>
      <w:proofErr w:type="gramEnd"/>
      <w:r w:rsidRPr="00FD6513">
        <w:rPr>
          <w:rFonts w:ascii="Arial" w:hAnsi="Arial" w:cs="Arial"/>
        </w:rPr>
        <w:t>. Грачевка, ул. Ставропольская, 42</w:t>
      </w:r>
      <w:r w:rsidRPr="00FD6513">
        <w:rPr>
          <w:rFonts w:ascii="Arial" w:hAnsi="Arial" w:cs="Arial"/>
          <w:color w:val="000000"/>
        </w:rPr>
        <w:t>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>в МФЦ,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и</w:t>
      </w:r>
      <w:r w:rsidRPr="00FD6513">
        <w:rPr>
          <w:rFonts w:ascii="Arial" w:hAnsi="Arial" w:cs="Arial"/>
          <w:color w:val="000000"/>
        </w:rPr>
        <w:t xml:space="preserve">нформация о месте нахождения, графике работы которых размещена в информационно – телекоммуникационной сети «Интернет» на официальном сайте министерства экономического развития </w:t>
      </w:r>
      <w:r w:rsidRPr="00FD6513">
        <w:rPr>
          <w:rFonts w:ascii="Arial" w:hAnsi="Arial" w:cs="Arial"/>
        </w:rPr>
        <w:t>Ставропольского края (</w:t>
      </w:r>
      <w:r w:rsidRPr="00FD6513">
        <w:rPr>
          <w:rFonts w:ascii="Arial" w:hAnsi="Arial" w:cs="Arial"/>
          <w:lang w:val="en-GB"/>
        </w:rPr>
        <w:t>www</w:t>
      </w:r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GB"/>
        </w:rPr>
        <w:t>stavinvest</w:t>
      </w:r>
      <w:proofErr w:type="spellEnd"/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GB"/>
        </w:rPr>
        <w:t>ru</w:t>
      </w:r>
      <w:proofErr w:type="spellEnd"/>
      <w:r w:rsidR="00CD7663">
        <w:rPr>
          <w:rFonts w:ascii="Arial" w:hAnsi="Arial" w:cs="Arial"/>
          <w:vanish/>
        </w:rPr>
        <w:t>"</w:t>
      </w:r>
      <w:r w:rsidRPr="00FD6513">
        <w:rPr>
          <w:rFonts w:ascii="Arial" w:hAnsi="Arial" w:cs="Arial"/>
          <w:vanish/>
        </w:rPr>
        <w:t>http://www.stavinvest.ru/"</w:t>
      </w:r>
      <w:r w:rsidRPr="00FD6513">
        <w:rPr>
          <w:rFonts w:ascii="Arial" w:hAnsi="Arial" w:cs="Arial"/>
        </w:rPr>
        <w:t>).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в информационно-телекоммуникационной сети «Интернет» на официальном сайте администрации (</w:t>
      </w:r>
      <w:r w:rsidRPr="00FD6513">
        <w:rPr>
          <w:rFonts w:ascii="Arial" w:hAnsi="Arial" w:cs="Arial"/>
          <w:lang w:val="en-US"/>
        </w:rPr>
        <w:t>www</w:t>
      </w:r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adm</w:t>
      </w:r>
      <w:proofErr w:type="spellEnd"/>
      <w:r w:rsidRPr="00FD6513">
        <w:rPr>
          <w:rFonts w:ascii="Arial" w:hAnsi="Arial" w:cs="Arial"/>
        </w:rPr>
        <w:t>-</w:t>
      </w:r>
      <w:proofErr w:type="spellStart"/>
      <w:r w:rsidRPr="00FD6513">
        <w:rPr>
          <w:rFonts w:ascii="Arial" w:hAnsi="Arial" w:cs="Arial"/>
          <w:lang w:val="en-US"/>
        </w:rPr>
        <w:t>grsk</w:t>
      </w:r>
      <w:proofErr w:type="spellEnd"/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ru</w:t>
      </w:r>
      <w:proofErr w:type="spellEnd"/>
      <w:r w:rsidRPr="00FD6513">
        <w:rPr>
          <w:rFonts w:ascii="Arial" w:hAnsi="Arial" w:cs="Arial"/>
        </w:rPr>
        <w:t>);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Заявитель имеет право представить документы: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 xml:space="preserve">лично в </w:t>
      </w:r>
      <w:r w:rsidRPr="00FD6513">
        <w:rPr>
          <w:rFonts w:ascii="Arial" w:hAnsi="Arial" w:cs="Arial"/>
          <w:color w:val="00000A"/>
        </w:rPr>
        <w:t>МФЦ, а также в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территориально – обособленные структурные подразделения МФЦ, информация о месте нахождения, графике работы которых размещена в информационно – телекоммуникационной сети «Интернет» на официальном сайте министерства экономического развития Ставропольского края (</w:t>
      </w:r>
      <w:r w:rsidRPr="00FD6513">
        <w:rPr>
          <w:rFonts w:ascii="Arial" w:hAnsi="Arial" w:cs="Arial"/>
          <w:lang w:val="en-GB"/>
        </w:rPr>
        <w:t>www</w:t>
      </w:r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GB"/>
        </w:rPr>
        <w:t>stavinvest</w:t>
      </w:r>
      <w:proofErr w:type="spellEnd"/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GB"/>
        </w:rPr>
        <w:t>ru</w:t>
      </w:r>
      <w:proofErr w:type="spellEnd"/>
      <w:r w:rsidRPr="00FD6513">
        <w:rPr>
          <w:rFonts w:ascii="Arial" w:hAnsi="Arial" w:cs="Arial"/>
        </w:rPr>
        <w:t xml:space="preserve">). </w:t>
      </w:r>
    </w:p>
    <w:p w:rsidR="006C1EA4" w:rsidRPr="00FD6513" w:rsidRDefault="006C1EA4" w:rsidP="00CD766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 w:rsidRPr="00FD6513">
        <w:rPr>
          <w:rFonts w:ascii="Arial" w:hAnsi="Arial" w:cs="Arial"/>
          <w:color w:val="00000A"/>
        </w:rPr>
        <w:t>лично в отдел администрации по адресу:</w:t>
      </w:r>
      <w:r w:rsidRPr="00FD6513">
        <w:rPr>
          <w:rFonts w:ascii="Arial" w:hAnsi="Arial" w:cs="Arial"/>
          <w:color w:val="000000"/>
        </w:rPr>
        <w:t xml:space="preserve"> 356250 Ставропольский край, </w:t>
      </w:r>
      <w:proofErr w:type="spellStart"/>
      <w:r w:rsidRPr="00FD6513">
        <w:rPr>
          <w:rFonts w:ascii="Arial" w:hAnsi="Arial" w:cs="Arial"/>
          <w:color w:val="000000"/>
        </w:rPr>
        <w:t>Грачевский</w:t>
      </w:r>
      <w:proofErr w:type="spellEnd"/>
      <w:r w:rsidRPr="00FD6513">
        <w:rPr>
          <w:rFonts w:ascii="Arial" w:hAnsi="Arial" w:cs="Arial"/>
          <w:color w:val="000000"/>
        </w:rPr>
        <w:t xml:space="preserve"> район, </w:t>
      </w:r>
      <w:proofErr w:type="gramStart"/>
      <w:r w:rsidRPr="00FD6513">
        <w:rPr>
          <w:rFonts w:ascii="Arial" w:hAnsi="Arial" w:cs="Arial"/>
          <w:color w:val="000000"/>
        </w:rPr>
        <w:t>с</w:t>
      </w:r>
      <w:proofErr w:type="gramEnd"/>
      <w:r w:rsidRPr="00FD6513">
        <w:rPr>
          <w:rFonts w:ascii="Arial" w:hAnsi="Arial" w:cs="Arial"/>
          <w:color w:val="000000"/>
        </w:rPr>
        <w:t>. Грачевка, ул. Ставропольская, 42</w:t>
      </w:r>
      <w:r w:rsidRPr="00FD6513">
        <w:rPr>
          <w:rFonts w:ascii="Arial" w:hAnsi="Arial" w:cs="Arial"/>
          <w:color w:val="00000A"/>
        </w:rPr>
        <w:t>.</w:t>
      </w:r>
      <w:r w:rsidRPr="00FD6513">
        <w:rPr>
          <w:rFonts w:ascii="Arial" w:hAnsi="Arial" w:cs="Arial"/>
        </w:rPr>
        <w:t xml:space="preserve"> </w:t>
      </w:r>
    </w:p>
    <w:p w:rsidR="006C1EA4" w:rsidRPr="00FD6513" w:rsidRDefault="006C1EA4" w:rsidP="00CD7663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 xml:space="preserve">2.7. </w:t>
      </w:r>
      <w:proofErr w:type="gramStart"/>
      <w:r w:rsidRPr="00FD6513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</w:t>
      </w:r>
      <w:proofErr w:type="gramEnd"/>
      <w:r w:rsidRPr="00FD6513">
        <w:rPr>
          <w:rFonts w:ascii="Arial" w:hAnsi="Arial" w:cs="Arial"/>
        </w:rPr>
        <w:t xml:space="preserve"> </w:t>
      </w:r>
      <w:proofErr w:type="gramStart"/>
      <w:r w:rsidRPr="00FD6513">
        <w:rPr>
          <w:rFonts w:ascii="Arial" w:hAnsi="Arial" w:cs="Arial"/>
        </w:rPr>
        <w:t xml:space="preserve">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</w:t>
      </w:r>
      <w:r w:rsidRPr="00FD6513">
        <w:rPr>
          <w:rFonts w:ascii="Arial" w:hAnsi="Arial" w:cs="Arial"/>
        </w:rPr>
        <w:lastRenderedPageBreak/>
        <w:t>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 Правительства Российской Федерации, законами и иными нормативными правовыми актами Ставропольского края, а также случаев, когда законодательством Российской Федерации, законодательством Ставропольского края прямо</w:t>
      </w:r>
      <w:proofErr w:type="gramEnd"/>
      <w:r w:rsidRPr="00FD6513">
        <w:rPr>
          <w:rFonts w:ascii="Arial" w:hAnsi="Arial" w:cs="Arial"/>
        </w:rPr>
        <w:t xml:space="preserve">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выписка из Единого государственного реестра юридических лиц о юридическом лице, являющемся заявителем, запрашивается в ФНС;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заявителем, запрашивается в ФНС;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выписка из Единого государственного реестра прав на недвижимое имущество и сделок с ним (о правах на объект недвижимого имущества), запрашивается в </w:t>
      </w:r>
      <w:proofErr w:type="spellStart"/>
      <w:r w:rsidRPr="00FD6513">
        <w:rPr>
          <w:rFonts w:ascii="Arial" w:hAnsi="Arial" w:cs="Arial"/>
          <w:color w:val="00000A"/>
        </w:rPr>
        <w:t>Росреестре</w:t>
      </w:r>
      <w:proofErr w:type="spellEnd"/>
      <w:r w:rsidRPr="00FD6513">
        <w:rPr>
          <w:rFonts w:ascii="Arial" w:hAnsi="Arial" w:cs="Arial"/>
          <w:color w:val="00000A"/>
        </w:rPr>
        <w:t>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план переводимого помещения с его техническим описанием, запрашивается в БТИ;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технический паспорт жилого помещения (</w:t>
      </w:r>
      <w:proofErr w:type="gramStart"/>
      <w:r w:rsidRPr="00FD6513">
        <w:rPr>
          <w:rFonts w:ascii="Arial" w:hAnsi="Arial" w:cs="Arial"/>
          <w:color w:val="00000A"/>
        </w:rPr>
        <w:t>запрашивается</w:t>
      </w:r>
      <w:proofErr w:type="gramEnd"/>
      <w:r w:rsidRPr="00FD6513">
        <w:rPr>
          <w:rFonts w:ascii="Arial" w:hAnsi="Arial" w:cs="Arial"/>
          <w:color w:val="00000A"/>
        </w:rPr>
        <w:t xml:space="preserve"> 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услуг), запрашивается в БТИ;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поэтажный план дома, в котором находится переводимое помещение, запрашивается в БТИ.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Документы, указанные в настоящем подпункте, заявитель вправе предоставить по собственной инициативе.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Не предоставление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2.7.2. В соответствии с требованиями пунктов 1, 2 и 4 части 1 статьи 7 Федерального закона № 210 - ФЗ запрещается требовать от заявителя: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FD6513">
        <w:rPr>
          <w:rFonts w:ascii="Arial" w:hAnsi="Arial" w:cs="Arial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Грачевского муниципального округа Ставропольского края, за исключением документов, указанных </w:t>
      </w:r>
      <w:r w:rsidRPr="00ED189C">
        <w:rPr>
          <w:rFonts w:ascii="Arial" w:hAnsi="Arial" w:cs="Arial"/>
        </w:rPr>
        <w:t xml:space="preserve">в </w:t>
      </w:r>
      <w:hyperlink r:id="rId13" w:history="1">
        <w:r w:rsidRPr="00ED189C">
          <w:rPr>
            <w:rStyle w:val="a7"/>
            <w:rFonts w:ascii="Arial" w:hAnsi="Arial" w:cs="Arial"/>
            <w:color w:val="auto"/>
            <w:u w:val="none"/>
          </w:rPr>
          <w:t>части 6</w:t>
        </w:r>
      </w:hyperlink>
      <w:r w:rsidRPr="00ED189C">
        <w:rPr>
          <w:rFonts w:ascii="Arial" w:hAnsi="Arial" w:cs="Arial"/>
        </w:rPr>
        <w:t xml:space="preserve"> статьи 7 </w:t>
      </w:r>
      <w:r w:rsidRPr="00ED189C">
        <w:rPr>
          <w:rFonts w:ascii="Arial" w:hAnsi="Arial" w:cs="Arial"/>
          <w:color w:val="00000A"/>
        </w:rPr>
        <w:t>Федерального</w:t>
      </w:r>
      <w:r w:rsidRPr="00FD6513">
        <w:rPr>
          <w:rFonts w:ascii="Arial" w:hAnsi="Arial" w:cs="Arial"/>
          <w:color w:val="00000A"/>
        </w:rPr>
        <w:t xml:space="preserve"> закона № 210</w:t>
      </w:r>
      <w:proofErr w:type="gramEnd"/>
      <w:r w:rsidRPr="00FD6513">
        <w:rPr>
          <w:rFonts w:ascii="Arial" w:hAnsi="Arial" w:cs="Arial"/>
          <w:color w:val="00000A"/>
        </w:rPr>
        <w:t xml:space="preserve"> - ФЗ</w:t>
      </w:r>
      <w:r w:rsidRPr="00FD6513">
        <w:rPr>
          <w:rFonts w:ascii="Arial" w:hAnsi="Arial" w:cs="Arial"/>
        </w:rPr>
        <w:t>;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FD6513">
        <w:rPr>
          <w:rFonts w:ascii="Arial" w:hAnsi="Arial" w:cs="Arial"/>
        </w:rPr>
        <w:lastRenderedPageBreak/>
        <w:t>предоставлении муниципальной услуги, за исключением случаев, предусмотренных пунктом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 xml:space="preserve">4 части 1 статьи 7 </w:t>
      </w:r>
      <w:r w:rsidRPr="00FD6513">
        <w:rPr>
          <w:rFonts w:ascii="Arial" w:hAnsi="Arial" w:cs="Arial"/>
          <w:color w:val="00000A"/>
        </w:rPr>
        <w:t>Федерального закона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№ 210 - ФЗ</w:t>
      </w:r>
      <w:r w:rsidRPr="00FD6513">
        <w:rPr>
          <w:rFonts w:ascii="Arial" w:hAnsi="Arial" w:cs="Arial"/>
        </w:rPr>
        <w:t>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Основаниями для отказа в приеме документов, необходимыми для предоставления муниципальной услуги являются: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документы имеют серьезные повреждения, наличие которых не позволяет однозначно истолковать их содержание.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2.9.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</w:rPr>
        <w:t xml:space="preserve">Исчерпывающий перечень оснований для приостановления и (или) отказа в предоставлении муниципальной услуги. 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Основаниями для отказа в предоставлении муниципальной услуги является: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непредставление документов, обязанность по представлению которых возложена на заявителя в соответствии с пунктом 2.6.1. административного регламента;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FD6513">
        <w:rPr>
          <w:rFonts w:ascii="Arial" w:hAnsi="Arial" w:cs="Arial"/>
          <w:color w:val="00000A"/>
        </w:rPr>
        <w:t>необходимых</w:t>
      </w:r>
      <w:proofErr w:type="gramEnd"/>
      <w:r w:rsidRPr="00FD6513">
        <w:rPr>
          <w:rFonts w:ascii="Arial" w:hAnsi="Arial" w:cs="Arial"/>
          <w:color w:val="00000A"/>
        </w:rPr>
        <w:t xml:space="preserve">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  <w:proofErr w:type="gramStart"/>
      <w:r w:rsidRPr="00FD6513">
        <w:rPr>
          <w:rFonts w:ascii="Arial" w:hAnsi="Arial" w:cs="Arial"/>
          <w:color w:val="00000A"/>
        </w:rPr>
        <w:t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</w:t>
      </w:r>
      <w:proofErr w:type="gramEnd"/>
      <w:r w:rsidRPr="00FD6513">
        <w:rPr>
          <w:rFonts w:ascii="Arial" w:hAnsi="Arial" w:cs="Arial"/>
          <w:color w:val="00000A"/>
        </w:rPr>
        <w:t xml:space="preserve"> направления уведомления;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представление документов в ненадлежащий орган;</w:t>
      </w:r>
    </w:p>
    <w:p w:rsidR="006C1EA4" w:rsidRPr="000D7DB9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несоблюдение предусмотренных </w:t>
      </w:r>
      <w:hyperlink r:id="rId14" w:history="1">
        <w:r w:rsidRPr="000D7DB9">
          <w:rPr>
            <w:rStyle w:val="a7"/>
            <w:rFonts w:ascii="Arial" w:hAnsi="Arial" w:cs="Arial"/>
            <w:color w:val="00000A"/>
            <w:u w:val="none"/>
          </w:rPr>
          <w:t>статьей 22</w:t>
        </w:r>
      </w:hyperlink>
      <w:r w:rsidRPr="000D7DB9">
        <w:rPr>
          <w:rFonts w:ascii="Arial" w:hAnsi="Arial" w:cs="Arial"/>
          <w:color w:val="00000A"/>
        </w:rPr>
        <w:t xml:space="preserve"> Жилищного кодекса Российской Федерации условий перевода помещения;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2.10. П</w:t>
      </w:r>
      <w:r w:rsidRPr="00FD6513">
        <w:rPr>
          <w:rFonts w:ascii="Arial" w:hAnsi="Arial" w:cs="Arial"/>
        </w:rPr>
        <w:t>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изготовление документов, удостоверяющих (устанавливающих) права заявителя на переводимое помещение, если право на такое помещение не зарегистрировано в ЕГРН (предоставляется в случае, если право заявителя на переводимое помещение не зарегистрировано в ЕГРН);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изготовление в установленном порядке проект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2.11. П</w:t>
      </w:r>
      <w:r w:rsidRPr="00FD6513">
        <w:rPr>
          <w:rFonts w:ascii="Arial" w:hAnsi="Arial" w:cs="Arial"/>
        </w:rPr>
        <w:t xml:space="preserve">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6C1EA4" w:rsidRPr="00FD6513" w:rsidRDefault="006C1EA4" w:rsidP="00ED189C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Муниципальная услуга предоставляется без взимания государственной пошлины или иной платы.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lastRenderedPageBreak/>
        <w:t xml:space="preserve">2.12. </w:t>
      </w:r>
      <w:r w:rsidRPr="00FD6513">
        <w:rPr>
          <w:rFonts w:ascii="Arial" w:hAnsi="Arial" w:cs="Arial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</w:t>
      </w:r>
      <w:proofErr w:type="gramStart"/>
      <w:r w:rsidRPr="00FD6513">
        <w:rPr>
          <w:rFonts w:ascii="Arial" w:hAnsi="Arial" w:cs="Arial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FD6513">
        <w:rPr>
          <w:rFonts w:ascii="Arial" w:hAnsi="Arial" w:cs="Arial"/>
        </w:rPr>
        <w:t xml:space="preserve"> такие услуги.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2.13. </w:t>
      </w:r>
      <w:r w:rsidRPr="00FD6513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Грачевского муниципального округа Ставропольского края (далее –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proofErr w:type="gramEnd"/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>Муниципальная услуга не предоставляется в электронном виде.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2.15. </w:t>
      </w:r>
      <w:proofErr w:type="gramStart"/>
      <w:r w:rsidRPr="00FD6513">
        <w:rPr>
          <w:rFonts w:ascii="Arial" w:hAnsi="Arial" w:cs="Arial"/>
          <w:color w:val="00000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D6513">
        <w:rPr>
          <w:rFonts w:ascii="Arial" w:hAnsi="Arial" w:cs="Arial"/>
          <w:color w:val="00000A"/>
        </w:rPr>
        <w:t xml:space="preserve"> законодательством Российской Федерации о социальной защите инвалидов</w:t>
      </w:r>
      <w:r w:rsidRPr="00FD6513">
        <w:rPr>
          <w:rFonts w:ascii="Arial" w:hAnsi="Arial" w:cs="Arial"/>
          <w:color w:val="000000"/>
        </w:rPr>
        <w:t>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г. № 181-ФЗ «О социальной защите инвалидов в Российской Федерации».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FD6513">
        <w:rPr>
          <w:rFonts w:ascii="Arial" w:hAnsi="Arial" w:cs="Arial"/>
          <w:color w:val="00000A"/>
        </w:rPr>
        <w:t xml:space="preserve"> с ним иными нормативными правовыми актами. </w:t>
      </w:r>
    </w:p>
    <w:p w:rsidR="006C1EA4" w:rsidRPr="00FD6513" w:rsidRDefault="006C1EA4" w:rsidP="00184F5D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Помещения, в которых осуществляется прием заявителей, должны находиться для заявителей в пределах пешеходной доступности от остановок </w:t>
      </w:r>
      <w:r w:rsidRPr="00FD6513">
        <w:rPr>
          <w:rFonts w:ascii="Arial" w:hAnsi="Arial" w:cs="Arial"/>
          <w:color w:val="00000A"/>
        </w:rPr>
        <w:lastRenderedPageBreak/>
        <w:t>общественного транспорта.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Вход и выход из помещений оборудуются соответствующими указателями.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почтовый адрес отдела администрации;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график работы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отдела администрации;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справочные номера телефонов отдела администрации, номер телефона - автоинформатора (при наличии);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адрес официального сайта администрации;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адрес электронной почты администрации;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перечень категорий граждан, имеющих право на получение муниципальной услуги;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перечень документов, необходимых для получения муниципальной услуги;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форма заявления и образец его заполнения.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№1376 «Об утверждении </w:t>
      </w:r>
      <w:proofErr w:type="gramStart"/>
      <w:r w:rsidRPr="00FD6513">
        <w:rPr>
          <w:rFonts w:ascii="Arial" w:hAnsi="Arial" w:cs="Arial"/>
          <w:color w:val="00000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D6513">
        <w:rPr>
          <w:rFonts w:ascii="Arial" w:hAnsi="Arial" w:cs="Arial"/>
          <w:color w:val="00000A"/>
        </w:rPr>
        <w:t xml:space="preserve"> и муниципальных услуг».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номера кабинета;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фамилии, имени, отчества и должности специалиста, осуществляющего предоставление муниципальной услуги;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режима работы.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Места ожидания в очереди на предоставление или получение документов оборудуются стульями</w:t>
      </w:r>
      <w:r w:rsidRPr="00FD6513">
        <w:rPr>
          <w:rFonts w:ascii="Arial" w:hAnsi="Arial" w:cs="Arial"/>
          <w:color w:val="000000"/>
        </w:rPr>
        <w:t xml:space="preserve"> (кресельными секциями).</w:t>
      </w:r>
      <w:r w:rsidRPr="00FD6513">
        <w:rPr>
          <w:rFonts w:ascii="Arial" w:hAnsi="Arial" w:cs="Arial"/>
          <w:color w:val="00000A"/>
        </w:rPr>
        <w:t xml:space="preserve"> Количество мест ожидания определяется исходя из фактической нагрузки и возможностей для размещения в здании.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</w:t>
      </w:r>
      <w:r w:rsidRPr="00FD6513">
        <w:rPr>
          <w:rFonts w:ascii="Arial" w:hAnsi="Arial" w:cs="Arial"/>
          <w:lang w:val="en-US"/>
        </w:rPr>
        <w:t>www</w:t>
      </w:r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adm</w:t>
      </w:r>
      <w:proofErr w:type="spellEnd"/>
      <w:r w:rsidRPr="00FD6513">
        <w:rPr>
          <w:rFonts w:ascii="Arial" w:hAnsi="Arial" w:cs="Arial"/>
        </w:rPr>
        <w:t>-</w:t>
      </w:r>
      <w:proofErr w:type="spellStart"/>
      <w:r w:rsidRPr="00FD6513">
        <w:rPr>
          <w:rFonts w:ascii="Arial" w:hAnsi="Arial" w:cs="Arial"/>
          <w:lang w:val="en-US"/>
        </w:rPr>
        <w:t>grsk</w:t>
      </w:r>
      <w:proofErr w:type="spellEnd"/>
      <w:r w:rsidRPr="00FD6513">
        <w:rPr>
          <w:rFonts w:ascii="Arial" w:hAnsi="Arial" w:cs="Arial"/>
        </w:rPr>
        <w:t>.</w:t>
      </w:r>
      <w:proofErr w:type="spellStart"/>
      <w:r w:rsidRPr="00FD6513">
        <w:rPr>
          <w:rFonts w:ascii="Arial" w:hAnsi="Arial" w:cs="Arial"/>
          <w:lang w:val="en-US"/>
        </w:rPr>
        <w:t>ru</w:t>
      </w:r>
      <w:proofErr w:type="spellEnd"/>
      <w:r w:rsidRPr="00FD6513">
        <w:rPr>
          <w:rFonts w:ascii="Arial" w:hAnsi="Arial" w:cs="Arial"/>
        </w:rPr>
        <w:t>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Рабочие места должностных лиц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</w:t>
      </w:r>
      <w:r w:rsidRPr="00FD6513">
        <w:rPr>
          <w:rFonts w:ascii="Arial" w:hAnsi="Arial" w:cs="Arial"/>
          <w:color w:val="00000A"/>
        </w:rPr>
        <w:lastRenderedPageBreak/>
        <w:t>предоставления муниципальной услуги и организовать предоставление муниципальной услуги в полном объеме.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муниципальной услуги в соответствии с законодательством Российской Федерации.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2.16. </w:t>
      </w:r>
      <w:proofErr w:type="gramStart"/>
      <w:r w:rsidRPr="00FD6513">
        <w:rPr>
          <w:rFonts w:ascii="Arial" w:hAnsi="Arial" w:cs="Arial"/>
          <w:color w:val="00000A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</w:t>
      </w:r>
      <w:proofErr w:type="gramEnd"/>
      <w:r w:rsidRPr="00FD6513">
        <w:rPr>
          <w:rFonts w:ascii="Arial" w:hAnsi="Arial" w:cs="Arial"/>
          <w:color w:val="00000A"/>
        </w:rPr>
        <w:t>, предусмотренного статьей 15</w:t>
      </w:r>
      <w:r w:rsidRPr="00FD6513">
        <w:rPr>
          <w:rFonts w:ascii="Arial" w:hAnsi="Arial" w:cs="Arial"/>
          <w:color w:val="00000A"/>
          <w:vertAlign w:val="superscript"/>
        </w:rPr>
        <w:t>1</w:t>
      </w:r>
      <w:r w:rsidRPr="00FD6513">
        <w:rPr>
          <w:rFonts w:ascii="Arial" w:hAnsi="Arial" w:cs="Arial"/>
          <w:color w:val="00000A"/>
        </w:rPr>
        <w:t xml:space="preserve"> Федерального закона № 210-ФЗ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(далее – комплексный запрос).</w:t>
      </w:r>
    </w:p>
    <w:p w:rsidR="006C1EA4" w:rsidRPr="009E6D2F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 xml:space="preserve">Возможность или невозможность обращения за получением </w:t>
      </w:r>
      <w:r w:rsidRPr="00FD6513">
        <w:rPr>
          <w:rFonts w:ascii="Arial" w:hAnsi="Arial" w:cs="Arial"/>
        </w:rPr>
        <w:t xml:space="preserve">муниципальной услуги посредством комплексного запроса в МФЦ, предусмотрено </w:t>
      </w:r>
      <w:hyperlink r:id="rId15" w:history="1">
        <w:r w:rsidRPr="009E6D2F">
          <w:rPr>
            <w:rStyle w:val="a7"/>
            <w:rFonts w:ascii="Arial" w:hAnsi="Arial" w:cs="Arial"/>
            <w:color w:val="auto"/>
            <w:u w:val="none"/>
          </w:rPr>
          <w:t>статьей 15</w:t>
        </w:r>
        <w:r w:rsidRPr="009E6D2F">
          <w:rPr>
            <w:rStyle w:val="a7"/>
            <w:rFonts w:ascii="Arial" w:hAnsi="Arial" w:cs="Arial"/>
            <w:color w:val="auto"/>
            <w:u w:val="none"/>
            <w:vertAlign w:val="superscript"/>
          </w:rPr>
          <w:t>1</w:t>
        </w:r>
      </w:hyperlink>
      <w:r w:rsidRPr="009E6D2F">
        <w:rPr>
          <w:rFonts w:ascii="Arial" w:hAnsi="Arial" w:cs="Arial"/>
        </w:rPr>
        <w:t xml:space="preserve"> Федерального закона № 210-ФЗ.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К показателям доступности и качества муниципальной услуги относятся:</w:t>
      </w:r>
    </w:p>
    <w:p w:rsidR="006C1EA4" w:rsidRPr="00FD6513" w:rsidRDefault="006C1EA4" w:rsidP="00184F5D">
      <w:pPr>
        <w:widowControl w:val="0"/>
        <w:tabs>
          <w:tab w:val="left" w:pos="6208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1) своевременность (</w:t>
      </w:r>
      <w:proofErr w:type="spellStart"/>
      <w:proofErr w:type="gramStart"/>
      <w:r w:rsidRPr="00FD6513">
        <w:rPr>
          <w:rFonts w:ascii="Arial" w:hAnsi="Arial" w:cs="Arial"/>
          <w:color w:val="00000A"/>
        </w:rPr>
        <w:t>Св</w:t>
      </w:r>
      <w:proofErr w:type="spellEnd"/>
      <w:proofErr w:type="gramEnd"/>
      <w:r w:rsidRPr="00FD6513">
        <w:rPr>
          <w:rFonts w:ascii="Arial" w:hAnsi="Arial" w:cs="Arial"/>
          <w:color w:val="00000A"/>
        </w:rPr>
        <w:t>):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proofErr w:type="gramStart"/>
      <w:r w:rsidRPr="00FD6513">
        <w:rPr>
          <w:rFonts w:ascii="Arial" w:hAnsi="Arial" w:cs="Arial"/>
          <w:color w:val="00000A"/>
        </w:rPr>
        <w:t>Св</w:t>
      </w:r>
      <w:proofErr w:type="spellEnd"/>
      <w:proofErr w:type="gramEnd"/>
      <w:r w:rsidRPr="00FD6513">
        <w:rPr>
          <w:rFonts w:ascii="Arial" w:hAnsi="Arial" w:cs="Arial"/>
          <w:color w:val="00000A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100%.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Показатель 100% и более является положительным и соответствует требованиям административного регламента;</w:t>
      </w:r>
    </w:p>
    <w:p w:rsidR="006C1EA4" w:rsidRPr="00FD6513" w:rsidRDefault="006C1EA4" w:rsidP="00184F5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2) доступность (</w:t>
      </w:r>
      <w:proofErr w:type="spellStart"/>
      <w:r w:rsidRPr="00FD6513">
        <w:rPr>
          <w:rFonts w:ascii="Arial" w:hAnsi="Arial" w:cs="Arial"/>
          <w:color w:val="00000A"/>
        </w:rPr>
        <w:t>Дос</w:t>
      </w:r>
      <w:proofErr w:type="spellEnd"/>
      <w:r w:rsidRPr="00FD6513">
        <w:rPr>
          <w:rFonts w:ascii="Arial" w:hAnsi="Arial" w:cs="Arial"/>
          <w:color w:val="00000A"/>
        </w:rPr>
        <w:t>):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lastRenderedPageBreak/>
        <w:t>Дос</w:t>
      </w:r>
      <w:proofErr w:type="spellEnd"/>
      <w:r w:rsidRPr="00FD6513">
        <w:rPr>
          <w:rFonts w:ascii="Arial" w:hAnsi="Arial" w:cs="Arial"/>
          <w:color w:val="00000A"/>
        </w:rPr>
        <w:t xml:space="preserve"> =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тел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врем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б</w:t>
      </w:r>
      <w:proofErr w:type="spellEnd"/>
      <w:r w:rsidRPr="00FD6513">
        <w:rPr>
          <w:rFonts w:ascii="Arial" w:hAnsi="Arial" w:cs="Arial"/>
          <w:color w:val="00000A"/>
          <w:vertAlign w:val="subscript"/>
        </w:rPr>
        <w:t>/б с</w:t>
      </w:r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эл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инф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жит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мфц</w:t>
      </w:r>
      <w:proofErr w:type="spellEnd"/>
      <w:r w:rsidRPr="00FD6513">
        <w:rPr>
          <w:rFonts w:ascii="Arial" w:hAnsi="Arial" w:cs="Arial"/>
          <w:color w:val="00000A"/>
          <w:vertAlign w:val="subscript"/>
        </w:rPr>
        <w:t xml:space="preserve"> </w:t>
      </w:r>
      <w:r w:rsidRPr="00FD6513">
        <w:rPr>
          <w:rFonts w:ascii="Arial" w:hAnsi="Arial" w:cs="Arial"/>
          <w:color w:val="00000A"/>
        </w:rPr>
        <w:t xml:space="preserve">+ </w:t>
      </w: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экстр</w:t>
      </w:r>
      <w:proofErr w:type="spellEnd"/>
      <w:r w:rsidRPr="00FD6513">
        <w:rPr>
          <w:rFonts w:ascii="Arial" w:hAnsi="Arial" w:cs="Arial"/>
          <w:color w:val="00000A"/>
        </w:rPr>
        <w:t>,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где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тел</w:t>
      </w:r>
      <w:proofErr w:type="spellEnd"/>
      <w:r w:rsidRPr="00FD6513">
        <w:rPr>
          <w:rFonts w:ascii="Arial" w:hAnsi="Arial" w:cs="Arial"/>
          <w:color w:val="00000A"/>
        </w:rPr>
        <w:t xml:space="preserve"> - наличие возможности записаться на прием по телефону: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тел</w:t>
      </w:r>
      <w:proofErr w:type="spellEnd"/>
      <w:r w:rsidRPr="00FD6513">
        <w:rPr>
          <w:rFonts w:ascii="Arial" w:hAnsi="Arial" w:cs="Arial"/>
          <w:color w:val="00000A"/>
        </w:rPr>
        <w:t xml:space="preserve"> = 5% - можно записаться на прием по телефону;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тел</w:t>
      </w:r>
      <w:proofErr w:type="spellEnd"/>
      <w:r w:rsidRPr="00FD6513">
        <w:rPr>
          <w:rFonts w:ascii="Arial" w:hAnsi="Arial" w:cs="Arial"/>
          <w:color w:val="00000A"/>
        </w:rPr>
        <w:t xml:space="preserve"> = 0% - нельзя записаться на прием по телефону.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врем</w:t>
      </w:r>
      <w:proofErr w:type="spellEnd"/>
      <w:r w:rsidRPr="00FD6513">
        <w:rPr>
          <w:rFonts w:ascii="Arial" w:hAnsi="Arial" w:cs="Arial"/>
          <w:color w:val="00000A"/>
        </w:rPr>
        <w:t xml:space="preserve"> - возможность прийти на прием в нерабочее время: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врем</w:t>
      </w:r>
      <w:proofErr w:type="spellEnd"/>
      <w:r w:rsidRPr="00FD6513">
        <w:rPr>
          <w:rFonts w:ascii="Arial" w:hAnsi="Arial" w:cs="Arial"/>
          <w:color w:val="00000A"/>
        </w:rPr>
        <w:t xml:space="preserve"> = 10% - прием (выдача) документов осуществляется без перерыва на обед (5%) и в выходной день (5%).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б</w:t>
      </w:r>
      <w:proofErr w:type="spellEnd"/>
      <w:r w:rsidRPr="00FD6513">
        <w:rPr>
          <w:rFonts w:ascii="Arial" w:hAnsi="Arial" w:cs="Arial"/>
          <w:color w:val="00000A"/>
          <w:vertAlign w:val="subscript"/>
        </w:rPr>
        <w:t>/б с</w:t>
      </w:r>
      <w:r w:rsidRPr="00FD6513">
        <w:rPr>
          <w:rFonts w:ascii="Arial" w:hAnsi="Arial" w:cs="Arial"/>
          <w:color w:val="00000A"/>
        </w:rPr>
        <w:t xml:space="preserve"> - наличие </w:t>
      </w:r>
      <w:proofErr w:type="spellStart"/>
      <w:r w:rsidRPr="00FD6513">
        <w:rPr>
          <w:rFonts w:ascii="Arial" w:hAnsi="Arial" w:cs="Arial"/>
          <w:color w:val="00000A"/>
        </w:rPr>
        <w:t>безбарьерной</w:t>
      </w:r>
      <w:proofErr w:type="spellEnd"/>
      <w:r w:rsidRPr="00FD6513">
        <w:rPr>
          <w:rFonts w:ascii="Arial" w:hAnsi="Arial" w:cs="Arial"/>
          <w:color w:val="00000A"/>
        </w:rPr>
        <w:t xml:space="preserve"> среды: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б</w:t>
      </w:r>
      <w:proofErr w:type="spellEnd"/>
      <w:r w:rsidRPr="00FD6513">
        <w:rPr>
          <w:rFonts w:ascii="Arial" w:hAnsi="Arial" w:cs="Arial"/>
          <w:color w:val="00000A"/>
          <w:vertAlign w:val="subscript"/>
        </w:rPr>
        <w:t>/б с</w:t>
      </w:r>
      <w:r w:rsidRPr="00FD6513">
        <w:rPr>
          <w:rFonts w:ascii="Arial" w:hAnsi="Arial" w:cs="Arial"/>
          <w:color w:val="00000A"/>
        </w:rPr>
        <w:t xml:space="preserve"> = 20% - от тротуара до места приема можно проехать на коляске;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б</w:t>
      </w:r>
      <w:proofErr w:type="spellEnd"/>
      <w:r w:rsidRPr="00FD6513">
        <w:rPr>
          <w:rFonts w:ascii="Arial" w:hAnsi="Arial" w:cs="Arial"/>
          <w:color w:val="00000A"/>
          <w:vertAlign w:val="subscript"/>
        </w:rPr>
        <w:t>/б с</w:t>
      </w:r>
      <w:r w:rsidRPr="00FD6513">
        <w:rPr>
          <w:rFonts w:ascii="Arial" w:hAnsi="Arial" w:cs="Arial"/>
          <w:color w:val="00000A"/>
        </w:rPr>
        <w:t xml:space="preserve"> = 5% - от тротуара до места приема можно проехать на коляске с посторонней помощью 1 человека;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б</w:t>
      </w:r>
      <w:proofErr w:type="spellEnd"/>
      <w:r w:rsidRPr="00FD6513">
        <w:rPr>
          <w:rFonts w:ascii="Arial" w:hAnsi="Arial" w:cs="Arial"/>
          <w:color w:val="00000A"/>
          <w:vertAlign w:val="subscript"/>
        </w:rPr>
        <w:t>/б с</w:t>
      </w:r>
      <w:r w:rsidRPr="00FD6513">
        <w:rPr>
          <w:rFonts w:ascii="Arial" w:hAnsi="Arial" w:cs="Arial"/>
          <w:color w:val="00000A"/>
        </w:rPr>
        <w:t xml:space="preserve"> = 0% - от тротуара до места приема нельзя проехать на коляске.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эл</w:t>
      </w:r>
      <w:proofErr w:type="spellEnd"/>
      <w:r w:rsidRPr="00FD6513">
        <w:rPr>
          <w:rFonts w:ascii="Arial" w:hAnsi="Arial" w:cs="Arial"/>
          <w:color w:val="00000A"/>
        </w:rPr>
        <w:t xml:space="preserve"> = наличие возможности подать заявление в электронном виде: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эл</w:t>
      </w:r>
      <w:proofErr w:type="spellEnd"/>
      <w:r w:rsidRPr="00FD6513">
        <w:rPr>
          <w:rFonts w:ascii="Arial" w:hAnsi="Arial" w:cs="Arial"/>
          <w:color w:val="00000A"/>
        </w:rPr>
        <w:t xml:space="preserve"> = 10% - можно подать заявление в электронном виде;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эл</w:t>
      </w:r>
      <w:proofErr w:type="spellEnd"/>
      <w:r w:rsidRPr="00FD6513">
        <w:rPr>
          <w:rFonts w:ascii="Arial" w:hAnsi="Arial" w:cs="Arial"/>
          <w:color w:val="00000A"/>
        </w:rPr>
        <w:t xml:space="preserve"> = 0% = нельзя подать заявление в электронном виде.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инф</w:t>
      </w:r>
      <w:proofErr w:type="spellEnd"/>
      <w:r w:rsidRPr="00FD6513">
        <w:rPr>
          <w:rFonts w:ascii="Arial" w:hAnsi="Arial" w:cs="Arial"/>
          <w:color w:val="00000A"/>
        </w:rPr>
        <w:t xml:space="preserve"> - доступность информации о предоставлении муниципальной услуги: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инф</w:t>
      </w:r>
      <w:proofErr w:type="spellEnd"/>
      <w:r w:rsidRPr="00FD6513">
        <w:rPr>
          <w:rFonts w:ascii="Arial" w:hAnsi="Arial" w:cs="Arial"/>
          <w:color w:val="00000A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инф</w:t>
      </w:r>
      <w:proofErr w:type="spellEnd"/>
      <w:r w:rsidRPr="00FD6513">
        <w:rPr>
          <w:rFonts w:ascii="Arial" w:hAnsi="Arial" w:cs="Arial"/>
          <w:color w:val="00000A"/>
        </w:rP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жит</w:t>
      </w:r>
      <w:proofErr w:type="spellEnd"/>
      <w:r w:rsidRPr="00FD6513">
        <w:rPr>
          <w:rFonts w:ascii="Arial" w:hAnsi="Arial" w:cs="Arial"/>
          <w:color w:val="00000A"/>
        </w:rP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жит</w:t>
      </w:r>
      <w:proofErr w:type="spellEnd"/>
      <w:r w:rsidRPr="00FD6513">
        <w:rPr>
          <w:rFonts w:ascii="Arial" w:hAnsi="Arial" w:cs="Arial"/>
          <w:color w:val="00000A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жит</w:t>
      </w:r>
      <w:proofErr w:type="spellEnd"/>
      <w:r w:rsidRPr="00FD6513">
        <w:rPr>
          <w:rFonts w:ascii="Arial" w:hAnsi="Arial" w:cs="Arial"/>
          <w:color w:val="00000A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мфц</w:t>
      </w:r>
      <w:proofErr w:type="spellEnd"/>
      <w:r w:rsidRPr="00FD6513">
        <w:rPr>
          <w:rFonts w:ascii="Arial" w:hAnsi="Arial" w:cs="Arial"/>
          <w:color w:val="00000A"/>
        </w:rPr>
        <w:t xml:space="preserve"> - возможность подачи документов, необходимых для предоставления муниципальной услуги в МФЦ: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мфц</w:t>
      </w:r>
      <w:proofErr w:type="spellEnd"/>
      <w:r w:rsidRPr="00FD6513">
        <w:rPr>
          <w:rFonts w:ascii="Arial" w:hAnsi="Arial" w:cs="Arial"/>
          <w:color w:val="00000A"/>
        </w:rPr>
        <w:t xml:space="preserve"> = 15% при наличии возможности подачи документов, необходимых для предоставления муниципальной услуги в МФЦ;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Д</w:t>
      </w:r>
      <w:r w:rsidRPr="00FD6513">
        <w:rPr>
          <w:rFonts w:ascii="Arial" w:hAnsi="Arial" w:cs="Arial"/>
          <w:color w:val="00000A"/>
          <w:vertAlign w:val="subscript"/>
        </w:rPr>
        <w:t>мфц</w:t>
      </w:r>
      <w:proofErr w:type="spellEnd"/>
      <w:r w:rsidRPr="00FD6513">
        <w:rPr>
          <w:rFonts w:ascii="Arial" w:hAnsi="Arial" w:cs="Arial"/>
          <w:color w:val="00000A"/>
        </w:rPr>
        <w:t xml:space="preserve"> = 0% при отсутствии возможности подачи документов, необходимых для предоставления муниципальной услуги в МФЦ;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proofErr w:type="spellStart"/>
      <w:r w:rsidRPr="00FD6513">
        <w:rPr>
          <w:rFonts w:ascii="Arial" w:hAnsi="Arial" w:cs="Arial"/>
          <w:color w:val="000000"/>
          <w:shd w:val="clear" w:color="auto" w:fill="FFFFFF"/>
        </w:rPr>
        <w:t>Д</w:t>
      </w:r>
      <w:r w:rsidRPr="00FD6513">
        <w:rPr>
          <w:rFonts w:ascii="Arial" w:hAnsi="Arial" w:cs="Arial"/>
          <w:color w:val="000000"/>
          <w:shd w:val="clear" w:color="auto" w:fill="FFFFFF"/>
          <w:vertAlign w:val="subscript"/>
        </w:rPr>
        <w:t>экстер</w:t>
      </w:r>
      <w:proofErr w:type="spellEnd"/>
      <w:r w:rsidRPr="00FD6513">
        <w:rPr>
          <w:rFonts w:ascii="Arial" w:hAnsi="Arial" w:cs="Arial"/>
          <w:color w:val="000000"/>
          <w:shd w:val="clear" w:color="auto" w:fill="FFFFFF"/>
        </w:rPr>
        <w:t xml:space="preserve"> - наличие возможности подать заявление по экстерриториальному принципу: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proofErr w:type="spellStart"/>
      <w:r w:rsidRPr="00FD6513">
        <w:rPr>
          <w:rFonts w:ascii="Arial" w:hAnsi="Arial" w:cs="Arial"/>
          <w:color w:val="000000"/>
          <w:shd w:val="clear" w:color="auto" w:fill="FFFFFF"/>
        </w:rPr>
        <w:t>Д</w:t>
      </w:r>
      <w:r w:rsidRPr="00FD6513">
        <w:rPr>
          <w:rFonts w:ascii="Arial" w:hAnsi="Arial" w:cs="Arial"/>
          <w:color w:val="000000"/>
          <w:shd w:val="clear" w:color="auto" w:fill="FFFFFF"/>
          <w:vertAlign w:val="subscript"/>
        </w:rPr>
        <w:t>экстер</w:t>
      </w:r>
      <w:proofErr w:type="spellEnd"/>
      <w:r w:rsidRPr="00FD6513">
        <w:rPr>
          <w:rFonts w:ascii="Arial" w:hAnsi="Arial" w:cs="Arial"/>
          <w:color w:val="000000"/>
          <w:shd w:val="clear" w:color="auto" w:fill="FFFFFF"/>
        </w:rPr>
        <w:t xml:space="preserve"> = 10% - муниципальная услуга предоставляется по экстерриториальному принципу;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proofErr w:type="spellStart"/>
      <w:r w:rsidRPr="00FD6513">
        <w:rPr>
          <w:rFonts w:ascii="Arial" w:hAnsi="Arial" w:cs="Arial"/>
          <w:color w:val="000000"/>
          <w:shd w:val="clear" w:color="auto" w:fill="FFFFFF"/>
        </w:rPr>
        <w:t>Д</w:t>
      </w:r>
      <w:r w:rsidRPr="00FD6513">
        <w:rPr>
          <w:rFonts w:ascii="Arial" w:hAnsi="Arial" w:cs="Arial"/>
          <w:color w:val="000000"/>
          <w:shd w:val="clear" w:color="auto" w:fill="FFFFFF"/>
          <w:vertAlign w:val="subscript"/>
        </w:rPr>
        <w:t>экстер</w:t>
      </w:r>
      <w:proofErr w:type="spellEnd"/>
      <w:r w:rsidRPr="00FD6513">
        <w:rPr>
          <w:rFonts w:ascii="Arial" w:hAnsi="Arial" w:cs="Arial"/>
          <w:color w:val="000000"/>
          <w:shd w:val="clear" w:color="auto" w:fill="FFFFFF"/>
        </w:rPr>
        <w:t xml:space="preserve"> = 0% - муниципальная услуга не предоставляется по экстерриториальному принципу.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Показатель 100% свидетельствует об обеспечении максимальной доступности получения муниципальной услуги;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3) качество (</w:t>
      </w:r>
      <w:proofErr w:type="spellStart"/>
      <w:r w:rsidRPr="00FD6513">
        <w:rPr>
          <w:rFonts w:ascii="Arial" w:hAnsi="Arial" w:cs="Arial"/>
          <w:color w:val="00000A"/>
        </w:rPr>
        <w:t>Кач</w:t>
      </w:r>
      <w:proofErr w:type="spellEnd"/>
      <w:r w:rsidRPr="00FD6513">
        <w:rPr>
          <w:rFonts w:ascii="Arial" w:hAnsi="Arial" w:cs="Arial"/>
          <w:color w:val="00000A"/>
        </w:rPr>
        <w:t>):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Кач</w:t>
      </w:r>
      <w:proofErr w:type="spellEnd"/>
      <w:r w:rsidRPr="00FD6513">
        <w:rPr>
          <w:rFonts w:ascii="Arial" w:hAnsi="Arial" w:cs="Arial"/>
          <w:color w:val="00000A"/>
        </w:rPr>
        <w:t xml:space="preserve"> =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докум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обслуж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обмен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факт</w:t>
      </w:r>
      <w:proofErr w:type="spellEnd"/>
      <w:r w:rsidRPr="00FD6513">
        <w:rPr>
          <w:rFonts w:ascii="Arial" w:hAnsi="Arial" w:cs="Arial"/>
          <w:color w:val="00000A"/>
        </w:rPr>
        <w:t xml:space="preserve">+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взаим</w:t>
      </w:r>
      <w:proofErr w:type="spellEnd"/>
      <w:r w:rsidRPr="00FD6513">
        <w:rPr>
          <w:rFonts w:ascii="Arial" w:hAnsi="Arial" w:cs="Arial"/>
          <w:color w:val="00000A"/>
        </w:rPr>
        <w:t xml:space="preserve"> +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прод</w:t>
      </w:r>
      <w:proofErr w:type="spellEnd"/>
      <w:r w:rsidRPr="00FD6513">
        <w:rPr>
          <w:rFonts w:ascii="Arial" w:hAnsi="Arial" w:cs="Arial"/>
          <w:color w:val="00000A"/>
        </w:rPr>
        <w:t>,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где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докум</w:t>
      </w:r>
      <w:proofErr w:type="spellEnd"/>
      <w:r w:rsidRPr="00FD6513">
        <w:rPr>
          <w:rFonts w:ascii="Arial" w:hAnsi="Arial" w:cs="Arial"/>
          <w:color w:val="00000A"/>
        </w:rPr>
        <w:t xml:space="preserve"> = количество принятых документов (с учетом уже имеющихся в отделе) /количество предусмотренных административным регламентом документов x 100%.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Значение показателя более 100% говорит о том, что у заявителя затребованы лишние документы.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Значение показателя менее 100% говорит о том, что решение не может быть </w:t>
      </w:r>
      <w:r w:rsidRPr="00FD6513">
        <w:rPr>
          <w:rFonts w:ascii="Arial" w:hAnsi="Arial" w:cs="Arial"/>
          <w:color w:val="00000A"/>
        </w:rPr>
        <w:lastRenderedPageBreak/>
        <w:t>принято, потребуется повторное обращение.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обслуж</w:t>
      </w:r>
      <w:proofErr w:type="spellEnd"/>
      <w:r w:rsidRPr="00FD6513">
        <w:rPr>
          <w:rFonts w:ascii="Arial" w:hAnsi="Arial" w:cs="Arial"/>
          <w:color w:val="00000A"/>
        </w:rPr>
        <w:t xml:space="preserve"> - качество обслуживания при предоставлении муниципальной услуги: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обслуж</w:t>
      </w:r>
      <w:proofErr w:type="spellEnd"/>
      <w:r w:rsidRPr="00FD6513">
        <w:rPr>
          <w:rFonts w:ascii="Arial" w:hAnsi="Arial" w:cs="Arial"/>
          <w:color w:val="00000A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обслуж</w:t>
      </w:r>
      <w:proofErr w:type="spellEnd"/>
      <w:r w:rsidRPr="00FD6513">
        <w:rPr>
          <w:rFonts w:ascii="Arial" w:hAnsi="Arial" w:cs="Arial"/>
          <w:color w:val="00000A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обмен</w:t>
      </w:r>
      <w:proofErr w:type="spellEnd"/>
      <w:r w:rsidRPr="00FD6513">
        <w:rPr>
          <w:rFonts w:ascii="Arial" w:hAnsi="Arial" w:cs="Arial"/>
          <w:color w:val="00000A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16" w:history="1">
        <w:r w:rsidRPr="00FD6513">
          <w:rPr>
            <w:rStyle w:val="a7"/>
            <w:rFonts w:ascii="Arial" w:hAnsi="Arial" w:cs="Arial"/>
            <w:color w:val="000000"/>
          </w:rPr>
          <w:t>законом</w:t>
        </w:r>
      </w:hyperlink>
      <w:r w:rsidRPr="00FD6513">
        <w:rPr>
          <w:rFonts w:ascii="Arial" w:hAnsi="Arial" w:cs="Arial"/>
          <w:color w:val="00000A"/>
        </w:rPr>
        <w:t xml:space="preserve"> № 210-ФЗ.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факт</w:t>
      </w:r>
      <w:proofErr w:type="spellEnd"/>
      <w:r w:rsidRPr="00FD6513">
        <w:rPr>
          <w:rFonts w:ascii="Arial" w:hAnsi="Arial" w:cs="Arial"/>
          <w:color w:val="00000A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взаим</w:t>
      </w:r>
      <w:proofErr w:type="spellEnd"/>
      <w:r w:rsidRPr="00FD6513">
        <w:rPr>
          <w:rFonts w:ascii="Arial" w:hAnsi="Arial" w:cs="Arial"/>
          <w:color w:val="00000A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взаим</w:t>
      </w:r>
      <w:proofErr w:type="spellEnd"/>
      <w:r w:rsidRPr="00FD6513">
        <w:rPr>
          <w:rFonts w:ascii="Arial" w:hAnsi="Arial" w:cs="Arial"/>
          <w:color w:val="00000A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взаим</w:t>
      </w:r>
      <w:proofErr w:type="spellEnd"/>
      <w:r w:rsidRPr="00FD6513">
        <w:rPr>
          <w:rFonts w:ascii="Arial" w:hAnsi="Arial" w:cs="Arial"/>
          <w:color w:val="00000A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Взаим</w:t>
      </w:r>
      <w:proofErr w:type="spellEnd"/>
      <w:r w:rsidRPr="00FD6513">
        <w:rPr>
          <w:rFonts w:ascii="Arial" w:hAnsi="Arial" w:cs="Arial"/>
          <w:color w:val="00000A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прод</w:t>
      </w:r>
      <w:proofErr w:type="spellEnd"/>
      <w:r w:rsidRPr="00FD6513">
        <w:rPr>
          <w:rFonts w:ascii="Arial" w:hAnsi="Arial" w:cs="Arial"/>
          <w:color w:val="00000A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прод</w:t>
      </w:r>
      <w:proofErr w:type="spellEnd"/>
      <w:r w:rsidRPr="00FD6513">
        <w:rPr>
          <w:rFonts w:ascii="Arial" w:hAnsi="Arial" w:cs="Arial"/>
          <w:color w:val="00000A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прод</w:t>
      </w:r>
      <w:proofErr w:type="spellEnd"/>
      <w:r w:rsidRPr="00FD6513">
        <w:rPr>
          <w:rFonts w:ascii="Arial" w:hAnsi="Arial" w:cs="Arial"/>
          <w:color w:val="00000A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4) удовлетворенность (Уд):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Уд = 100% -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обж</w:t>
      </w:r>
      <w:proofErr w:type="spellEnd"/>
      <w:r w:rsidRPr="00FD6513">
        <w:rPr>
          <w:rFonts w:ascii="Arial" w:hAnsi="Arial" w:cs="Arial"/>
          <w:color w:val="00000A"/>
        </w:rPr>
        <w:t xml:space="preserve"> / </w:t>
      </w: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заяв</w:t>
      </w:r>
      <w:proofErr w:type="spellEnd"/>
      <w:r w:rsidRPr="00FD6513">
        <w:rPr>
          <w:rFonts w:ascii="Arial" w:hAnsi="Arial" w:cs="Arial"/>
          <w:color w:val="00000A"/>
        </w:rPr>
        <w:t xml:space="preserve"> x 100%,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где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обж</w:t>
      </w:r>
      <w:proofErr w:type="spellEnd"/>
      <w:r w:rsidRPr="00FD6513">
        <w:rPr>
          <w:rFonts w:ascii="Arial" w:hAnsi="Arial" w:cs="Arial"/>
          <w:color w:val="00000A"/>
        </w:rPr>
        <w:t xml:space="preserve"> - количество обжалований при предоставлении муниципальной услуги;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spellStart"/>
      <w:r w:rsidRPr="00FD6513">
        <w:rPr>
          <w:rFonts w:ascii="Arial" w:hAnsi="Arial" w:cs="Arial"/>
          <w:color w:val="00000A"/>
        </w:rPr>
        <w:t>К</w:t>
      </w:r>
      <w:r w:rsidRPr="00FD6513">
        <w:rPr>
          <w:rFonts w:ascii="Arial" w:hAnsi="Arial" w:cs="Arial"/>
          <w:color w:val="00000A"/>
          <w:vertAlign w:val="subscript"/>
        </w:rPr>
        <w:t>заяв</w:t>
      </w:r>
      <w:proofErr w:type="spellEnd"/>
      <w:r w:rsidRPr="00FD6513">
        <w:rPr>
          <w:rFonts w:ascii="Arial" w:hAnsi="Arial" w:cs="Arial"/>
          <w:color w:val="00000A"/>
        </w:rPr>
        <w:t xml:space="preserve"> - количество заявителей.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Значение показателя 100% свидетельствует об удовлетворенности заявителей качеством предоставления муниципальной услуги.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6C1EA4" w:rsidRPr="00FD6513" w:rsidRDefault="006C1EA4" w:rsidP="0013172E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</w:rPr>
        <w:t xml:space="preserve">2.17. </w:t>
      </w:r>
      <w:r w:rsidRPr="00FD6513">
        <w:rPr>
          <w:rFonts w:ascii="Arial" w:hAnsi="Arial" w:cs="Arial"/>
          <w:color w:val="000000"/>
        </w:rPr>
        <w:t xml:space="preserve">Иные требования, в том числе учитывающие особенности </w:t>
      </w:r>
      <w:r w:rsidRPr="00FD6513">
        <w:rPr>
          <w:rFonts w:ascii="Arial" w:hAnsi="Arial" w:cs="Arial"/>
          <w:color w:val="000000"/>
        </w:rPr>
        <w:lastRenderedPageBreak/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C1EA4" w:rsidRPr="00FD6513" w:rsidRDefault="006C1EA4" w:rsidP="000F3034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Муниципальная услуга по экстерриториальному принципу и в электронном виде не представляется. 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</w:p>
    <w:p w:rsidR="006C1EA4" w:rsidRPr="000F3034" w:rsidRDefault="006C1EA4" w:rsidP="00FD6513">
      <w:pPr>
        <w:widowControl w:val="0"/>
        <w:suppressAutoHyphens w:val="0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r w:rsidRPr="000F3034">
        <w:rPr>
          <w:rFonts w:ascii="Arial" w:hAnsi="Arial" w:cs="Arial"/>
          <w:b/>
          <w:bCs/>
          <w:color w:val="00000A"/>
          <w:sz w:val="30"/>
          <w:szCs w:val="30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</w:t>
      </w:r>
      <w:r w:rsidRPr="000F3034">
        <w:rPr>
          <w:rFonts w:ascii="Arial" w:hAnsi="Arial" w:cs="Arial"/>
          <w:b/>
          <w:sz w:val="30"/>
          <w:szCs w:val="30"/>
        </w:rPr>
        <w:t>в многофункциональных центрах предоставления государственных и муниципальных услуг.</w:t>
      </w:r>
    </w:p>
    <w:p w:rsidR="006C1EA4" w:rsidRPr="00FD6513" w:rsidRDefault="006C1EA4" w:rsidP="00FD6513">
      <w:pPr>
        <w:widowControl w:val="0"/>
        <w:suppressAutoHyphens w:val="0"/>
        <w:jc w:val="center"/>
        <w:rPr>
          <w:rFonts w:ascii="Arial" w:hAnsi="Arial" w:cs="Arial"/>
          <w:bCs/>
          <w:color w:val="00000A"/>
        </w:rPr>
      </w:pP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>информирование и консультирование заявителей по вопросу предоставления муниципальной услуги;</w:t>
      </w:r>
      <w:r w:rsidR="00FD6513">
        <w:rPr>
          <w:rFonts w:ascii="Arial" w:hAnsi="Arial" w:cs="Arial"/>
          <w:color w:val="00000A"/>
        </w:rPr>
        <w:t xml:space="preserve"> 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>прием и регистрация заявления и документов на предоставление муниципальной услуги</w:t>
      </w:r>
      <w:r w:rsidRPr="00FD6513">
        <w:rPr>
          <w:rFonts w:ascii="Arial" w:hAnsi="Arial" w:cs="Arial"/>
        </w:rPr>
        <w:t>;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>формирование и направление межведомственных запросов;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направление заявителю результата предоставления муниципальной услуги;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порядок исправления допущенных опечаток и ошибок в выданных в результате предоставления муниципальной услуги документах;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порядок выполнения административных процедур (действий) в МФЦ.</w:t>
      </w:r>
    </w:p>
    <w:p w:rsidR="006C1EA4" w:rsidRPr="000F3034" w:rsidRDefault="007B7505" w:rsidP="00FD6513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hyperlink r:id="rId17" w:history="1">
        <w:r w:rsidR="006C1EA4" w:rsidRPr="000F3034">
          <w:rPr>
            <w:rStyle w:val="a7"/>
            <w:rFonts w:ascii="Arial" w:hAnsi="Arial" w:cs="Arial"/>
            <w:color w:val="000000"/>
            <w:u w:val="none"/>
          </w:rPr>
          <w:t>Блок-схема</w:t>
        </w:r>
      </w:hyperlink>
      <w:r w:rsidR="006C1EA4" w:rsidRPr="000F3034">
        <w:rPr>
          <w:rFonts w:ascii="Arial" w:hAnsi="Arial" w:cs="Arial"/>
          <w:color w:val="00000A"/>
        </w:rPr>
        <w:t xml:space="preserve"> </w:t>
      </w:r>
      <w:r w:rsidR="006C1EA4" w:rsidRPr="00FD6513">
        <w:rPr>
          <w:rFonts w:ascii="Arial" w:hAnsi="Arial" w:cs="Arial"/>
          <w:color w:val="00000A"/>
        </w:rPr>
        <w:t xml:space="preserve">предоставления муниципальной услуги приводится в </w:t>
      </w:r>
      <w:hyperlink r:id="rId18" w:history="1">
        <w:r w:rsidR="006C1EA4" w:rsidRPr="000F3034">
          <w:rPr>
            <w:rStyle w:val="a7"/>
            <w:rFonts w:ascii="Arial" w:hAnsi="Arial" w:cs="Arial"/>
            <w:color w:val="auto"/>
            <w:u w:val="none"/>
          </w:rPr>
          <w:t>приложении 1</w:t>
        </w:r>
      </w:hyperlink>
      <w:r w:rsidR="006C1EA4" w:rsidRPr="000F3034">
        <w:rPr>
          <w:rFonts w:ascii="Arial" w:hAnsi="Arial" w:cs="Arial"/>
        </w:rPr>
        <w:t xml:space="preserve"> к административному регламенту.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0"/>
          <w:shd w:val="clear" w:color="auto" w:fill="FFFFFF"/>
        </w:rPr>
        <w:t xml:space="preserve">3.1. </w:t>
      </w:r>
      <w:r w:rsidRPr="00FD6513">
        <w:rPr>
          <w:rFonts w:ascii="Arial" w:hAnsi="Arial" w:cs="Arial"/>
          <w:color w:val="00000A"/>
        </w:rPr>
        <w:t xml:space="preserve">Информирование и консультирование заявителей по вопросу предоставления муниципальной услуги 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Содержание административной процедуры включает в себя: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разъяснение порядка, условий и срока предоставления муниципальной услуги;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выдача формы заявления для предоставления муниципальной услуги;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Административная процедура осуществляется в день обращения заявителя.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Общий максимальный срок выполнения административной процедуры - 15 минут.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Указанная административная процедура выполняется должностным лицом отдела администрации, либо МФЦ, ответственным за информирование и консультирование заявителя.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lastRenderedPageBreak/>
        <w:t>Критерием принятия решения выполнения административной процедуры является обращение заявителя.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</w:t>
      </w:r>
      <w:r w:rsidRPr="00FD6513">
        <w:rPr>
          <w:rFonts w:ascii="Arial" w:hAnsi="Arial" w:cs="Arial"/>
          <w:color w:val="FF0000"/>
        </w:rPr>
        <w:t xml:space="preserve"> </w:t>
      </w:r>
      <w:r w:rsidRPr="00FD6513">
        <w:rPr>
          <w:rFonts w:ascii="Arial" w:hAnsi="Arial" w:cs="Arial"/>
          <w:color w:val="00000A"/>
        </w:rPr>
        <w:t>по форме, устанавливаемой администрацией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либо МФЦ.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3.2. П</w:t>
      </w:r>
      <w:r w:rsidRPr="00FD6513">
        <w:rPr>
          <w:rFonts w:ascii="Arial" w:hAnsi="Arial" w:cs="Arial"/>
          <w:color w:val="00000A"/>
        </w:rPr>
        <w:t>рием и регистрация заявления и документов на предоставление муниципальной услуги</w:t>
      </w:r>
      <w:r w:rsidRPr="00FD6513">
        <w:rPr>
          <w:rFonts w:ascii="Arial" w:hAnsi="Arial" w:cs="Arial"/>
        </w:rPr>
        <w:t>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Основанием для начала административной процедуры является поступление в администрацию либо МФЦ заявления и документов, необходимых для предоставления муниципальной услуги, в соответствии с подпунктом 2.6.1. административного регламента.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>Содержание административной процедуры включает в себя: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</w:t>
      </w:r>
      <w:r w:rsidRPr="00FD6513">
        <w:rPr>
          <w:rFonts w:ascii="Arial" w:hAnsi="Arial" w:cs="Arial"/>
        </w:rPr>
        <w:t xml:space="preserve"> в органах предоставляющих муниципальную услугу.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Специалист отдела, предоставляющего муниципальную услугу, или МФЦ устанавливает личность заявителя (его представителя) на основании документов, удостоверяющих личность</w:t>
      </w:r>
      <w:r w:rsidRPr="00FD6513">
        <w:rPr>
          <w:rFonts w:ascii="Arial" w:eastAsia="Calibri" w:hAnsi="Arial" w:cs="Arial"/>
        </w:rPr>
        <w:t xml:space="preserve"> или посредством идентификац</w:t>
      </w:r>
      <w:proofErr w:type="gramStart"/>
      <w:r w:rsidRPr="00FD6513">
        <w:rPr>
          <w:rFonts w:ascii="Arial" w:eastAsia="Calibri" w:hAnsi="Arial" w:cs="Arial"/>
        </w:rPr>
        <w:t>ии и ау</w:t>
      </w:r>
      <w:proofErr w:type="gramEnd"/>
      <w:r w:rsidRPr="00FD6513">
        <w:rPr>
          <w:rFonts w:ascii="Arial" w:eastAsia="Calibri" w:hAnsi="Arial" w:cs="Arial"/>
        </w:rPr>
        <w:t>тентификации</w:t>
      </w:r>
      <w:r w:rsidRPr="00FD6513">
        <w:rPr>
          <w:rFonts w:ascii="Arial" w:hAnsi="Arial" w:cs="Arial"/>
          <w:color w:val="00000A"/>
        </w:rPr>
        <w:t>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shd w:val="clear" w:color="auto" w:fill="FFFFFF"/>
        </w:rPr>
      </w:pPr>
      <w:r w:rsidRPr="00FD6513">
        <w:rPr>
          <w:rFonts w:ascii="Arial" w:hAnsi="Arial" w:cs="Arial"/>
          <w:color w:val="000000"/>
          <w:shd w:val="clear" w:color="auto" w:fill="FFFFFF"/>
        </w:rPr>
        <w:t xml:space="preserve">2) </w:t>
      </w:r>
      <w:r w:rsidRPr="00FD6513">
        <w:rPr>
          <w:rFonts w:ascii="Arial" w:hAnsi="Arial" w:cs="Arial"/>
          <w:shd w:val="clear" w:color="auto" w:fill="FFFFFF"/>
        </w:rPr>
        <w:t>Проверку комплектности документов и их соответствия установленным требованиям: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shd w:val="clear" w:color="auto" w:fill="FFFFFF"/>
        </w:rPr>
      </w:pPr>
      <w:r w:rsidRPr="00FD6513">
        <w:rPr>
          <w:rFonts w:ascii="Arial" w:hAnsi="Arial" w:cs="Arial"/>
          <w:color w:val="00000A"/>
          <w:shd w:val="clear" w:color="auto" w:fill="FFFFFF"/>
        </w:rPr>
        <w:t xml:space="preserve">документы скреплены подписью и печатью (при наличии); 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shd w:val="clear" w:color="auto" w:fill="FFFFFF"/>
        </w:rPr>
      </w:pPr>
      <w:r w:rsidRPr="00FD6513">
        <w:rPr>
          <w:rFonts w:ascii="Arial" w:hAnsi="Arial" w:cs="Arial"/>
          <w:color w:val="00000A"/>
          <w:shd w:val="clear" w:color="auto" w:fill="FFFFFF"/>
        </w:rPr>
        <w:t xml:space="preserve">в документах нет подчисток, приписок, зачеркнутых слов и иных неоговоренных исправлений; 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shd w:val="clear" w:color="auto" w:fill="FFFFFF"/>
        </w:rPr>
      </w:pPr>
      <w:r w:rsidRPr="00FD6513">
        <w:rPr>
          <w:rFonts w:ascii="Arial" w:hAnsi="Arial" w:cs="Arial"/>
          <w:color w:val="00000A"/>
          <w:shd w:val="clear" w:color="auto" w:fill="FFFFFF"/>
        </w:rPr>
        <w:t>документы не имеют серьезных повреждений, наличие которых не позволяет однозначно истолковать его содержание.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 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3) Изготовление копий документов (в случае предоставления заявителем подлинников документов):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специалист отдела либо МФЦ осуществляет копирование документов;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заверяет копии документов подписью с указанием фамилии и инициалов специалиста отдела либо МФЦ, заверяющего копии, и даты заверения.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lastRenderedPageBreak/>
        <w:t>В случае предоставления заявителем копий документов, не заверенных нотариально, специалист отдела либо МФЦ проверяет соответствие копий подлинникам и заверяет подписью с указанием фамилии и инициалов специалиста отдела либо МФЦ, заверяющего копии,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и даты заверения.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предоставления заявителем копий документов, заверенных нотариально, специалист отдела либо МФЦ делает копию и заверяет подписью с указанием фамилии и инициалов специалиста отдела либо МФЦ, заверяющего копии,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и даты заверения.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4) Оформление и проверку заявления о предоставлении муниципальной услуги: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обращения заявителя с заявлением, оформленным самостоятельно, специалист отдела, либо МФЦ проверяет его на соответствие установленным требованиям.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либо МФЦ,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5) Регистрацию заявления и документов, необходимых для предоставления муниципальной услуги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 xml:space="preserve">Прием и регистрация заявления </w:t>
      </w:r>
      <w:r w:rsidRPr="00FD6513">
        <w:rPr>
          <w:rFonts w:ascii="Arial" w:hAnsi="Arial" w:cs="Arial"/>
          <w:color w:val="00000A"/>
        </w:rPr>
        <w:t>осуществляется специалистом отдела по организационным и общим вопросам или МФЦ, ответственным за регистрацию входящей документации, с присвоением регистрационного номера и указанием даты поступления.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Заявление поступает в отдел, непосредственно оказывающий муниципальную услугу, на следующий день поступления заявления в администрацию.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6) Подготовку и выдачу расписки (уведомления) о приеме заявления и документов, необходимых для предоставления муниципальной услуги: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Специалист МФЦ выдает заявителю расписку, в которой указывается количество принятых документов, дата регистрации заявления, фамилия и подпись специалиста, принявшего заявление (приложение 5 к административному регламенту).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При поступлении заявления по почте расписка направляется заявителю по почте на адрес получателя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Административная процедура осуществляется в день обращения заявителя.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Общий максимальный срок выполнения административной процедуры – не более 15 минут.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Критерием принятия решения выполнения административной процедуры является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поступление заявления и документов, указанных в подпункте 2.6.1. административного регламента, в администрацию либо МФЦ.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Результатом административной процедуры, в зависимости от способа обращения, является выдача заявителю расписки о приеме заявления и документов, необходимых для предоставления муниципальной услуги, либо отказ в приёме документов.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Способом фиксации результата выполнения административной процедуры является регистрация факта приёма заявления специалистом отдела по организационным вопросам либо МФЦ, ответственным за приём и регистрацию заявления.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3.3. Формирование и направление межведомственных запросов.</w:t>
      </w:r>
    </w:p>
    <w:p w:rsidR="006C1EA4" w:rsidRPr="00FD6513" w:rsidRDefault="006C1EA4" w:rsidP="00C1347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Основанием для начала административной процедуры является поступление </w:t>
      </w:r>
      <w:r w:rsidRPr="00FD6513">
        <w:rPr>
          <w:rFonts w:ascii="Arial" w:hAnsi="Arial" w:cs="Arial"/>
          <w:color w:val="00000A"/>
        </w:rPr>
        <w:lastRenderedPageBreak/>
        <w:t>должностному лицу отдела, ответственному за предоставление муниципальной услуги, зарегистрированного заявления и документов, указанных в подпункте 2.6.1. административного регламента, и непредставление заявителем по собственной инициативе документов, указанных в подпункте 2.7.1. административного регламента.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Содержание административной процедуры, включает в себя следующие административные действия: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формирование и направление межведомственных запросов;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контроль за</w:t>
      </w:r>
      <w:proofErr w:type="gramEnd"/>
      <w:r w:rsidRPr="00FD6513">
        <w:rPr>
          <w:rFonts w:ascii="Arial" w:hAnsi="Arial" w:cs="Arial"/>
          <w:color w:val="00000A"/>
        </w:rPr>
        <w:t xml:space="preserve"> своевременным поступлением ответа на направленный запрос;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получение ответа и приобщение к заявлению и документам, представленных заявителем ответов на межведомственный запрос.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Должностное лицо отдела, ответственное за данное административное действие, формирует и направляет в органы и организации, участвующие в предоставлении муниципальной услуги, межведомственные запросы о предоставлении документов (сведений), указанных в подпункте 2.7.1.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  <w:proofErr w:type="gramEnd"/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В случае представления заявителем документов, предусмотренных </w:t>
      </w:r>
      <w:r w:rsidRPr="00A31D53">
        <w:rPr>
          <w:rFonts w:ascii="Arial" w:hAnsi="Arial" w:cs="Arial"/>
          <w:color w:val="000000"/>
        </w:rPr>
        <w:t>под</w:t>
      </w:r>
      <w:hyperlink r:id="rId19" w:history="1">
        <w:r w:rsidRPr="00A31D53">
          <w:rPr>
            <w:rStyle w:val="a7"/>
            <w:rFonts w:ascii="Arial" w:hAnsi="Arial" w:cs="Arial"/>
            <w:color w:val="000000"/>
            <w:u w:val="none"/>
          </w:rPr>
          <w:t>пунктом 2.7</w:t>
        </w:r>
      </w:hyperlink>
      <w:r w:rsidRPr="00A31D53">
        <w:rPr>
          <w:rFonts w:ascii="Arial" w:hAnsi="Arial" w:cs="Arial"/>
          <w:color w:val="000000"/>
        </w:rPr>
        <w:t>.1</w:t>
      </w:r>
      <w:r w:rsidRPr="00A31D53">
        <w:rPr>
          <w:rFonts w:ascii="Arial" w:hAnsi="Arial" w:cs="Arial"/>
          <w:color w:val="00000A"/>
        </w:rPr>
        <w:t>. административного</w:t>
      </w:r>
      <w:r w:rsidRPr="00FD6513">
        <w:rPr>
          <w:rFonts w:ascii="Arial" w:hAnsi="Arial" w:cs="Arial"/>
          <w:color w:val="00000A"/>
        </w:rPr>
        <w:t xml:space="preserve"> регламента по собственной инициативе, запросы по межведомственному информационному взаимодействию не направляются.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Максимальный срок выполнения данной административной процедуры составляет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7 рабочих дней.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Должностным лицом, ответственным за выполнение данной административной процедуры, является специалист отдела.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Критерием принятия решения является непредставление заявителем по собственной инициативе документов, указанных в подпункте 2.7.1. административного регламента.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 xml:space="preserve">3.4. </w:t>
      </w:r>
      <w:r w:rsidRPr="00FD6513">
        <w:rPr>
          <w:rFonts w:ascii="Arial" w:hAnsi="Arial" w:cs="Arial"/>
          <w:color w:val="00000A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Основанием для начала исполнения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Содержание административной процедуры включает в себя следующие административные действия: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проверку права на получение муниципальной услуги;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принятие решения о предоставлении муниципальной услуги;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принятие решения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об отказе в предоставлении муниципальной услуги;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утверждение решения о предоставлении (об отказе в предоставлении) муниципальной услуги.</w:t>
      </w:r>
    </w:p>
    <w:p w:rsidR="006C1EA4" w:rsidRPr="00FD6513" w:rsidRDefault="006C1EA4" w:rsidP="00A31D5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Специалист отдела проверяет заявление и представленные документы на соответствие установленным требованиям.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lastRenderedPageBreak/>
        <w:t>Принятие решения по вопросам перевода жилого помещения в нежилое помещение или нежилого помещения в жилое помещение на территории Грачевского муниципального округа Ставропольского края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осуществляется комиссией по переводу жилого помещения в нежилое помещение или нежилого помещения в жилое помещение администрации Грачевского муниципального округа Ставропольского края (далее - комиссия).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установления отсутствия оснований для отказа в предоставлении муниципальной услуги комиссия переходит к принятию решения о предоставлении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установления наличия оснований для отказа в предоставлении муниципальной услуги комиссия переходит к принятию решения об отказе в предоставлении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Решение носит рекомендательный характер, оформляется протоколом и является основанием для подготовки проекта постановления администрации о переводе жилого (нежилого) помещения в нежилое (жилое) помещение либо об отказе в переводе жилого (нежилого) помещения в нежилое (жилое) помещение и проекта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помещение.</w:t>
      </w:r>
      <w:proofErr w:type="gramEnd"/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</w:rPr>
      </w:pPr>
      <w:r w:rsidRPr="00FD6513">
        <w:rPr>
          <w:rFonts w:ascii="Arial" w:hAnsi="Arial" w:cs="Arial"/>
          <w:color w:val="00000A"/>
        </w:rPr>
        <w:t xml:space="preserve">Утверждает (подписывает) уведомление о переводе жилого (нежилого) помещения в нежилое (жилое) помещение, уведомление об отказе в переводе жилого (нежилого) помещения в нежилое (жилое) помещение глава Грачевского муниципального округа администрации, в случае его отсутствия первый заместитель главы Грачевского муниципального округа. 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>Максимальный срок данной административной процедуры составляет 34 дня.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Способом фиксации результата выполнения данной административной процедуры является зарегистрированный в электронном документообороте либо в журнале регистрации документ, являющийся</w:t>
      </w:r>
      <w:r w:rsidR="00FD6513">
        <w:rPr>
          <w:rFonts w:ascii="Arial" w:hAnsi="Arial" w:cs="Arial"/>
          <w:color w:val="000000"/>
        </w:rPr>
        <w:t xml:space="preserve"> </w:t>
      </w:r>
      <w:r w:rsidRPr="00FD6513">
        <w:rPr>
          <w:rFonts w:ascii="Arial" w:hAnsi="Arial" w:cs="Arial"/>
          <w:color w:val="000000"/>
        </w:rPr>
        <w:t>результатом предоставления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Результатом административной процедуры является подписанное </w:t>
      </w:r>
      <w:r w:rsidRPr="00FD6513">
        <w:rPr>
          <w:rFonts w:ascii="Arial" w:hAnsi="Arial" w:cs="Arial"/>
          <w:color w:val="00000A"/>
        </w:rPr>
        <w:t>уведомления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</w:rPr>
        <w:t xml:space="preserve">3.5. </w:t>
      </w:r>
      <w:r w:rsidRPr="00FD6513">
        <w:rPr>
          <w:rFonts w:ascii="Arial" w:hAnsi="Arial" w:cs="Arial"/>
          <w:color w:val="00000A"/>
        </w:rPr>
        <w:t>Направление заявителю результата предоставления муниципальной услуги.</w:t>
      </w:r>
    </w:p>
    <w:p w:rsidR="006C1EA4" w:rsidRPr="00FD6513" w:rsidRDefault="006C1EA4" w:rsidP="00706088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Основанием для начала исполнения административной процедуры является наличие подготовленного ответа о предоставлении муниципальной услуги, либо отказа в предоставлении муниципальной услуги. </w:t>
      </w:r>
    </w:p>
    <w:p w:rsidR="006C1EA4" w:rsidRPr="00FD6513" w:rsidRDefault="006C1EA4" w:rsidP="00706088">
      <w:pPr>
        <w:widowControl w:val="0"/>
        <w:tabs>
          <w:tab w:val="left" w:pos="7929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</w:rPr>
        <w:t xml:space="preserve">Содержание </w:t>
      </w:r>
      <w:r w:rsidRPr="00FD6513">
        <w:rPr>
          <w:rFonts w:ascii="Arial" w:hAnsi="Arial" w:cs="Arial"/>
          <w:color w:val="000000"/>
        </w:rPr>
        <w:t>административной процедуры включает в себя направление заявителю результата предоставления муниципальной услуги.</w:t>
      </w:r>
    </w:p>
    <w:p w:rsidR="006C1EA4" w:rsidRPr="00FD6513" w:rsidRDefault="006C1EA4" w:rsidP="00706088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Специалист отдела, регистрирует результат предоставления муниципальной услуги в установленном порядке и направляет заявителю способом, указанным в заявлении.</w:t>
      </w:r>
    </w:p>
    <w:p w:rsidR="006C1EA4" w:rsidRPr="00FD6513" w:rsidRDefault="006C1EA4" w:rsidP="00706088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FD6513">
        <w:rPr>
          <w:rFonts w:ascii="Arial" w:hAnsi="Arial" w:cs="Arial"/>
          <w:color w:val="000000"/>
          <w:shd w:val="clear" w:color="auto" w:fill="FFFFFF"/>
        </w:rPr>
        <w:t>Должностным лицом, ответственным за выдачу (направление) результата предоставления муниципальной услуги, является специалист отдела,</w:t>
      </w:r>
      <w:r w:rsidR="00FD651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D6513">
        <w:rPr>
          <w:rFonts w:ascii="Arial" w:hAnsi="Arial" w:cs="Arial"/>
          <w:color w:val="000000"/>
          <w:shd w:val="clear" w:color="auto" w:fill="FFFFFF"/>
        </w:rPr>
        <w:t>в МФЦ - специалист МФЦ.</w:t>
      </w:r>
    </w:p>
    <w:p w:rsidR="006C1EA4" w:rsidRPr="00FD6513" w:rsidRDefault="006C1EA4" w:rsidP="00E4637D">
      <w:pPr>
        <w:widowControl w:val="0"/>
        <w:tabs>
          <w:tab w:val="left" w:pos="7929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6C1EA4" w:rsidRPr="00FD6513" w:rsidRDefault="006C1EA4" w:rsidP="00E4637D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0"/>
        </w:rPr>
        <w:t xml:space="preserve">Результатом выполнения данной административной процедуры является </w:t>
      </w:r>
      <w:r w:rsidRPr="00FD6513">
        <w:rPr>
          <w:rFonts w:ascii="Arial" w:hAnsi="Arial" w:cs="Arial"/>
          <w:color w:val="00000A"/>
        </w:rPr>
        <w:lastRenderedPageBreak/>
        <w:t>выдача утвержденного и подписанного уведомления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помещение.</w:t>
      </w:r>
    </w:p>
    <w:p w:rsidR="006C1EA4" w:rsidRPr="00FD6513" w:rsidRDefault="006C1EA4" w:rsidP="00E121C9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Способ фиксации результата административной процедуры:</w:t>
      </w:r>
    </w:p>
    <w:p w:rsidR="006C1EA4" w:rsidRPr="00FD6513" w:rsidRDefault="006C1EA4" w:rsidP="000E50AB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в случае выдачи документа, являющегося результатом предоставления муниципальной услуги, нарочно, выдача документа в отделе подтверждается подписью заявителя (представителя заявителя) в </w:t>
      </w:r>
      <w:r w:rsidRPr="00FD6513">
        <w:rPr>
          <w:rFonts w:ascii="Arial" w:hAnsi="Arial" w:cs="Arial"/>
        </w:rPr>
        <w:t>журнале</w:t>
      </w:r>
      <w:r w:rsidRPr="00FD6513">
        <w:rPr>
          <w:rFonts w:ascii="Arial" w:hAnsi="Arial" w:cs="Arial"/>
          <w:color w:val="000000"/>
        </w:rPr>
        <w:t xml:space="preserve"> регистрации заявлений;</w:t>
      </w:r>
    </w:p>
    <w:p w:rsidR="006C1EA4" w:rsidRPr="00FD6513" w:rsidRDefault="006C1EA4" w:rsidP="00E121C9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6C1EA4" w:rsidRPr="00FD6513" w:rsidRDefault="006C1EA4" w:rsidP="00E121C9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>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МФЦ;</w:t>
      </w:r>
    </w:p>
    <w:p w:rsidR="006C1EA4" w:rsidRPr="00FD6513" w:rsidRDefault="006C1EA4" w:rsidP="00E121C9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FD6513">
        <w:rPr>
          <w:rFonts w:ascii="Arial" w:hAnsi="Arial" w:cs="Arial"/>
          <w:color w:val="000000"/>
        </w:rPr>
        <w:t xml:space="preserve">в случае направления документов на электронную почту заявителя, выдача </w:t>
      </w:r>
      <w:proofErr w:type="gramStart"/>
      <w:r w:rsidRPr="00FD6513">
        <w:rPr>
          <w:rFonts w:ascii="Arial" w:hAnsi="Arial" w:cs="Arial"/>
          <w:color w:val="000000"/>
        </w:rPr>
        <w:t>документа, являющегося результатом предоставления муниципальной услуги подтверждается</w:t>
      </w:r>
      <w:proofErr w:type="gramEnd"/>
      <w:r w:rsidRPr="00FD6513">
        <w:rPr>
          <w:rFonts w:ascii="Arial" w:hAnsi="Arial" w:cs="Arial"/>
          <w:color w:val="000000"/>
        </w:rPr>
        <w:t xml:space="preserve"> прикреплением к электронному документообороту скриншота электронного уведомления о доставке сообщения.</w:t>
      </w:r>
      <w:r w:rsidRPr="00FD6513">
        <w:rPr>
          <w:rFonts w:ascii="Arial" w:hAnsi="Arial" w:cs="Arial"/>
        </w:rPr>
        <w:t xml:space="preserve"> </w:t>
      </w:r>
    </w:p>
    <w:p w:rsidR="006C1EA4" w:rsidRPr="00FD6513" w:rsidRDefault="006C1EA4" w:rsidP="00E121C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 w:rsidRPr="00FD6513">
        <w:rPr>
          <w:rFonts w:ascii="Arial" w:hAnsi="Arial" w:cs="Arial"/>
        </w:rPr>
        <w:t>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(далее - заявление об исправлении допущенных опечаток и ошибок).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D6513">
        <w:rPr>
          <w:rFonts w:ascii="Arial" w:hAnsi="Arial" w:cs="Arial"/>
        </w:rPr>
        <w:t>- наименование отдела и (или) фамилию, имя, отчество (последнее - при наличии) должностного лица отдела, выдавшего документ, в котором допущена опечатка или ошибка;</w:t>
      </w:r>
      <w:proofErr w:type="gramEnd"/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D6513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реквизиты документов, в которых заявитель выявил опечатки и (или) ошибки;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краткое описание опечатки и (или) ошибки в выданном в результате предоставления муниципальной услуги документе;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К заявлению об исправлении допущенных опечаток и ошибок прилагаются: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копия документа, в котором допущена ошибка или опечатка;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копия документа, подтверждающего полномочия представителя заявителя, в случае представления интересов заявителя представителем.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ошибок.</w:t>
      </w:r>
    </w:p>
    <w:p w:rsidR="006C1EA4" w:rsidRPr="00FD6513" w:rsidRDefault="006C1EA4" w:rsidP="00E121C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D6513">
        <w:rPr>
          <w:rFonts w:ascii="Arial" w:hAnsi="Arial" w:cs="Arial"/>
        </w:rPr>
        <w:t xml:space="preserve">В случае отказа отдела в исправлении допущенных опечаток и ошибок в выданных в результате предоставления муниципальной услуги документах либо </w:t>
      </w:r>
      <w:r w:rsidRPr="00FD6513">
        <w:rPr>
          <w:rFonts w:ascii="Arial" w:hAnsi="Arial" w:cs="Arial"/>
        </w:rPr>
        <w:lastRenderedPageBreak/>
        <w:t>нарушения установленного срока таких исправлений, заявитель может обратиться с жалобой на данный отказ.</w:t>
      </w:r>
      <w:proofErr w:type="gramEnd"/>
    </w:p>
    <w:p w:rsidR="006C1EA4" w:rsidRPr="00FD6513" w:rsidRDefault="006C1EA4" w:rsidP="000E50A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По результатам рассмотрения жалобы принимается одно из следующих решений:</w:t>
      </w:r>
    </w:p>
    <w:p w:rsidR="006C1EA4" w:rsidRPr="00FD6513" w:rsidRDefault="006C1EA4" w:rsidP="000E50A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D6513">
        <w:rPr>
          <w:rFonts w:ascii="Arial" w:hAnsi="Arial" w:cs="Arial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  <w:proofErr w:type="gramEnd"/>
    </w:p>
    <w:p w:rsidR="006C1EA4" w:rsidRPr="00FD6513" w:rsidRDefault="006C1EA4" w:rsidP="000E50A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2) в удовлетворении жалобы отказывается.</w:t>
      </w:r>
    </w:p>
    <w:p w:rsidR="006C1EA4" w:rsidRPr="00FD6513" w:rsidRDefault="006C1EA4" w:rsidP="000E50A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В случае внесения изменений в выданные по результатам предоставления муниципальной услуги документы, направленные на исправление допущенных опечаток и ошибок, допущенных по вине администрации, отдела, плата с заявителя не взимается.</w:t>
      </w:r>
    </w:p>
    <w:p w:rsidR="006C1EA4" w:rsidRPr="00FD6513" w:rsidRDefault="006C1EA4" w:rsidP="000E50AB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3.7. Порядок выполнения административных процедур (действий) в МФЦ.</w:t>
      </w:r>
    </w:p>
    <w:p w:rsidR="006C1EA4" w:rsidRPr="00FD6513" w:rsidRDefault="006C1EA4" w:rsidP="000E50AB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Административные процедуры, выполняемые в МФЦ при предоставлении муниципальной услуги включают</w:t>
      </w:r>
      <w:proofErr w:type="gramEnd"/>
      <w:r w:rsidRPr="00FD6513">
        <w:rPr>
          <w:rFonts w:ascii="Arial" w:hAnsi="Arial" w:cs="Arial"/>
          <w:color w:val="00000A"/>
        </w:rPr>
        <w:t xml:space="preserve"> в себя следующие административные действия: 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(осуществляется в соответствии с подпунктом 3.2.1 административного регламента);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Приём запросов заявителей о предоставлении муниципальной услуги и иных документов, необходимых для предоставления муниципальной услуги (осуществляется в соответствии с пунктом 3.2. административного регламента);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участвующих в предоставлении муниципальной услуги (осуществляется в соответствии</w:t>
      </w:r>
      <w:proofErr w:type="gramEnd"/>
      <w:r w:rsidRPr="00FD6513">
        <w:rPr>
          <w:rFonts w:ascii="Arial" w:hAnsi="Arial" w:cs="Arial"/>
          <w:color w:val="00000A"/>
        </w:rPr>
        <w:t xml:space="preserve"> с пунктом 3.5. административного регламента).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 w:rsidRPr="00FD6513">
        <w:rPr>
          <w:rFonts w:ascii="Arial" w:hAnsi="Arial" w:cs="Arial"/>
          <w:color w:val="00000A"/>
        </w:rPr>
        <w:t>В этом случае должностное лицо МФЦ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для обеспечения получения заявителем услуг, указанных в комплексном запросе, предоставляемых,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</w:t>
      </w:r>
      <w:proofErr w:type="gramEnd"/>
      <w:r w:rsidRPr="00FD6513">
        <w:rPr>
          <w:rFonts w:ascii="Arial" w:hAnsi="Arial" w:cs="Arial"/>
          <w:color w:val="00000A"/>
        </w:rPr>
        <w:t xml:space="preserve">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</w:t>
      </w:r>
      <w:r w:rsidRPr="00FD6513">
        <w:rPr>
          <w:rFonts w:ascii="Arial" w:hAnsi="Arial" w:cs="Arial"/>
          <w:color w:val="00000A"/>
        </w:rPr>
        <w:lastRenderedPageBreak/>
        <w:t>муниципальных услуг в составе комплексного запроса для «последовательных» услуг.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6C1EA4" w:rsidRPr="00FD6513" w:rsidRDefault="006C1EA4" w:rsidP="00FD6513">
      <w:pPr>
        <w:widowControl w:val="0"/>
        <w:suppressAutoHyphens w:val="0"/>
        <w:ind w:firstLine="539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Передача работниками МФЦ документов в администрацию осуществляется в соответствии с соглашением о взаимодействии, заключенным между уполномоченным МФЦ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и администрацией.</w:t>
      </w:r>
    </w:p>
    <w:p w:rsidR="006C1EA4" w:rsidRPr="00FD6513" w:rsidRDefault="006C1EA4" w:rsidP="00FD6513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</w:p>
    <w:p w:rsidR="006C1EA4" w:rsidRPr="00CC36C5" w:rsidRDefault="006C1EA4" w:rsidP="00FD6513">
      <w:pPr>
        <w:widowControl w:val="0"/>
        <w:suppressAutoHyphens w:val="0"/>
        <w:ind w:firstLine="540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r w:rsidRPr="00CC36C5">
        <w:rPr>
          <w:rFonts w:ascii="Arial" w:hAnsi="Arial" w:cs="Arial"/>
          <w:b/>
          <w:bCs/>
          <w:color w:val="00000A"/>
          <w:sz w:val="30"/>
          <w:szCs w:val="30"/>
        </w:rPr>
        <w:t xml:space="preserve">4. Формы </w:t>
      </w:r>
      <w:proofErr w:type="gramStart"/>
      <w:r w:rsidRPr="00CC36C5">
        <w:rPr>
          <w:rFonts w:ascii="Arial" w:hAnsi="Arial" w:cs="Arial"/>
          <w:b/>
          <w:bCs/>
          <w:color w:val="00000A"/>
          <w:sz w:val="30"/>
          <w:szCs w:val="30"/>
        </w:rPr>
        <w:t>контроля за</w:t>
      </w:r>
      <w:proofErr w:type="gramEnd"/>
      <w:r w:rsidRPr="00CC36C5">
        <w:rPr>
          <w:rFonts w:ascii="Arial" w:hAnsi="Arial" w:cs="Arial"/>
          <w:b/>
          <w:bCs/>
          <w:color w:val="00000A"/>
          <w:sz w:val="30"/>
          <w:szCs w:val="30"/>
        </w:rPr>
        <w:t xml:space="preserve"> исполнением</w:t>
      </w:r>
    </w:p>
    <w:p w:rsidR="006C1EA4" w:rsidRPr="00CC36C5" w:rsidRDefault="006C1EA4" w:rsidP="00FD6513">
      <w:pPr>
        <w:widowControl w:val="0"/>
        <w:suppressAutoHyphens w:val="0"/>
        <w:ind w:firstLine="540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r w:rsidRPr="00CC36C5">
        <w:rPr>
          <w:rFonts w:ascii="Arial" w:hAnsi="Arial" w:cs="Arial"/>
          <w:b/>
          <w:bCs/>
          <w:color w:val="00000A"/>
          <w:sz w:val="30"/>
          <w:szCs w:val="30"/>
        </w:rPr>
        <w:t xml:space="preserve"> административного регламента</w:t>
      </w:r>
    </w:p>
    <w:p w:rsidR="006C1EA4" w:rsidRPr="00FD6513" w:rsidRDefault="006C1EA4" w:rsidP="00FD6513">
      <w:pPr>
        <w:widowControl w:val="0"/>
        <w:suppressAutoHyphens w:val="0"/>
        <w:ind w:firstLine="540"/>
        <w:jc w:val="center"/>
        <w:rPr>
          <w:rFonts w:ascii="Arial" w:hAnsi="Arial" w:cs="Arial"/>
          <w:bCs/>
          <w:color w:val="00000A"/>
        </w:rPr>
      </w:pP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4.1. Порядок осуществления текущего </w:t>
      </w:r>
      <w:proofErr w:type="gramStart"/>
      <w:r w:rsidRPr="00FD6513">
        <w:rPr>
          <w:rFonts w:ascii="Arial" w:hAnsi="Arial" w:cs="Arial"/>
          <w:color w:val="00000A"/>
        </w:rPr>
        <w:t>контроля за</w:t>
      </w:r>
      <w:proofErr w:type="gramEnd"/>
      <w:r w:rsidRPr="00FD6513">
        <w:rPr>
          <w:rFonts w:ascii="Arial" w:hAnsi="Arial" w:cs="Arial"/>
          <w:color w:val="00000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C1EA4" w:rsidRPr="00FD6513" w:rsidRDefault="006C1EA4" w:rsidP="00FD6513">
      <w:pPr>
        <w:widowControl w:val="0"/>
        <w:suppressAutoHyphens w:val="0"/>
        <w:ind w:firstLine="567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Текущий контроль </w:t>
      </w:r>
      <w:proofErr w:type="gramStart"/>
      <w:r w:rsidRPr="00FD6513">
        <w:rPr>
          <w:rFonts w:ascii="Arial" w:hAnsi="Arial" w:cs="Arial"/>
          <w:color w:val="00000A"/>
        </w:rPr>
        <w:t>за</w:t>
      </w:r>
      <w:proofErr w:type="gramEnd"/>
      <w:r w:rsidRPr="00FD6513">
        <w:rPr>
          <w:rFonts w:ascii="Arial" w:hAnsi="Arial" w:cs="Arial"/>
          <w:color w:val="00000A"/>
        </w:rPr>
        <w:t>: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</w:t>
      </w:r>
      <w:r w:rsidR="00FD6513">
        <w:rPr>
          <w:rFonts w:ascii="Arial" w:hAnsi="Arial" w:cs="Arial"/>
          <w:color w:val="00000A"/>
        </w:rPr>
        <w:t xml:space="preserve"> </w:t>
      </w:r>
      <w:r w:rsidRPr="00FD6513">
        <w:rPr>
          <w:rFonts w:ascii="Arial" w:hAnsi="Arial" w:cs="Arial"/>
          <w:color w:val="00000A"/>
        </w:rPr>
        <w:t>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  <w:proofErr w:type="gramEnd"/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Текущий </w:t>
      </w:r>
      <w:proofErr w:type="gramStart"/>
      <w:r w:rsidRPr="00FD6513">
        <w:rPr>
          <w:rFonts w:ascii="Arial" w:hAnsi="Arial" w:cs="Arial"/>
          <w:color w:val="00000A"/>
        </w:rPr>
        <w:t>контроль за</w:t>
      </w:r>
      <w:proofErr w:type="gramEnd"/>
      <w:r w:rsidRPr="00FD6513">
        <w:rPr>
          <w:rFonts w:ascii="Arial" w:hAnsi="Arial" w:cs="Arial"/>
          <w:color w:val="00000A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</w:t>
      </w:r>
      <w:r w:rsidRPr="00FD6513">
        <w:rPr>
          <w:rFonts w:ascii="Arial" w:hAnsi="Arial" w:cs="Arial"/>
          <w:color w:val="00000A"/>
        </w:rPr>
        <w:lastRenderedPageBreak/>
        <w:t>содержащие жалобы на решения, действия (бездействия) должностных лиц отдела.</w:t>
      </w:r>
      <w:proofErr w:type="gramEnd"/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Периодичность последующего контроля осуществляется в соответствии с планом работы администрации на текущий год.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513">
        <w:rPr>
          <w:rFonts w:ascii="Arial" w:hAnsi="Arial" w:cs="Arial"/>
          <w:color w:val="00000A"/>
        </w:rPr>
        <w:t>контроля за</w:t>
      </w:r>
      <w:proofErr w:type="gramEnd"/>
      <w:r w:rsidRPr="00FD6513">
        <w:rPr>
          <w:rFonts w:ascii="Arial" w:hAnsi="Arial" w:cs="Arial"/>
          <w:color w:val="00000A"/>
        </w:rPr>
        <w:t xml:space="preserve"> полнотой и качеством предоставления муниципальной услуги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Плановые проверки осуществляются на основании годового плана работы администрации на текущий год.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Theme="minorHAnsi" w:hAnsi="Arial" w:cs="Arial"/>
        </w:rPr>
      </w:pPr>
      <w:r w:rsidRPr="00FD6513">
        <w:rPr>
          <w:rFonts w:ascii="Arial" w:hAnsi="Arial" w:cs="Arial"/>
          <w:color w:val="00000A"/>
        </w:rPr>
        <w:t xml:space="preserve">4.3. Ответственность должностных лиц, </w:t>
      </w:r>
      <w:r w:rsidRPr="00FD6513">
        <w:rPr>
          <w:rFonts w:ascii="Arial" w:hAnsi="Arial" w:cs="Arial"/>
        </w:rPr>
        <w:t>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1.1 статьи 16 Федерального закона № 210-ФЗ,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FD6513">
        <w:rPr>
          <w:rFonts w:ascii="Arial" w:hAnsi="Arial" w:cs="Arial"/>
          <w:color w:val="00000A"/>
        </w:rPr>
        <w:t xml:space="preserve"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  <w:proofErr w:type="gramEnd"/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C1EA4" w:rsidRPr="00FD6513" w:rsidRDefault="006C1EA4" w:rsidP="00FD6513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4.4. Положения, характеризующие требования к порядку и формам </w:t>
      </w:r>
      <w:proofErr w:type="gramStart"/>
      <w:r w:rsidRPr="00FD6513">
        <w:rPr>
          <w:rFonts w:ascii="Arial" w:hAnsi="Arial" w:cs="Arial"/>
          <w:color w:val="00000A"/>
        </w:rPr>
        <w:t>контроля за</w:t>
      </w:r>
      <w:proofErr w:type="gramEnd"/>
      <w:r w:rsidRPr="00FD6513">
        <w:rPr>
          <w:rFonts w:ascii="Arial" w:hAnsi="Arial" w:cs="Arial"/>
          <w:color w:val="00000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FD6513">
        <w:rPr>
          <w:rFonts w:ascii="Arial" w:hAnsi="Arial" w:cs="Arial"/>
          <w:color w:val="00000A"/>
        </w:rPr>
        <w:t>контроля за</w:t>
      </w:r>
      <w:proofErr w:type="gramEnd"/>
      <w:r w:rsidRPr="00FD6513">
        <w:rPr>
          <w:rFonts w:ascii="Arial" w:hAnsi="Arial" w:cs="Arial"/>
          <w:color w:val="00000A"/>
        </w:rPr>
        <w:t xml:space="preserve"> деятельностью должностных лиц администрации, отдела и МФЦ при предоставлении им муниципальной услуги.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 xml:space="preserve">Заявители в случае </w:t>
      </w:r>
      <w:proofErr w:type="gramStart"/>
      <w:r w:rsidRPr="00FD6513">
        <w:rPr>
          <w:rFonts w:ascii="Arial" w:hAnsi="Arial" w:cs="Arial"/>
          <w:color w:val="00000A"/>
        </w:rPr>
        <w:t xml:space="preserve">выявления фактов нарушения порядка предоставления </w:t>
      </w:r>
      <w:r w:rsidRPr="00FD6513">
        <w:rPr>
          <w:rFonts w:ascii="Arial" w:hAnsi="Arial" w:cs="Arial"/>
          <w:color w:val="00000A"/>
        </w:rPr>
        <w:lastRenderedPageBreak/>
        <w:t>муниципальной услуги</w:t>
      </w:r>
      <w:proofErr w:type="gramEnd"/>
      <w:r w:rsidRPr="00FD6513">
        <w:rPr>
          <w:rFonts w:ascii="Arial" w:hAnsi="Arial" w:cs="Arial"/>
          <w:color w:val="00000A"/>
        </w:rPr>
        <w:t xml:space="preserve"> или ненадлежащего исполнения административного регламента, вправе обратиться с жалобой в соответствующие органы. </w:t>
      </w:r>
    </w:p>
    <w:p w:rsidR="006C1EA4" w:rsidRPr="00FD6513" w:rsidRDefault="006C1EA4" w:rsidP="00FD6513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FD6513">
        <w:rPr>
          <w:rFonts w:ascii="Arial" w:hAnsi="Arial" w:cs="Arial"/>
          <w:color w:val="00000A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«Интернет».</w:t>
      </w:r>
    </w:p>
    <w:p w:rsidR="006C1EA4" w:rsidRPr="00FD6513" w:rsidRDefault="006C1EA4" w:rsidP="00DF215F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</w:p>
    <w:p w:rsidR="006C1EA4" w:rsidRPr="00DF215F" w:rsidRDefault="006C1EA4" w:rsidP="00FD6513">
      <w:pPr>
        <w:widowControl w:val="0"/>
        <w:suppressAutoHyphens w:val="0"/>
        <w:ind w:firstLine="567"/>
        <w:jc w:val="center"/>
        <w:rPr>
          <w:rFonts w:ascii="Arial" w:hAnsi="Arial" w:cs="Arial"/>
          <w:b/>
          <w:color w:val="00000A"/>
          <w:sz w:val="30"/>
          <w:szCs w:val="30"/>
        </w:rPr>
      </w:pPr>
      <w:r w:rsidRPr="00DF215F">
        <w:rPr>
          <w:rFonts w:ascii="Arial" w:hAnsi="Arial" w:cs="Arial"/>
          <w:b/>
          <w:color w:val="00000A"/>
          <w:sz w:val="30"/>
          <w:szCs w:val="30"/>
        </w:rPr>
        <w:t>5. Досудебный (внесудебный) порядок обжалования решений и действий (бездействия) органа, представляющего муниципальную услугу, МФЦ предоставления государственных и муниципальных услуг, организаций, указанных в части 1.1. статьи 16 Федерального закона № 210-ФЗ, а также их должностных лиц, муниципальных служащих, работников.</w:t>
      </w:r>
    </w:p>
    <w:p w:rsidR="006C1EA4" w:rsidRPr="00FD6513" w:rsidRDefault="006C1EA4" w:rsidP="00FD6513">
      <w:pPr>
        <w:widowControl w:val="0"/>
        <w:suppressAutoHyphens w:val="0"/>
        <w:ind w:firstLine="567"/>
        <w:rPr>
          <w:rFonts w:ascii="Arial" w:hAnsi="Arial" w:cs="Arial"/>
          <w:b/>
          <w:color w:val="00000A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ru-RU"/>
        </w:rPr>
      </w:pPr>
      <w:r w:rsidRPr="00FD6513">
        <w:rPr>
          <w:rFonts w:ascii="Arial" w:hAnsi="Arial" w:cs="Arial"/>
        </w:rPr>
        <w:t xml:space="preserve">5.1. </w:t>
      </w:r>
      <w:r w:rsidRPr="00FD6513">
        <w:rPr>
          <w:rFonts w:ascii="Arial" w:hAnsi="Arial" w:cs="Arial"/>
          <w:lang w:eastAsia="ru-RU"/>
        </w:rPr>
        <w:t>Информация для заявителя о его праве подать жалобу на решения и (или) действие (бездействие) администрации, отдела градостроительства и жилищно-коммунального хозяйства администрации, организаций, указанных в части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1.1 статьи 16 Федерального закона «Об организации предоставления государственных и муниципальных услуг», а так же их должностных лиц, муниципальных служащих, работников в досудебном (внесудебном) порядке.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Заявители имеют право на обжалование действий (бездействия) администрации, отдела градостроительства и жилищно-коммунального хозяйства администрации, МФЦ, организаций, указанных в части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1.1 статьи 16 Федерального закона «Об организации предоставления государственных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порядке.</w:t>
      </w:r>
    </w:p>
    <w:p w:rsidR="006C1EA4" w:rsidRPr="00FD6513" w:rsidRDefault="006C1EA4" w:rsidP="00C646FC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5.2. Предмет жалобы.</w:t>
      </w:r>
    </w:p>
    <w:p w:rsidR="006C1EA4" w:rsidRPr="00FD6513" w:rsidRDefault="006C1EA4" w:rsidP="00C646FC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Заявитель может обратиться с жалобой, в том числе в следующих случаях:</w:t>
      </w:r>
    </w:p>
    <w:p w:rsidR="006C1EA4" w:rsidRPr="00FD6513" w:rsidRDefault="00367C28" w:rsidP="00C646F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1) </w:t>
      </w:r>
      <w:r w:rsidR="006C1EA4" w:rsidRPr="00FD6513">
        <w:rPr>
          <w:rFonts w:ascii="Arial" w:hAnsi="Arial" w:cs="Arial"/>
          <w:lang w:eastAsia="ru-RU"/>
        </w:rPr>
        <w:t>нарушение срока регистрации заявления о предоставлении</w:t>
      </w:r>
      <w:r w:rsidR="00DF215F">
        <w:rPr>
          <w:rFonts w:ascii="Arial" w:hAnsi="Arial" w:cs="Arial"/>
          <w:lang w:eastAsia="ru-RU"/>
        </w:rPr>
        <w:t xml:space="preserve"> </w:t>
      </w:r>
      <w:r w:rsidR="006C1EA4" w:rsidRPr="00FD6513">
        <w:rPr>
          <w:rFonts w:ascii="Arial" w:hAnsi="Arial" w:cs="Arial"/>
          <w:lang w:eastAsia="ru-RU"/>
        </w:rPr>
        <w:t xml:space="preserve">муниципальной услуги, комплексного запроса; </w:t>
      </w:r>
    </w:p>
    <w:p w:rsidR="006C1EA4" w:rsidRPr="00FD6513" w:rsidRDefault="00367C28" w:rsidP="00C646F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2) </w:t>
      </w:r>
      <w:r w:rsidR="006C1EA4" w:rsidRPr="00FD6513">
        <w:rPr>
          <w:rFonts w:ascii="Arial" w:hAnsi="Arial" w:cs="Arial"/>
          <w:lang w:eastAsia="ru-RU"/>
        </w:rPr>
        <w:t xml:space="preserve">нарушение отделом </w:t>
      </w:r>
      <w:bookmarkStart w:id="5" w:name="_Hlk67912244"/>
      <w:r w:rsidR="006C1EA4" w:rsidRPr="00FD6513">
        <w:rPr>
          <w:rFonts w:ascii="Arial" w:hAnsi="Arial" w:cs="Arial"/>
          <w:lang w:eastAsia="ru-RU"/>
        </w:rPr>
        <w:t>градостроительства и жилищно-коммунального хозяйства</w:t>
      </w:r>
      <w:bookmarkEnd w:id="5"/>
      <w:r w:rsidR="006C1EA4" w:rsidRPr="00FD6513">
        <w:rPr>
          <w:rFonts w:ascii="Arial" w:hAnsi="Arial" w:cs="Arial"/>
          <w:lang w:eastAsia="ru-RU"/>
        </w:rPr>
        <w:t xml:space="preserve"> администрации, должностным лицом, муниципальным служащим,</w:t>
      </w:r>
      <w:r w:rsidR="00FD6513">
        <w:rPr>
          <w:rFonts w:ascii="Arial" w:hAnsi="Arial" w:cs="Arial"/>
          <w:lang w:eastAsia="ru-RU"/>
        </w:rPr>
        <w:t xml:space="preserve"> </w:t>
      </w:r>
      <w:r w:rsidR="006C1EA4" w:rsidRPr="00FD6513">
        <w:rPr>
          <w:rFonts w:ascii="Arial" w:hAnsi="Arial" w:cs="Arial"/>
          <w:lang w:eastAsia="ru-RU"/>
        </w:rPr>
        <w:t>срока предоставления муниципальной услуги;</w:t>
      </w:r>
    </w:p>
    <w:p w:rsidR="006C1EA4" w:rsidRPr="00FD6513" w:rsidRDefault="00367C28" w:rsidP="00C646F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3) </w:t>
      </w:r>
      <w:r w:rsidR="006C1EA4" w:rsidRPr="00FD6513">
        <w:rPr>
          <w:rFonts w:ascii="Arial" w:hAnsi="Arial" w:cs="Arial"/>
        </w:rPr>
        <w:t>требование у заявителя документов или информации либо</w:t>
      </w:r>
      <w:r w:rsidR="00DF215F"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предоставления муниципальной услуги; </w:t>
      </w:r>
    </w:p>
    <w:p w:rsidR="006C1EA4" w:rsidRPr="00FD6513" w:rsidRDefault="00367C28" w:rsidP="00C646F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4) </w:t>
      </w:r>
      <w:r w:rsidR="006C1EA4" w:rsidRPr="00FD6513">
        <w:rPr>
          <w:rFonts w:ascii="Arial" w:hAnsi="Arial" w:cs="Arial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</w:t>
      </w:r>
      <w:r w:rsidR="006C1EA4" w:rsidRPr="00FD6513">
        <w:rPr>
          <w:rFonts w:ascii="Arial" w:hAnsi="Arial" w:cs="Arial"/>
        </w:rPr>
        <w:t>Грачевского муниципального округа Ставропольского края</w:t>
      </w:r>
      <w:r w:rsidR="006C1EA4" w:rsidRPr="00FD6513">
        <w:rPr>
          <w:rFonts w:ascii="Arial" w:hAnsi="Arial" w:cs="Arial"/>
          <w:lang w:eastAsia="ru-RU"/>
        </w:rPr>
        <w:t xml:space="preserve"> для предоставления муниципальной услуги, у заявителя;</w:t>
      </w:r>
    </w:p>
    <w:p w:rsidR="006C1EA4" w:rsidRPr="00FD6513" w:rsidRDefault="00367C28" w:rsidP="00C646F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5) </w:t>
      </w:r>
      <w:r w:rsidR="006C1EA4" w:rsidRPr="00FD6513">
        <w:rPr>
          <w:rFonts w:ascii="Arial" w:hAnsi="Arial" w:cs="Arial"/>
          <w:lang w:eastAsia="ru-RU"/>
        </w:rPr>
        <w:t>отказ отдела градостроительства и жилищно-коммунального хозяйства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6C1EA4" w:rsidRPr="00FD6513" w:rsidRDefault="00367C28" w:rsidP="00C646F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6) </w:t>
      </w:r>
      <w:r w:rsidR="006C1EA4" w:rsidRPr="00FD6513">
        <w:rPr>
          <w:rFonts w:ascii="Arial" w:hAnsi="Arial" w:cs="Arial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</w:t>
      </w:r>
      <w:r w:rsidR="006C1EA4" w:rsidRPr="00FD6513">
        <w:rPr>
          <w:rFonts w:ascii="Arial" w:hAnsi="Arial" w:cs="Arial"/>
          <w:lang w:eastAsia="ru-RU"/>
        </w:rPr>
        <w:lastRenderedPageBreak/>
        <w:t>Грачевского муниципального округа Ставропольского края;</w:t>
      </w:r>
    </w:p>
    <w:p w:rsidR="006C1EA4" w:rsidRPr="00FD6513" w:rsidRDefault="00367C28" w:rsidP="00C646F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7) </w:t>
      </w:r>
      <w:r w:rsidR="006C1EA4" w:rsidRPr="00FD6513">
        <w:rPr>
          <w:rFonts w:ascii="Arial" w:hAnsi="Arial" w:cs="Arial"/>
          <w:lang w:eastAsia="ru-RU"/>
        </w:rPr>
        <w:t>отказ отдела градостроительства и жилищно-коммунального хозяйства администрации, предоставляющего муниципальную услугу, должностного лица администрации,</w:t>
      </w:r>
      <w:r w:rsidR="00FD6513">
        <w:rPr>
          <w:rFonts w:ascii="Arial" w:hAnsi="Arial" w:cs="Arial"/>
          <w:lang w:eastAsia="ru-RU"/>
        </w:rPr>
        <w:t xml:space="preserve"> </w:t>
      </w:r>
      <w:r w:rsidR="006C1EA4" w:rsidRPr="00FD6513">
        <w:rPr>
          <w:rFonts w:ascii="Arial" w:hAnsi="Arial" w:cs="Arial"/>
          <w:lang w:eastAsia="ru-RU"/>
        </w:rPr>
        <w:t xml:space="preserve">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proofErr w:type="gramEnd"/>
    </w:p>
    <w:p w:rsidR="006C1EA4" w:rsidRPr="00FD6513" w:rsidRDefault="00367C28" w:rsidP="00C646F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8) </w:t>
      </w:r>
      <w:r w:rsidR="006C1EA4" w:rsidRPr="00FD6513">
        <w:rPr>
          <w:rFonts w:ascii="Arial" w:hAnsi="Arial" w:cs="Arial"/>
          <w:lang w:eastAsia="ru-RU"/>
        </w:rPr>
        <w:t>нарушение срока или порядка выдачи документов по результатам</w:t>
      </w:r>
      <w:r w:rsidR="00DF215F">
        <w:rPr>
          <w:rFonts w:ascii="Arial" w:hAnsi="Arial" w:cs="Arial"/>
          <w:lang w:eastAsia="ru-RU"/>
        </w:rPr>
        <w:t xml:space="preserve"> </w:t>
      </w:r>
      <w:r w:rsidR="006C1EA4" w:rsidRPr="00FD6513">
        <w:rPr>
          <w:rFonts w:ascii="Arial" w:hAnsi="Arial" w:cs="Arial"/>
          <w:lang w:eastAsia="ru-RU"/>
        </w:rPr>
        <w:t>предоставления муниципальной услуги;</w:t>
      </w:r>
    </w:p>
    <w:p w:rsidR="006C1EA4" w:rsidRPr="00FD6513" w:rsidRDefault="00367C28" w:rsidP="00C646FC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9) </w:t>
      </w:r>
      <w:r w:rsidR="006C1EA4" w:rsidRPr="00FD6513">
        <w:rPr>
          <w:rFonts w:ascii="Arial" w:hAnsi="Arial" w:cs="Arial"/>
          <w:lang w:eastAsia="ru-RU"/>
        </w:rPr>
        <w:t>приостановление отделом градостроительства и жилищно-коммунального хозяйства администрации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6C1EA4" w:rsidRPr="00FD6513" w:rsidRDefault="00367C28" w:rsidP="00C646FC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10)</w:t>
      </w:r>
      <w:r w:rsidR="006C1EA4" w:rsidRPr="00FD6513">
        <w:rPr>
          <w:rFonts w:ascii="Arial" w:hAnsi="Arial" w:cs="Arial"/>
        </w:rPr>
        <w:t xml:space="preserve"> требование отдела </w:t>
      </w:r>
      <w:r w:rsidR="006C1EA4" w:rsidRPr="00FD6513">
        <w:rPr>
          <w:rFonts w:ascii="Arial" w:hAnsi="Arial" w:cs="Arial"/>
          <w:lang w:eastAsia="ru-RU"/>
        </w:rPr>
        <w:t>градостроительства и жилищно-коммунального хозяйства администрации</w:t>
      </w:r>
      <w:r w:rsidR="006C1EA4" w:rsidRPr="00FD6513">
        <w:rPr>
          <w:rFonts w:ascii="Arial" w:hAnsi="Arial" w:cs="Arial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6C1EA4" w:rsidRPr="00FD6513" w:rsidRDefault="006C1EA4" w:rsidP="00A86F37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  <w:lang w:eastAsia="ru-RU"/>
        </w:rPr>
      </w:pPr>
      <w:r w:rsidRPr="00A86F37">
        <w:rPr>
          <w:rFonts w:ascii="Arial" w:hAnsi="Arial" w:cs="Arial"/>
          <w:lang w:eastAsia="ru-RU"/>
        </w:rPr>
        <w:t>5.3. Отдел градостроительства и жилищно-коммунального хозяйства администрации Грачевского муниципального округа,</w:t>
      </w:r>
      <w:r w:rsidR="00FD6513" w:rsidRPr="00A86F37">
        <w:rPr>
          <w:rFonts w:ascii="Arial" w:hAnsi="Arial" w:cs="Arial"/>
          <w:lang w:eastAsia="ru-RU"/>
        </w:rPr>
        <w:t xml:space="preserve"> </w:t>
      </w:r>
      <w:r w:rsidRPr="00A86F37">
        <w:rPr>
          <w:rFonts w:ascii="Arial" w:hAnsi="Arial" w:cs="Arial"/>
          <w:lang w:eastAsia="ru-RU"/>
        </w:rPr>
        <w:t>а также организации, указанные в части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1.1 статьи 16 Федерального закона № 210-ФЗ, и уполномоченные на рассмотрение жалобы лица, которым может быть направлена жалоба.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Жалоба на действия специалистов отдела градостроительства и жилищно-коммунального хозяйства администрации подается в отдел градостроительства и жилищно-коммунального хозяйства администрации и рассматривается его руководителем.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Жалоба на действия руководителя отдела градостроительства и жилищно-коммунального хозяйства администрации,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</w:rPr>
        <w:t>специалистов администрации,</w:t>
      </w:r>
      <w:r w:rsidRPr="00FD6513">
        <w:rPr>
          <w:rFonts w:ascii="Arial" w:hAnsi="Arial" w:cs="Arial"/>
          <w:lang w:eastAsia="ru-RU"/>
        </w:rPr>
        <w:t xml:space="preserve"> подается в администрацию и рассматривается главой Грачевского муниципального округа Ставропольского края.</w:t>
      </w:r>
    </w:p>
    <w:p w:rsidR="006C1EA4" w:rsidRPr="00FD6513" w:rsidRDefault="006C1EA4" w:rsidP="00A86F37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  <w:lang w:eastAsia="en-US"/>
        </w:rPr>
      </w:pPr>
      <w:r w:rsidRPr="00FD6513">
        <w:rPr>
          <w:rFonts w:ascii="Arial" w:hAnsi="Arial" w:cs="Arial"/>
        </w:rPr>
        <w:t xml:space="preserve">Жалоба на действия работников МФЦ подается в МФЦ и рассматривается его руководителем. </w:t>
      </w:r>
    </w:p>
    <w:p w:rsidR="006C1EA4" w:rsidRPr="00FD6513" w:rsidRDefault="006C1EA4" w:rsidP="00A86F37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Жалоба на действия руководителя МФЦ подается в 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и рассматривается должностным лицом, наделенным полномочиями по рассмотрению жалоб.</w:t>
      </w:r>
    </w:p>
    <w:p w:rsidR="006C1EA4" w:rsidRPr="00FD6513" w:rsidRDefault="006C1EA4" w:rsidP="00A86F37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5.4. Порядок подачи и рассмотрения жалобы.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Жалоба подается в письменной форме на бумажном носителе или в электронной форме.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Грачевского муниципального округа, Единого портала, регионального портала, а также может быть принята при личном приеме заявителя.</w:t>
      </w:r>
    </w:p>
    <w:p w:rsidR="006C1EA4" w:rsidRPr="00FD6513" w:rsidRDefault="006C1EA4" w:rsidP="00A86F37">
      <w:pPr>
        <w:widowControl w:val="0"/>
        <w:suppressAutoHyphens w:val="0"/>
        <w:ind w:firstLine="567"/>
        <w:jc w:val="both"/>
        <w:rPr>
          <w:rFonts w:ascii="Arial" w:hAnsi="Arial" w:cs="Arial"/>
          <w:spacing w:val="2"/>
          <w:shd w:val="clear" w:color="auto" w:fill="FFFFFF"/>
          <w:lang w:eastAsia="en-US"/>
        </w:rPr>
      </w:pPr>
      <w:proofErr w:type="gramStart"/>
      <w:r w:rsidRPr="00FD6513">
        <w:rPr>
          <w:rFonts w:ascii="Arial" w:hAnsi="Arial" w:cs="Arial"/>
          <w:spacing w:val="2"/>
          <w:shd w:val="clear" w:color="auto" w:fill="FFFFFF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</w:t>
      </w:r>
      <w:r w:rsidRPr="00FD6513">
        <w:rPr>
          <w:rFonts w:ascii="Arial" w:hAnsi="Arial" w:cs="Arial"/>
          <w:spacing w:val="2"/>
          <w:shd w:val="clear" w:color="auto" w:fill="FFFFFF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Жалоба должна содержать: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наименование органа (отдел градостроительства и жилищно-коммунального хозяйства администрации), наименование должности, фамилию, имя, отчество должностного лица, муниципального служащего отдела градостроительства и жилищно-коммунального хозяйства администрации, решения и действия (бездействие) которых обжалуются;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FD6513">
        <w:rPr>
          <w:rFonts w:ascii="Arial" w:hAnsi="Arial" w:cs="Arial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="00C13471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сведения об обжалуемых решениях и действиях (бездействии) градостроительства и жилищно-коммунального хозяйства администрации,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должностного лица, муниципального служащего отдела градостроительства и жилищно-коммунального хозяйства администрации, руководителя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отдела градостроительства и жилищно-коммунального хозяйства;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доводы, на основании которых заявитель не согласен с решением и действием (бездействием) отдела градостроительства и жилищно-коммунального хозяйства администрации,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должностного лица, муниципального служащего отдела градостроительства и жилищно-коммунального хозяйства администрации, руководителя отдела градостроительства и жилищно-коммунального хозяйства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5.5. Сроки рассмотрения жалобы.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FD6513">
        <w:rPr>
          <w:rFonts w:ascii="Arial" w:hAnsi="Arial" w:cs="Arial"/>
        </w:rPr>
        <w:t>Жалоба, поступившая в администрацию округа, в отдел в соответствии с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округа,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организаций, предусмотренных частью 1.1 статьи 16 Федерального закона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№ 210-ФЗ, в приеме документов у заявителя либо в исправлении допущенных опечаток и ошибок или в случае обжалования</w:t>
      </w:r>
      <w:proofErr w:type="gramEnd"/>
      <w:r w:rsidRPr="00FD6513">
        <w:rPr>
          <w:rFonts w:ascii="Arial" w:hAnsi="Arial" w:cs="Arial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6C1EA4" w:rsidRPr="00FD6513" w:rsidRDefault="006C1EA4" w:rsidP="00A86F37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5.6. Результат рассмотрения жалобы.</w:t>
      </w:r>
    </w:p>
    <w:p w:rsidR="006C1EA4" w:rsidRPr="00FD6513" w:rsidRDefault="006C1EA4" w:rsidP="00A86F3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6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По результатам рассмотрения жалобы принимается одно из следующих решений:</w:t>
      </w:r>
    </w:p>
    <w:p w:rsidR="006C1EA4" w:rsidRPr="00FD6513" w:rsidRDefault="00902238" w:rsidP="00902238">
      <w:pPr>
        <w:widowControl w:val="0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1) </w:t>
      </w:r>
      <w:r w:rsidR="006C1EA4" w:rsidRPr="00FD6513">
        <w:rPr>
          <w:rFonts w:ascii="Arial" w:hAnsi="Arial" w:cs="Arial"/>
          <w:lang w:eastAsia="ru-RU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округа;</w:t>
      </w:r>
      <w:proofErr w:type="gramEnd"/>
    </w:p>
    <w:p w:rsidR="006C1EA4" w:rsidRPr="00902238" w:rsidRDefault="00902238" w:rsidP="00902238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right="-3"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2) </w:t>
      </w:r>
      <w:r w:rsidR="006C1EA4" w:rsidRPr="00902238">
        <w:rPr>
          <w:rFonts w:ascii="Arial" w:hAnsi="Arial" w:cs="Arial"/>
          <w:lang w:eastAsia="ru-RU"/>
        </w:rPr>
        <w:t>отказ в удовлетворении жалобы.</w:t>
      </w:r>
    </w:p>
    <w:p w:rsidR="006C1EA4" w:rsidRPr="00FD6513" w:rsidRDefault="006C1EA4" w:rsidP="00902238">
      <w:pPr>
        <w:pStyle w:val="a9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513">
        <w:rPr>
          <w:rFonts w:ascii="Arial" w:hAnsi="Arial" w:cs="Arial"/>
          <w:sz w:val="24"/>
          <w:szCs w:val="24"/>
        </w:rPr>
        <w:t>В удовлетворении жалобы отказывается в следующих случаях:</w:t>
      </w:r>
    </w:p>
    <w:p w:rsidR="006C1EA4" w:rsidRPr="00FD6513" w:rsidRDefault="006C1EA4" w:rsidP="00902238">
      <w:pPr>
        <w:pStyle w:val="a9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513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C1EA4" w:rsidRPr="00FD6513" w:rsidRDefault="006C1EA4" w:rsidP="00902238">
      <w:pPr>
        <w:pStyle w:val="a9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513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1EA4" w:rsidRPr="00FD6513" w:rsidRDefault="006C1EA4" w:rsidP="00C75323">
      <w:pPr>
        <w:pStyle w:val="a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75323">
        <w:rPr>
          <w:rFonts w:ascii="Arial" w:hAnsi="Arial" w:cs="Arial"/>
          <w:sz w:val="24"/>
          <w:szCs w:val="24"/>
        </w:rPr>
        <w:lastRenderedPageBreak/>
        <w:t>- наличие</w:t>
      </w:r>
      <w:r w:rsidRPr="00FD6513">
        <w:rPr>
          <w:rFonts w:ascii="Arial" w:hAnsi="Arial" w:cs="Arial"/>
          <w:sz w:val="24"/>
          <w:szCs w:val="24"/>
        </w:rPr>
        <w:t xml:space="preserve"> решения по жалобе, принятого ранее в отношении того же заявителя (представителя заявителя) и по тому же предмету жалобы.</w:t>
      </w:r>
    </w:p>
    <w:p w:rsidR="006C1EA4" w:rsidRPr="00FD6513" w:rsidRDefault="006C1EA4" w:rsidP="00C75323">
      <w:pPr>
        <w:pStyle w:val="a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513">
        <w:rPr>
          <w:rFonts w:ascii="Arial" w:hAnsi="Arial" w:cs="Arial"/>
          <w:sz w:val="24"/>
          <w:szCs w:val="24"/>
        </w:rPr>
        <w:t>Жалоба остается без ответа в следующих случаях:</w:t>
      </w:r>
    </w:p>
    <w:p w:rsidR="006C1EA4" w:rsidRPr="00FD6513" w:rsidRDefault="006C1EA4" w:rsidP="00C75323">
      <w:pPr>
        <w:pStyle w:val="a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513">
        <w:rPr>
          <w:rFonts w:ascii="Arial" w:hAnsi="Arial" w:cs="Arial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6C1EA4" w:rsidRPr="00FD6513" w:rsidRDefault="006C1EA4" w:rsidP="00C75323">
      <w:pPr>
        <w:pStyle w:val="a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6513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жалобе;</w:t>
      </w:r>
      <w:proofErr w:type="gramEnd"/>
    </w:p>
    <w:p w:rsidR="006C1EA4" w:rsidRPr="00FD6513" w:rsidRDefault="006C1EA4" w:rsidP="00C75323">
      <w:pPr>
        <w:pStyle w:val="a9"/>
        <w:widowControl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513">
        <w:rPr>
          <w:rFonts w:ascii="Arial" w:hAnsi="Arial" w:cs="Arial"/>
          <w:sz w:val="24"/>
          <w:szCs w:val="24"/>
        </w:rPr>
        <w:t>- отсутствие адреса, по которому должен быть направлен ответ;</w:t>
      </w:r>
    </w:p>
    <w:p w:rsidR="006C1EA4" w:rsidRPr="00FD6513" w:rsidRDefault="006C1EA4" w:rsidP="00C75323">
      <w:pPr>
        <w:pStyle w:val="a9"/>
        <w:widowControl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6513">
        <w:rPr>
          <w:rFonts w:ascii="Arial" w:hAnsi="Arial" w:cs="Arial"/>
          <w:sz w:val="24"/>
          <w:szCs w:val="24"/>
        </w:rPr>
        <w:t>- жалоба признана необоснованной.</w:t>
      </w:r>
    </w:p>
    <w:p w:rsidR="006C1EA4" w:rsidRPr="00FD6513" w:rsidRDefault="006C1EA4" w:rsidP="003F6881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5.7. Порядок информирования заявителя о результатах рассмотрения жалобы.</w:t>
      </w:r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eastAsia="Arial" w:hAnsi="Arial" w:cs="Arial"/>
          <w:lang w:eastAsia="en-US"/>
        </w:rPr>
      </w:pPr>
      <w:r w:rsidRPr="00FD6513">
        <w:rPr>
          <w:rFonts w:ascii="Arial" w:eastAsia="Arial" w:hAnsi="Arial" w:cs="Arial"/>
        </w:rPr>
        <w:t>В ответе по результатам рассмотрения жалобы указывается:</w:t>
      </w:r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eastAsiaTheme="minorHAnsi" w:hAnsi="Arial" w:cs="Arial"/>
        </w:rPr>
      </w:pPr>
      <w:proofErr w:type="gramStart"/>
      <w:r w:rsidRPr="00FD6513">
        <w:rPr>
          <w:rFonts w:ascii="Arial" w:hAnsi="Arial" w:cs="Arial"/>
        </w:rPr>
        <w:t>- наименование органа, должность, фамилия, имя, отчество (при наличии) должностного лица, муниципального служащего, принявшего решение по жалобе;</w:t>
      </w:r>
      <w:proofErr w:type="gramEnd"/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номер, дата, место принятия решения, включая сведения о должностном лице, муниципальном служащем отдела, решение или действие (бездействие) которого обжалуется;</w:t>
      </w:r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фамилия, имя, отчество (при наличии) заявителя (представителя заявителя);</w:t>
      </w:r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основания для принятия решения по жалобе;</w:t>
      </w:r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принятое по жалобе решение;</w:t>
      </w:r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в случае</w:t>
      </w:r>
      <w:proofErr w:type="gramStart"/>
      <w:r w:rsidRPr="00FD6513">
        <w:rPr>
          <w:rFonts w:ascii="Arial" w:hAnsi="Arial" w:cs="Arial"/>
        </w:rPr>
        <w:t>,</w:t>
      </w:r>
      <w:proofErr w:type="gramEnd"/>
      <w:r w:rsidRPr="00FD6513">
        <w:rPr>
          <w:rFonts w:ascii="Arial" w:hAnsi="Arial" w:cs="Arial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6C1EA4" w:rsidRPr="00FD6513" w:rsidRDefault="006C1EA4" w:rsidP="003F688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Ответ о результатах рассмотрения жалобы подписывается:</w:t>
      </w:r>
    </w:p>
    <w:p w:rsidR="006C1EA4" w:rsidRPr="00FD6513" w:rsidRDefault="006C1EA4" w:rsidP="003F688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главой Грачевского муниципального округа Ставропольского края или по его поручению иным уполномоченным им должностным лицом в соответствии с распределением обязанностей в администрации Грачевского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муниципального округа Ставропольского края;</w:t>
      </w:r>
    </w:p>
    <w:p w:rsidR="006C1EA4" w:rsidRPr="00FD6513" w:rsidRDefault="006C1EA4" w:rsidP="003F688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- должностным лицом органа, предоставляющего муниципальную услугу.</w:t>
      </w:r>
    </w:p>
    <w:p w:rsidR="006C1EA4" w:rsidRPr="00FD6513" w:rsidRDefault="006C1EA4" w:rsidP="003F6881">
      <w:pPr>
        <w:widowControl w:val="0"/>
        <w:suppressAutoHyphens w:val="0"/>
        <w:autoSpaceDE w:val="0"/>
        <w:ind w:firstLine="567"/>
        <w:jc w:val="both"/>
        <w:rPr>
          <w:rFonts w:ascii="Arial" w:eastAsia="Arial" w:hAnsi="Arial" w:cs="Arial"/>
        </w:rPr>
      </w:pPr>
      <w:r w:rsidRPr="00FD6513">
        <w:rPr>
          <w:rFonts w:ascii="Arial" w:hAnsi="Arial" w:cs="Arial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6C1EA4" w:rsidRPr="00FD6513" w:rsidRDefault="006C1EA4" w:rsidP="0075554C">
      <w:pPr>
        <w:widowControl w:val="0"/>
        <w:suppressAutoHyphens w:val="0"/>
        <w:autoSpaceDE w:val="0"/>
        <w:ind w:firstLine="567"/>
        <w:jc w:val="both"/>
        <w:rPr>
          <w:rFonts w:ascii="Arial" w:eastAsiaTheme="minorHAnsi" w:hAnsi="Arial" w:cs="Arial"/>
        </w:rPr>
      </w:pPr>
      <w:r w:rsidRPr="00FD6513">
        <w:rPr>
          <w:rFonts w:ascii="Arial" w:eastAsia="Arial" w:hAnsi="Arial" w:cs="Arial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FD6513">
        <w:rPr>
          <w:rFonts w:ascii="Arial" w:hAnsi="Arial" w:cs="Arial"/>
        </w:rPr>
        <w:t>администрации</w:t>
      </w:r>
      <w:r w:rsidRPr="00FD6513">
        <w:rPr>
          <w:rFonts w:ascii="Arial" w:eastAsia="Arial" w:hAnsi="Arial" w:cs="Arial"/>
        </w:rPr>
        <w:t>.</w:t>
      </w:r>
      <w:r w:rsidRPr="00FD6513">
        <w:rPr>
          <w:rFonts w:ascii="Arial" w:hAnsi="Arial" w:cs="Arial"/>
        </w:rPr>
        <w:t xml:space="preserve"> </w:t>
      </w:r>
    </w:p>
    <w:p w:rsidR="006C1EA4" w:rsidRPr="00FD6513" w:rsidRDefault="006C1EA4" w:rsidP="0075554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в электронной форме не позднее дня, следующего за днем принятия решения по жалобе.</w:t>
      </w:r>
    </w:p>
    <w:p w:rsidR="006C1EA4" w:rsidRPr="00FD6513" w:rsidRDefault="006C1EA4" w:rsidP="0075554C">
      <w:pPr>
        <w:widowControl w:val="0"/>
        <w:suppressAutoHyphens w:val="0"/>
        <w:autoSpaceDE w:val="0"/>
        <w:autoSpaceDN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отделом градостроительства и жилищно-коммунального хозяйства администрации,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D6513">
        <w:rPr>
          <w:rFonts w:ascii="Arial" w:hAnsi="Arial" w:cs="Arial"/>
          <w:lang w:eastAsia="ru-RU"/>
        </w:rPr>
        <w:t>неудобства</w:t>
      </w:r>
      <w:proofErr w:type="gramEnd"/>
      <w:r w:rsidRPr="00FD6513">
        <w:rPr>
          <w:rFonts w:ascii="Arial" w:hAnsi="Arial" w:cs="Arial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1EA4" w:rsidRPr="00FD6513" w:rsidRDefault="006C1EA4" w:rsidP="0075554C">
      <w:pPr>
        <w:widowControl w:val="0"/>
        <w:suppressAutoHyphens w:val="0"/>
        <w:autoSpaceDE w:val="0"/>
        <w:autoSpaceDN w:val="0"/>
        <w:ind w:right="-3" w:firstLine="567"/>
        <w:contextualSpacing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 xml:space="preserve">В случае признания </w:t>
      </w:r>
      <w:proofErr w:type="gramStart"/>
      <w:r w:rsidRPr="00FD6513">
        <w:rPr>
          <w:rFonts w:ascii="Arial" w:hAnsi="Arial" w:cs="Arial"/>
          <w:lang w:eastAsia="ru-RU"/>
        </w:rPr>
        <w:t>жалобы</w:t>
      </w:r>
      <w:proofErr w:type="gramEnd"/>
      <w:r w:rsidRPr="00FD6513">
        <w:rPr>
          <w:rFonts w:ascii="Arial" w:hAnsi="Arial" w:cs="Arial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1EA4" w:rsidRPr="00FD6513" w:rsidRDefault="006C1EA4" w:rsidP="0075554C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 xml:space="preserve">В случае установления в ходе или по результатам </w:t>
      </w:r>
      <w:proofErr w:type="gramStart"/>
      <w:r w:rsidRPr="00FD6513">
        <w:rPr>
          <w:rFonts w:ascii="Arial" w:hAnsi="Arial" w:cs="Arial"/>
          <w:lang w:eastAsia="ru-RU"/>
        </w:rPr>
        <w:t xml:space="preserve">рассмотрения жалобы </w:t>
      </w:r>
      <w:r w:rsidRPr="00FD6513">
        <w:rPr>
          <w:rFonts w:ascii="Arial" w:hAnsi="Arial" w:cs="Arial"/>
          <w:lang w:eastAsia="ru-RU"/>
        </w:rPr>
        <w:lastRenderedPageBreak/>
        <w:t>признаков состава административного правонарушения</w:t>
      </w:r>
      <w:proofErr w:type="gramEnd"/>
      <w:r w:rsidRPr="00FD6513">
        <w:rPr>
          <w:rFonts w:ascii="Arial" w:hAnsi="Arial" w:cs="Arial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6C1EA4" w:rsidRPr="00FD6513" w:rsidRDefault="006C1EA4" w:rsidP="00A80F0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5.8. Порядок обжалования решения по жалобе;</w:t>
      </w:r>
    </w:p>
    <w:p w:rsidR="006C1EA4" w:rsidRPr="00FD6513" w:rsidRDefault="006C1EA4" w:rsidP="00A80F0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с законодательством Российской Федерации. </w:t>
      </w:r>
    </w:p>
    <w:p w:rsidR="006C1EA4" w:rsidRPr="00FD6513" w:rsidRDefault="006C1EA4" w:rsidP="00A80F0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6C1EA4" w:rsidRPr="00FD6513" w:rsidRDefault="006C1EA4" w:rsidP="00A80F0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5.9. Право заявителя на получение информации и документов, необходимых для обоснования и рассмотрения жалобы;</w:t>
      </w:r>
    </w:p>
    <w:p w:rsidR="006C1EA4" w:rsidRPr="00FD6513" w:rsidRDefault="006C1EA4" w:rsidP="00A80F0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6C1EA4" w:rsidRPr="00FD6513" w:rsidRDefault="006C1EA4" w:rsidP="00A80F0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При желании заявителя обжаловать действие или бездействие должностного лица, муниципального служащего, специалиста отдела, указанные лица обязаны сообщить ему фамилию, имя, отчество и должности,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и фамилию, имя, отчество и должность лица, которому могут быть обжалованы действия.</w:t>
      </w:r>
    </w:p>
    <w:p w:rsidR="006C1EA4" w:rsidRPr="00FD6513" w:rsidRDefault="006C1EA4" w:rsidP="00A80F0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5.10. Способы информирования заявителя о порядке подачи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и рассмотрения жалобы.</w:t>
      </w:r>
    </w:p>
    <w:p w:rsidR="006C1EA4" w:rsidRPr="00FD6513" w:rsidRDefault="006C1EA4" w:rsidP="00A80F0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Информация о порядке обжалования действий (бездействия),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а также решений отдела градостроительства и жилищно-коммунального хозяйства администрации, должностных лиц,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отдела градостроительства и жилищно-коммунального хозяйства администрации, размещается на информационных стендах в местах предоставления услуги в отделе градостроительства и жилищно-коммунального хозяйства администрации, на официальном сайте администрации Грачевского муниципального округа, Едином портале, региональном портале.</w:t>
      </w:r>
    </w:p>
    <w:p w:rsidR="006C1EA4" w:rsidRDefault="006C1EA4" w:rsidP="00FD65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0F1FE8" w:rsidRPr="00FD6513" w:rsidRDefault="000F1FE8" w:rsidP="00FD651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6C1EA4" w:rsidRPr="008857A4" w:rsidRDefault="006C1EA4" w:rsidP="008857A4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857A4">
        <w:rPr>
          <w:rFonts w:ascii="Arial" w:hAnsi="Arial" w:cs="Arial"/>
          <w:b/>
          <w:sz w:val="32"/>
          <w:szCs w:val="32"/>
          <w:lang w:eastAsia="ru-RU"/>
        </w:rPr>
        <w:t>Приложение 1</w:t>
      </w:r>
    </w:p>
    <w:p w:rsidR="008857A4" w:rsidRPr="008857A4" w:rsidRDefault="008857A4" w:rsidP="008857A4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bookmarkStart w:id="6" w:name="_Hlk76723425"/>
      <w:r w:rsidRPr="008857A4"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8857A4" w:rsidRPr="008857A4" w:rsidRDefault="006C1EA4" w:rsidP="008857A4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sz w:val="32"/>
          <w:szCs w:val="32"/>
        </w:rPr>
        <w:t>«</w:t>
      </w:r>
      <w:r w:rsidR="008857A4" w:rsidRPr="008857A4">
        <w:rPr>
          <w:rFonts w:ascii="Arial" w:hAnsi="Arial" w:cs="Arial"/>
          <w:b/>
          <w:color w:val="00000A"/>
          <w:sz w:val="32"/>
          <w:szCs w:val="32"/>
        </w:rPr>
        <w:t xml:space="preserve">Перевод жилого помещения </w:t>
      </w:r>
      <w:proofErr w:type="gramStart"/>
      <w:r w:rsidR="008857A4" w:rsidRPr="008857A4">
        <w:rPr>
          <w:rFonts w:ascii="Arial" w:hAnsi="Arial" w:cs="Arial"/>
          <w:b/>
          <w:color w:val="00000A"/>
          <w:sz w:val="32"/>
          <w:szCs w:val="32"/>
        </w:rPr>
        <w:t>в</w:t>
      </w:r>
      <w:proofErr w:type="gramEnd"/>
    </w:p>
    <w:p w:rsidR="008857A4" w:rsidRPr="008857A4" w:rsidRDefault="006C1EA4" w:rsidP="008857A4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t>нежи</w:t>
      </w:r>
      <w:r w:rsidR="008857A4" w:rsidRPr="008857A4">
        <w:rPr>
          <w:rFonts w:ascii="Arial" w:hAnsi="Arial" w:cs="Arial"/>
          <w:b/>
          <w:color w:val="00000A"/>
          <w:sz w:val="32"/>
          <w:szCs w:val="32"/>
        </w:rPr>
        <w:t xml:space="preserve">лое помещение и </w:t>
      </w:r>
      <w:proofErr w:type="gramStart"/>
      <w:r w:rsidR="008857A4" w:rsidRPr="008857A4">
        <w:rPr>
          <w:rFonts w:ascii="Arial" w:hAnsi="Arial" w:cs="Arial"/>
          <w:b/>
          <w:color w:val="00000A"/>
          <w:sz w:val="32"/>
          <w:szCs w:val="32"/>
        </w:rPr>
        <w:t>нежилого</w:t>
      </w:r>
      <w:proofErr w:type="gramEnd"/>
    </w:p>
    <w:p w:rsidR="006C1EA4" w:rsidRPr="008857A4" w:rsidRDefault="006C1EA4" w:rsidP="008857A4">
      <w:pPr>
        <w:widowControl w:val="0"/>
        <w:suppressAutoHyphens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t>помещения в жилое помещение</w:t>
      </w:r>
      <w:r w:rsidRPr="008857A4">
        <w:rPr>
          <w:rFonts w:ascii="Arial" w:hAnsi="Arial" w:cs="Arial"/>
          <w:b/>
          <w:sz w:val="32"/>
          <w:szCs w:val="32"/>
        </w:rPr>
        <w:t>»</w:t>
      </w:r>
    </w:p>
    <w:bookmarkEnd w:id="6"/>
    <w:p w:rsidR="006C1EA4" w:rsidRDefault="006C1EA4" w:rsidP="00D37865">
      <w:pPr>
        <w:pStyle w:val="ConsPlusNormal0"/>
        <w:widowControl w:val="0"/>
        <w:ind w:firstLine="0"/>
        <w:jc w:val="both"/>
        <w:rPr>
          <w:rFonts w:eastAsiaTheme="minorHAnsi" w:cs="Arial"/>
          <w:sz w:val="24"/>
          <w:szCs w:val="24"/>
        </w:rPr>
      </w:pPr>
    </w:p>
    <w:p w:rsidR="00D37865" w:rsidRPr="00FD6513" w:rsidRDefault="00D37865" w:rsidP="00D37865">
      <w:pPr>
        <w:pStyle w:val="ConsPlusNormal0"/>
        <w:widowControl w:val="0"/>
        <w:ind w:firstLine="0"/>
        <w:jc w:val="both"/>
        <w:rPr>
          <w:rFonts w:cs="Arial"/>
          <w:sz w:val="24"/>
          <w:szCs w:val="24"/>
        </w:rPr>
      </w:pPr>
    </w:p>
    <w:p w:rsidR="006C1EA4" w:rsidRPr="000F1FE8" w:rsidRDefault="000F1FE8" w:rsidP="00FD651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7" w:name="P384"/>
      <w:bookmarkEnd w:id="7"/>
      <w:r w:rsidRPr="000F1FE8">
        <w:rPr>
          <w:rFonts w:ascii="Arial" w:hAnsi="Arial" w:cs="Arial"/>
          <w:sz w:val="32"/>
          <w:szCs w:val="32"/>
        </w:rPr>
        <w:t>БЛОК-СХЕМА</w:t>
      </w:r>
    </w:p>
    <w:p w:rsidR="006C1EA4" w:rsidRPr="00FD6513" w:rsidRDefault="006C1EA4" w:rsidP="00FD65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C1EA4" w:rsidRPr="006B7C5D" w:rsidRDefault="006B7C5D" w:rsidP="00FD6513">
      <w:pPr>
        <w:widowControl w:val="0"/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B7C5D">
        <w:rPr>
          <w:rFonts w:ascii="Arial" w:hAnsi="Arial" w:cs="Arial"/>
          <w:b/>
          <w:sz w:val="32"/>
          <w:szCs w:val="32"/>
        </w:rPr>
        <w:t>ПРЕДОСТАВЛЕНИЯ МУНИЦИПАЛЬНОЙ УСЛУГИ «</w:t>
      </w:r>
      <w:r w:rsidRPr="006B7C5D">
        <w:rPr>
          <w:rFonts w:ascii="Arial" w:hAnsi="Arial" w:cs="Arial"/>
          <w:b/>
          <w:color w:val="00000A"/>
          <w:sz w:val="32"/>
          <w:szCs w:val="32"/>
        </w:rPr>
        <w:t>ПЕРЕВОД ЖИЛОГО ПОМЕЩЕНИЯ В НЕЖИЛОЕ ПОМЕЩЕНИЕ И НЕЖИЛОГО ПОМЕЩЕНИЯ В ЖИЛОЕ ПОМЕЩЕНИЕ</w:t>
      </w:r>
      <w:r w:rsidRPr="006B7C5D">
        <w:rPr>
          <w:rFonts w:ascii="Arial" w:hAnsi="Arial" w:cs="Arial"/>
          <w:b/>
          <w:sz w:val="32"/>
          <w:szCs w:val="32"/>
        </w:rPr>
        <w:t>»</w:t>
      </w:r>
    </w:p>
    <w:p w:rsidR="006C1EA4" w:rsidRDefault="006C1EA4" w:rsidP="00FD6513">
      <w:pPr>
        <w:widowControl w:val="0"/>
        <w:suppressAutoHyphens w:val="0"/>
        <w:rPr>
          <w:rFonts w:ascii="Arial" w:hAnsi="Arial" w:cs="Arial"/>
          <w:lang w:eastAsia="ru-RU"/>
        </w:rPr>
      </w:pPr>
    </w:p>
    <w:p w:rsidR="002A323C" w:rsidRPr="00FD6513" w:rsidRDefault="002A323C" w:rsidP="00FD6513">
      <w:pPr>
        <w:widowControl w:val="0"/>
        <w:suppressAutoHyphens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C1EA4" w:rsidRPr="00FD6513" w:rsidRDefault="006C1EA4" w:rsidP="00FD65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D6513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89AC4" wp14:editId="5AF637B4">
                <wp:simplePos x="0" y="0"/>
                <wp:positionH relativeFrom="column">
                  <wp:posOffset>-24765</wp:posOffset>
                </wp:positionH>
                <wp:positionV relativeFrom="paragraph">
                  <wp:posOffset>910590</wp:posOffset>
                </wp:positionV>
                <wp:extent cx="5969635" cy="535940"/>
                <wp:effectExtent l="0" t="0" r="12065" b="1651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63" w:rsidRPr="00230998" w:rsidRDefault="00CD7663" w:rsidP="006C1EA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099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230998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ru-RU"/>
                              </w:rPr>
                              <w:t>муниципальной</w:t>
                            </w:r>
                            <w:r w:rsidRPr="0023099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left:0;text-align:left;margin-left:-1.95pt;margin-top:71.7pt;width:470.0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">
                <v:textbox>
                  <w:txbxContent>
                    <w:p w:rsidR="00CD7663" w:rsidRPr="00230998" w:rsidRDefault="00CD7663" w:rsidP="006C1EA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0998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 xml:space="preserve">Прием и регистрация заявления и документов на предоставление </w:t>
                      </w:r>
                      <w:r w:rsidRPr="00230998">
                        <w:rPr>
                          <w:rFonts w:ascii="Arial" w:hAnsi="Arial" w:cs="Arial"/>
                          <w:sz w:val="16"/>
                          <w:szCs w:val="16"/>
                          <w:lang w:eastAsia="ru-RU"/>
                        </w:rPr>
                        <w:t>муниципальной</w:t>
                      </w:r>
                      <w:r w:rsidRPr="00230998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EC47" wp14:editId="214C2B3F">
                <wp:simplePos x="0" y="0"/>
                <wp:positionH relativeFrom="column">
                  <wp:posOffset>2635250</wp:posOffset>
                </wp:positionH>
                <wp:positionV relativeFrom="paragraph">
                  <wp:posOffset>1471930</wp:posOffset>
                </wp:positionV>
                <wp:extent cx="527685" cy="322580"/>
                <wp:effectExtent l="38100" t="0" r="0" b="39370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22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207.5pt;margin-top:115.9pt;width:41.5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">
                <v:textbox style="layout-flow:vertical-ideographic"/>
              </v:shape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3E65C" wp14:editId="3648FC10">
                <wp:simplePos x="0" y="0"/>
                <wp:positionH relativeFrom="column">
                  <wp:posOffset>-24765</wp:posOffset>
                </wp:positionH>
                <wp:positionV relativeFrom="paragraph">
                  <wp:posOffset>1807210</wp:posOffset>
                </wp:positionV>
                <wp:extent cx="5969635" cy="307975"/>
                <wp:effectExtent l="0" t="0" r="12065" b="158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63" w:rsidRPr="0009598E" w:rsidRDefault="00CD7663" w:rsidP="006C1EA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598E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ru-RU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-1.95pt;margin-top:142.3pt;width:470.0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">
                <v:textbox>
                  <w:txbxContent>
                    <w:p w:rsidR="00CD7663" w:rsidRPr="0009598E" w:rsidRDefault="00CD7663" w:rsidP="006C1EA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598E">
                        <w:rPr>
                          <w:rFonts w:ascii="Arial" w:hAnsi="Arial" w:cs="Arial"/>
                          <w:sz w:val="16"/>
                          <w:szCs w:val="16"/>
                          <w:lang w:eastAsia="ru-RU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AC4D6" wp14:editId="375E1A1D">
                <wp:simplePos x="0" y="0"/>
                <wp:positionH relativeFrom="column">
                  <wp:posOffset>2613025</wp:posOffset>
                </wp:positionH>
                <wp:positionV relativeFrom="paragraph">
                  <wp:posOffset>2127885</wp:posOffset>
                </wp:positionV>
                <wp:extent cx="544830" cy="336550"/>
                <wp:effectExtent l="38100" t="0" r="0" b="44450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05.75pt;margin-top:167.55pt;width:42.9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">
                <v:textbox style="layout-flow:vertical-ideographic"/>
              </v:shape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C923E" wp14:editId="532327D8">
                <wp:simplePos x="0" y="0"/>
                <wp:positionH relativeFrom="column">
                  <wp:posOffset>-78105</wp:posOffset>
                </wp:positionH>
                <wp:positionV relativeFrom="paragraph">
                  <wp:posOffset>2477135</wp:posOffset>
                </wp:positionV>
                <wp:extent cx="6022975" cy="747395"/>
                <wp:effectExtent l="0" t="0" r="1587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63" w:rsidRPr="0009598E" w:rsidRDefault="00CD7663" w:rsidP="006C1EA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598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-6.15pt;margin-top:195.05pt;width:474.25pt;height: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">
                <v:textbox>
                  <w:txbxContent>
                    <w:p w:rsidR="00CD7663" w:rsidRPr="0009598E" w:rsidRDefault="00CD7663" w:rsidP="006C1EA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598E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C62B6" wp14:editId="0423A069">
                <wp:simplePos x="0" y="0"/>
                <wp:positionH relativeFrom="column">
                  <wp:posOffset>2582545</wp:posOffset>
                </wp:positionH>
                <wp:positionV relativeFrom="paragraph">
                  <wp:posOffset>3263265</wp:posOffset>
                </wp:positionV>
                <wp:extent cx="580390" cy="227965"/>
                <wp:effectExtent l="38100" t="0" r="0" b="38735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203.35pt;margin-top:256.95pt;width:45.7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D89C6" wp14:editId="192B6286">
                <wp:simplePos x="0" y="0"/>
                <wp:positionH relativeFrom="column">
                  <wp:posOffset>-16510</wp:posOffset>
                </wp:positionH>
                <wp:positionV relativeFrom="paragraph">
                  <wp:posOffset>3496310</wp:posOffset>
                </wp:positionV>
                <wp:extent cx="5961380" cy="325120"/>
                <wp:effectExtent l="0" t="0" r="20320" b="177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63" w:rsidRPr="0009598E" w:rsidRDefault="00CD7663" w:rsidP="000959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598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-1.3pt;margin-top:275.3pt;width:469.4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">
                <v:textbox>
                  <w:txbxContent>
                    <w:p w:rsidR="00CD7663" w:rsidRPr="0009598E" w:rsidRDefault="00CD7663" w:rsidP="000959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598E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F703E" wp14:editId="3E31D1E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69635" cy="535940"/>
                <wp:effectExtent l="0" t="0" r="12065" b="165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63" w:rsidRPr="00230998" w:rsidRDefault="00CD7663" w:rsidP="006C1EA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099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Информирование и консультирование заявителей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left:0;text-align:left;margin-left:0;margin-top:.65pt;width:470.05pt;height:4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">
                <v:textbox>
                  <w:txbxContent>
                    <w:p w:rsidR="00CD7663" w:rsidRPr="00230998" w:rsidRDefault="00CD7663" w:rsidP="006C1EA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0998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>Информирование и консультирование заявителей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D65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DE9BA" wp14:editId="000C4C81">
                <wp:simplePos x="0" y="0"/>
                <wp:positionH relativeFrom="column">
                  <wp:posOffset>2680970</wp:posOffset>
                </wp:positionH>
                <wp:positionV relativeFrom="paragraph">
                  <wp:posOffset>537210</wp:posOffset>
                </wp:positionV>
                <wp:extent cx="481965" cy="378460"/>
                <wp:effectExtent l="19050" t="0" r="13335" b="40640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3784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211.1pt;margin-top:42.3pt;width:37.95pt;height:2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" adj="10800" fillcolor="white [3201]" strokecolor="#404040 [2429]" strokeweight="2pt">
                <v:path arrowok="t"/>
              </v:shape>
            </w:pict>
          </mc:Fallback>
        </mc:AlternateContent>
      </w:r>
    </w:p>
    <w:p w:rsidR="006C1EA4" w:rsidRPr="00FD6513" w:rsidRDefault="006C1EA4" w:rsidP="00FD65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C1EA4" w:rsidRPr="00FD6513" w:rsidRDefault="006C1EA4" w:rsidP="00FD65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C1EA4" w:rsidRPr="00FD6513" w:rsidRDefault="006C1EA4" w:rsidP="00FD65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FD6513">
      <w:pPr>
        <w:pStyle w:val="ConsPlusNormal0"/>
        <w:widowControl w:val="0"/>
        <w:jc w:val="both"/>
        <w:rPr>
          <w:rFonts w:cs="Arial"/>
          <w:sz w:val="24"/>
          <w:szCs w:val="24"/>
        </w:rPr>
      </w:pPr>
    </w:p>
    <w:p w:rsidR="006C1EA4" w:rsidRPr="00FD6513" w:rsidRDefault="006C1EA4" w:rsidP="00BC3BCF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</w:rPr>
      </w:pPr>
    </w:p>
    <w:p w:rsidR="00502B00" w:rsidRPr="008857A4" w:rsidRDefault="00502B00" w:rsidP="00502B00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857A4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hAnsi="Arial" w:cs="Arial"/>
          <w:b/>
          <w:sz w:val="32"/>
          <w:szCs w:val="32"/>
          <w:lang w:eastAsia="ru-RU"/>
        </w:rPr>
        <w:t>2</w:t>
      </w:r>
    </w:p>
    <w:p w:rsidR="00502B00" w:rsidRPr="008857A4" w:rsidRDefault="00502B00" w:rsidP="00502B00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857A4"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502B00" w:rsidRPr="008857A4" w:rsidRDefault="00502B00" w:rsidP="00502B00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sz w:val="32"/>
          <w:szCs w:val="32"/>
        </w:rPr>
        <w:t>«</w:t>
      </w:r>
      <w:r w:rsidRPr="008857A4">
        <w:rPr>
          <w:rFonts w:ascii="Arial" w:hAnsi="Arial" w:cs="Arial"/>
          <w:b/>
          <w:color w:val="00000A"/>
          <w:sz w:val="32"/>
          <w:szCs w:val="32"/>
        </w:rPr>
        <w:t xml:space="preserve">Перевод жилого помещения </w:t>
      </w:r>
      <w:proofErr w:type="gramStart"/>
      <w:r w:rsidRPr="008857A4">
        <w:rPr>
          <w:rFonts w:ascii="Arial" w:hAnsi="Arial" w:cs="Arial"/>
          <w:b/>
          <w:color w:val="00000A"/>
          <w:sz w:val="32"/>
          <w:szCs w:val="32"/>
        </w:rPr>
        <w:t>в</w:t>
      </w:r>
      <w:proofErr w:type="gramEnd"/>
    </w:p>
    <w:p w:rsidR="00502B00" w:rsidRPr="008857A4" w:rsidRDefault="00502B00" w:rsidP="00502B00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t xml:space="preserve">нежилое помещение и </w:t>
      </w:r>
      <w:proofErr w:type="gramStart"/>
      <w:r w:rsidRPr="008857A4">
        <w:rPr>
          <w:rFonts w:ascii="Arial" w:hAnsi="Arial" w:cs="Arial"/>
          <w:b/>
          <w:color w:val="00000A"/>
          <w:sz w:val="32"/>
          <w:szCs w:val="32"/>
        </w:rPr>
        <w:t>нежилого</w:t>
      </w:r>
      <w:proofErr w:type="gramEnd"/>
    </w:p>
    <w:p w:rsidR="00502B00" w:rsidRPr="008857A4" w:rsidRDefault="00502B00" w:rsidP="00502B00">
      <w:pPr>
        <w:widowControl w:val="0"/>
        <w:suppressAutoHyphens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t>помещения в жилое помещение</w:t>
      </w:r>
      <w:r w:rsidRPr="008857A4">
        <w:rPr>
          <w:rFonts w:ascii="Arial" w:hAnsi="Arial" w:cs="Arial"/>
          <w:b/>
          <w:sz w:val="32"/>
          <w:szCs w:val="32"/>
        </w:rPr>
        <w:t>»</w:t>
      </w:r>
    </w:p>
    <w:p w:rsidR="00BC3BCF" w:rsidRDefault="00BC3BCF" w:rsidP="00BC3B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103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______________________________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954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(Ф.И.О. физ. лица, наименование юр. лица)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103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______________________________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103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______________________________</w:t>
      </w:r>
    </w:p>
    <w:p w:rsidR="006C1EA4" w:rsidRPr="00FD6513" w:rsidRDefault="00FD6513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(адрес физического или юридического лица)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103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______________________________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954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 </w:t>
      </w:r>
      <w:proofErr w:type="gramStart"/>
      <w:r w:rsidRPr="00FD6513">
        <w:rPr>
          <w:rFonts w:ascii="Arial" w:hAnsi="Arial" w:cs="Arial"/>
        </w:rPr>
        <w:t>(для физ. лиц, - паспортные данные,</w:t>
      </w:r>
      <w:proofErr w:type="gramEnd"/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103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______________________________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954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для юр. лиц - ОГРН, ИНН)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103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______________________________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ind w:firstLine="5954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 xml:space="preserve"> (телефон, адрес электронной почты)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1EA4" w:rsidRPr="002C5D65" w:rsidRDefault="006C1EA4" w:rsidP="00FD65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bookmarkStart w:id="8" w:name="_GoBack"/>
      <w:r w:rsidRPr="002C5D65">
        <w:rPr>
          <w:rFonts w:ascii="Arial" w:hAnsi="Arial" w:cs="Arial"/>
          <w:b/>
          <w:sz w:val="30"/>
          <w:szCs w:val="30"/>
        </w:rPr>
        <w:t>Заявление</w:t>
      </w:r>
    </w:p>
    <w:bookmarkEnd w:id="8"/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Прошу подготовить решение и уведомление о переводе жилого (нежилого) помещения в нежилое (жилое) помещение по адресу:</w:t>
      </w:r>
    </w:p>
    <w:p w:rsidR="006C1EA4" w:rsidRPr="00FD6513" w:rsidRDefault="00FD6513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(ненужное зачеркнуть)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lastRenderedPageBreak/>
        <w:t>__________________________________________________________________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____________________________________</w:t>
      </w:r>
    </w:p>
    <w:p w:rsidR="006C1EA4" w:rsidRPr="00FD6513" w:rsidRDefault="00FD6513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(дата)</w:t>
      </w: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(подпись)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5063"/>
      </w:tblGrid>
      <w:tr w:rsidR="006C1EA4" w:rsidRPr="00FD6513" w:rsidTr="006C1EA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Результат услуги прошу направить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место для отметки:</w:t>
            </w:r>
          </w:p>
        </w:tc>
      </w:tr>
      <w:tr w:rsidR="006C1EA4" w:rsidRPr="00FD6513" w:rsidTr="006C1EA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почтой на адрес местонахождения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 w:eastAsia="ru-RU"/>
              </w:rPr>
            </w:pPr>
          </w:p>
        </w:tc>
      </w:tr>
      <w:tr w:rsidR="006C1EA4" w:rsidRPr="00FD6513" w:rsidTr="006C1EA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6C1EA4" w:rsidRPr="00FD6513" w:rsidTr="006C1EA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6C1EA4" w:rsidRPr="00FD6513" w:rsidTr="006C1EA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в МФЦ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6C1EA4" w:rsidRPr="00FD6513" w:rsidRDefault="006C1EA4" w:rsidP="00FD6513">
      <w:pPr>
        <w:widowControl w:val="0"/>
        <w:suppressAutoHyphens w:val="0"/>
        <w:ind w:left="5103"/>
        <w:jc w:val="center"/>
        <w:rPr>
          <w:rFonts w:ascii="Arial" w:eastAsiaTheme="minorHAnsi" w:hAnsi="Arial" w:cs="Arial"/>
          <w:lang w:eastAsia="en-US"/>
        </w:rPr>
      </w:pPr>
    </w:p>
    <w:p w:rsidR="006C1EA4" w:rsidRPr="00FD6513" w:rsidRDefault="006C1EA4" w:rsidP="00BC3BCF">
      <w:pPr>
        <w:widowControl w:val="0"/>
        <w:suppressAutoHyphens w:val="0"/>
        <w:rPr>
          <w:rFonts w:ascii="Arial" w:hAnsi="Arial" w:cs="Arial"/>
        </w:rPr>
      </w:pPr>
    </w:p>
    <w:p w:rsidR="00BC3BCF" w:rsidRPr="008857A4" w:rsidRDefault="00BC3BCF" w:rsidP="00BC3BCF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857A4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hAnsi="Arial" w:cs="Arial"/>
          <w:b/>
          <w:sz w:val="32"/>
          <w:szCs w:val="32"/>
          <w:lang w:eastAsia="ru-RU"/>
        </w:rPr>
        <w:t>3</w:t>
      </w:r>
    </w:p>
    <w:p w:rsidR="00BC3BCF" w:rsidRPr="008857A4" w:rsidRDefault="00BC3BCF" w:rsidP="00BC3BCF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857A4"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BC3BCF" w:rsidRPr="008857A4" w:rsidRDefault="00BC3BCF" w:rsidP="00BC3BCF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sz w:val="32"/>
          <w:szCs w:val="32"/>
        </w:rPr>
        <w:t>«</w:t>
      </w:r>
      <w:r w:rsidRPr="008857A4">
        <w:rPr>
          <w:rFonts w:ascii="Arial" w:hAnsi="Arial" w:cs="Arial"/>
          <w:b/>
          <w:color w:val="00000A"/>
          <w:sz w:val="32"/>
          <w:szCs w:val="32"/>
        </w:rPr>
        <w:t xml:space="preserve">Перевод жилого помещения </w:t>
      </w:r>
      <w:proofErr w:type="gramStart"/>
      <w:r w:rsidRPr="008857A4">
        <w:rPr>
          <w:rFonts w:ascii="Arial" w:hAnsi="Arial" w:cs="Arial"/>
          <w:b/>
          <w:color w:val="00000A"/>
          <w:sz w:val="32"/>
          <w:szCs w:val="32"/>
        </w:rPr>
        <w:t>в</w:t>
      </w:r>
      <w:proofErr w:type="gramEnd"/>
    </w:p>
    <w:p w:rsidR="00BC3BCF" w:rsidRPr="008857A4" w:rsidRDefault="00BC3BCF" w:rsidP="00BC3BCF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t xml:space="preserve">нежилое помещение и </w:t>
      </w:r>
      <w:proofErr w:type="gramStart"/>
      <w:r w:rsidRPr="008857A4">
        <w:rPr>
          <w:rFonts w:ascii="Arial" w:hAnsi="Arial" w:cs="Arial"/>
          <w:b/>
          <w:color w:val="00000A"/>
          <w:sz w:val="32"/>
          <w:szCs w:val="32"/>
        </w:rPr>
        <w:t>нежилого</w:t>
      </w:r>
      <w:proofErr w:type="gramEnd"/>
    </w:p>
    <w:p w:rsidR="00BC3BCF" w:rsidRPr="008857A4" w:rsidRDefault="00BC3BCF" w:rsidP="00BC3BCF">
      <w:pPr>
        <w:widowControl w:val="0"/>
        <w:suppressAutoHyphens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t>помещения в жилое помещение</w:t>
      </w:r>
      <w:r w:rsidRPr="008857A4">
        <w:rPr>
          <w:rFonts w:ascii="Arial" w:hAnsi="Arial" w:cs="Arial"/>
          <w:b/>
          <w:sz w:val="32"/>
          <w:szCs w:val="32"/>
        </w:rPr>
        <w:t>»</w:t>
      </w:r>
    </w:p>
    <w:p w:rsidR="00BC3BCF" w:rsidRPr="008857A4" w:rsidRDefault="00BC3BCF" w:rsidP="00BC3BCF">
      <w:pPr>
        <w:widowControl w:val="0"/>
        <w:suppressAutoHyphens w:val="0"/>
        <w:rPr>
          <w:rFonts w:ascii="Arial" w:hAnsi="Arial" w:cs="Arial"/>
          <w:b/>
          <w:sz w:val="32"/>
          <w:szCs w:val="32"/>
          <w:lang w:eastAsia="ru-RU"/>
        </w:rPr>
      </w:pPr>
    </w:p>
    <w:p w:rsidR="006C1EA4" w:rsidRPr="00FD6513" w:rsidRDefault="006C1EA4" w:rsidP="00FD6513">
      <w:pPr>
        <w:widowControl w:val="0"/>
        <w:suppressAutoHyphens w:val="0"/>
        <w:ind w:left="5103"/>
        <w:jc w:val="both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Кому</w:t>
      </w:r>
      <w:r w:rsidR="00FD6513">
        <w:rPr>
          <w:rFonts w:ascii="Arial" w:hAnsi="Arial" w:cs="Arial"/>
          <w:lang w:eastAsia="ru-RU"/>
        </w:rPr>
        <w:t xml:space="preserve"> </w:t>
      </w: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898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(фамилия, имя, отчество)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245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для граждан;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245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 xml:space="preserve">полное наименование организации 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245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для юридических лиц)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Куда</w:t>
      </w:r>
      <w:r w:rsidR="00FD6513">
        <w:rPr>
          <w:rFonts w:ascii="Arial" w:hAnsi="Arial" w:cs="Arial"/>
          <w:lang w:eastAsia="ru-RU"/>
        </w:rPr>
        <w:t xml:space="preserve"> </w:t>
      </w: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868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(почтовый индекс и адрес)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245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заявителя согласно заявлению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245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о переводе)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6C1EA4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650CB9" w:rsidRPr="00FD6513" w:rsidRDefault="00650CB9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5245"/>
        <w:rPr>
          <w:rFonts w:ascii="Arial" w:hAnsi="Arial" w:cs="Arial"/>
          <w:lang w:eastAsia="ru-RU"/>
        </w:rPr>
      </w:pPr>
    </w:p>
    <w:p w:rsidR="00F24EAC" w:rsidRPr="0046174F" w:rsidRDefault="0046174F" w:rsidP="00FD6513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6174F">
        <w:rPr>
          <w:rFonts w:ascii="Arial" w:hAnsi="Arial" w:cs="Arial"/>
          <w:b/>
          <w:bCs/>
          <w:sz w:val="32"/>
          <w:szCs w:val="32"/>
          <w:lang w:eastAsia="ru-RU"/>
        </w:rPr>
        <w:t>УВЕДОМЛЕНИЕ</w:t>
      </w:r>
    </w:p>
    <w:p w:rsidR="006C1EA4" w:rsidRPr="0046174F" w:rsidRDefault="0046174F" w:rsidP="00FD6513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6174F">
        <w:rPr>
          <w:rFonts w:ascii="Arial" w:hAnsi="Arial" w:cs="Arial"/>
          <w:b/>
          <w:bCs/>
          <w:sz w:val="32"/>
          <w:szCs w:val="32"/>
          <w:lang w:eastAsia="ru-RU"/>
        </w:rPr>
        <w:t>О ПЕРЕВОДЕ (ОТКАЗЕ В ПЕРЕВОДЕ) ЖИЛОГО (НЕЖИЛОГО</w:t>
      </w:r>
      <w:proofErr w:type="gramStart"/>
      <w:r w:rsidRPr="0046174F">
        <w:rPr>
          <w:rFonts w:ascii="Arial" w:hAnsi="Arial" w:cs="Arial"/>
          <w:b/>
          <w:bCs/>
          <w:sz w:val="32"/>
          <w:szCs w:val="32"/>
          <w:lang w:eastAsia="ru-RU"/>
        </w:rPr>
        <w:t>)П</w:t>
      </w:r>
      <w:proofErr w:type="gramEnd"/>
      <w:r w:rsidRPr="0046174F">
        <w:rPr>
          <w:rFonts w:ascii="Arial" w:hAnsi="Arial" w:cs="Arial"/>
          <w:b/>
          <w:bCs/>
          <w:sz w:val="32"/>
          <w:szCs w:val="32"/>
          <w:lang w:eastAsia="ru-RU"/>
        </w:rPr>
        <w:t>ОМЕЩЕНИЯ В НЕЖИЛОЕ (ЖИЛОЕ) ПОМЕЩЕНИЕ</w:t>
      </w:r>
    </w:p>
    <w:p w:rsidR="006C1EA4" w:rsidRPr="0046174F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50CB9" w:rsidRPr="00FD6513" w:rsidRDefault="00650CB9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proofErr w:type="gramStart"/>
      <w:r w:rsidRPr="00FD6513">
        <w:rPr>
          <w:rFonts w:ascii="Arial" w:hAnsi="Arial" w:cs="Arial"/>
          <w:lang w:eastAsia="ru-RU"/>
        </w:rPr>
        <w:t>(полное наименование органа местного самоуправления,</w:t>
      </w:r>
      <w:proofErr w:type="gramEnd"/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right="113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осуществляющего перевод помещения)</w:t>
      </w:r>
    </w:p>
    <w:p w:rsidR="006C1EA4" w:rsidRPr="00FD6513" w:rsidRDefault="006C1EA4" w:rsidP="00FD6513">
      <w:pPr>
        <w:widowControl w:val="0"/>
        <w:tabs>
          <w:tab w:val="center" w:pos="7994"/>
          <w:tab w:val="right" w:pos="10205"/>
        </w:tabs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 xml:space="preserve">рассмотрев представленные в соответствии с частью 2 статьи 23 Жилищного </w:t>
      </w:r>
      <w:r w:rsidRPr="00FD6513">
        <w:rPr>
          <w:rFonts w:ascii="Arial" w:hAnsi="Arial" w:cs="Arial"/>
          <w:lang w:eastAsia="ru-RU"/>
        </w:rPr>
        <w:lastRenderedPageBreak/>
        <w:t>кодекса Российской Федерации документы о переводе помещения общей площадью</w:t>
      </w:r>
      <w:r w:rsidR="00FD6513">
        <w:rPr>
          <w:rFonts w:ascii="Arial" w:hAnsi="Arial" w:cs="Arial"/>
          <w:lang w:eastAsia="ru-RU"/>
        </w:rPr>
        <w:t xml:space="preserve"> </w:t>
      </w:r>
      <w:r w:rsidRPr="00FD6513">
        <w:rPr>
          <w:rFonts w:ascii="Arial" w:hAnsi="Arial" w:cs="Arial"/>
          <w:lang w:eastAsia="ru-RU"/>
        </w:rPr>
        <w:t>кв. м,</w:t>
      </w: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(наименование городского или сельского поселения)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6C1EA4" w:rsidRPr="00FD6513" w:rsidTr="006C1EA4">
        <w:trPr>
          <w:cantSplit/>
        </w:trPr>
        <w:tc>
          <w:tcPr>
            <w:tcW w:w="532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ind w:right="674"/>
              <w:jc w:val="right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из жилого (нежилого) в нежилое (жилое)</w:t>
            </w:r>
          </w:p>
        </w:tc>
      </w:tr>
      <w:tr w:rsidR="006C1EA4" w:rsidRPr="00FD6513" w:rsidTr="006C1EA4">
        <w:trPr>
          <w:cantSplit/>
        </w:trPr>
        <w:tc>
          <w:tcPr>
            <w:tcW w:w="532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4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9" w:type="dxa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(ненужное зачеркнуть)</w:t>
            </w:r>
          </w:p>
        </w:tc>
        <w:tc>
          <w:tcPr>
            <w:tcW w:w="567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4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66" w:type="dxa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(ненужное зачеркнуть)</w:t>
            </w:r>
          </w:p>
        </w:tc>
      </w:tr>
    </w:tbl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в целях использования помещения в качестве</w:t>
      </w:r>
      <w:r w:rsidR="00FD6513">
        <w:rPr>
          <w:rFonts w:ascii="Arial" w:hAnsi="Arial" w:cs="Arial"/>
          <w:lang w:eastAsia="ru-RU"/>
        </w:rPr>
        <w:t xml:space="preserve"> </w:t>
      </w: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4763"/>
        <w:jc w:val="center"/>
        <w:rPr>
          <w:rFonts w:ascii="Arial" w:hAnsi="Arial" w:cs="Arial"/>
          <w:lang w:eastAsia="ru-RU"/>
        </w:rPr>
      </w:pPr>
      <w:proofErr w:type="gramStart"/>
      <w:r w:rsidRPr="00FD6513">
        <w:rPr>
          <w:rFonts w:ascii="Arial" w:hAnsi="Arial" w:cs="Arial"/>
          <w:lang w:eastAsia="ru-RU"/>
        </w:rPr>
        <w:t>(вид использования помещения в соответствии</w:t>
      </w:r>
      <w:proofErr w:type="gramEnd"/>
    </w:p>
    <w:p w:rsidR="006C1EA4" w:rsidRPr="00FD6513" w:rsidRDefault="006C1EA4" w:rsidP="00FD6513">
      <w:pPr>
        <w:widowControl w:val="0"/>
        <w:suppressAutoHyphens w:val="0"/>
        <w:rPr>
          <w:rFonts w:ascii="Arial" w:eastAsiaTheme="minorHAnsi" w:hAnsi="Arial" w:cs="Arial"/>
          <w:lang w:eastAsia="en-US"/>
        </w:rPr>
      </w:pPr>
      <w:r w:rsidRPr="00FD6513">
        <w:rPr>
          <w:rFonts w:ascii="Arial" w:hAnsi="Arial" w:cs="Arial"/>
        </w:rPr>
        <w:t>_____________________________________________________</w:t>
      </w:r>
      <w:r w:rsidR="008F042A">
        <w:rPr>
          <w:rFonts w:ascii="Arial" w:hAnsi="Arial" w:cs="Arial"/>
        </w:rPr>
        <w:t>_________________</w:t>
      </w:r>
    </w:p>
    <w:p w:rsidR="006C1EA4" w:rsidRPr="00FD6513" w:rsidRDefault="006C1EA4" w:rsidP="00FD6513">
      <w:pPr>
        <w:widowControl w:val="0"/>
        <w:suppressAutoHyphens w:val="0"/>
        <w:ind w:firstLine="3544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6C1EA4" w:rsidRPr="00FD6513" w:rsidTr="006C1EA4">
        <w:trPr>
          <w:cantSplit/>
        </w:trPr>
        <w:tc>
          <w:tcPr>
            <w:tcW w:w="1063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proofErr w:type="gramStart"/>
            <w:r w:rsidRPr="00FD6513">
              <w:rPr>
                <w:rFonts w:ascii="Arial" w:hAnsi="Arial" w:cs="Arial"/>
                <w:lang w:eastAsia="ru-RU"/>
              </w:rP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ind w:left="-241" w:hanging="142"/>
              <w:jc w:val="right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):</w:t>
            </w:r>
          </w:p>
        </w:tc>
      </w:tr>
      <w:tr w:rsidR="006C1EA4" w:rsidRPr="00FD6513" w:rsidTr="006C1EA4">
        <w:trPr>
          <w:cantSplit/>
        </w:trPr>
        <w:tc>
          <w:tcPr>
            <w:tcW w:w="1063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59" w:type="dxa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1EA4" w:rsidRPr="00FD6513" w:rsidRDefault="008F042A" w:rsidP="00FD6513">
      <w:pPr>
        <w:widowControl w:val="0"/>
        <w:suppressAutoHyphens w:val="0"/>
        <w:autoSpaceDE w:val="0"/>
        <w:autoSpaceDN w:val="0"/>
        <w:ind w:firstLine="567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="006C1EA4" w:rsidRPr="00FD6513">
        <w:rPr>
          <w:rFonts w:ascii="Arial" w:hAnsi="Arial" w:cs="Arial"/>
          <w:lang w:eastAsia="ru-RU"/>
        </w:rPr>
        <w:t>Помещение на основании приложенных к заявлению документов: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4"/>
        <w:gridCol w:w="3910"/>
      </w:tblGrid>
      <w:tr w:rsidR="006C1EA4" w:rsidRPr="00FD6513" w:rsidTr="006C1EA4">
        <w:tc>
          <w:tcPr>
            <w:tcW w:w="2296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ind w:left="567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 xml:space="preserve"> без предварительных условий;</w:t>
            </w:r>
          </w:p>
        </w:tc>
      </w:tr>
      <w:tr w:rsidR="006C1EA4" w:rsidRPr="00FD6513" w:rsidTr="006C1EA4">
        <w:tc>
          <w:tcPr>
            <w:tcW w:w="2296" w:type="dxa"/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ind w:left="567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26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</w:tbl>
    <w:p w:rsidR="006C1EA4" w:rsidRPr="00FD6513" w:rsidRDefault="008F042A" w:rsidP="00FD6513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б) </w:t>
      </w:r>
      <w:r w:rsidR="006C1EA4" w:rsidRPr="00FD6513">
        <w:rPr>
          <w:rFonts w:ascii="Arial" w:hAnsi="Arial" w:cs="Arial"/>
          <w:lang w:eastAsia="ru-RU"/>
        </w:rPr>
        <w:t xml:space="preserve">перевести из жилого (нежилого) в </w:t>
      </w:r>
      <w:proofErr w:type="gramStart"/>
      <w:r w:rsidR="006C1EA4" w:rsidRPr="00FD6513">
        <w:rPr>
          <w:rFonts w:ascii="Arial" w:hAnsi="Arial" w:cs="Arial"/>
          <w:lang w:eastAsia="ru-RU"/>
        </w:rPr>
        <w:t>нежилое</w:t>
      </w:r>
      <w:proofErr w:type="gramEnd"/>
      <w:r w:rsidR="006C1EA4" w:rsidRPr="00FD6513">
        <w:rPr>
          <w:rFonts w:ascii="Arial" w:hAnsi="Arial" w:cs="Arial"/>
          <w:lang w:eastAsia="ru-RU"/>
        </w:rPr>
        <w:t xml:space="preserve"> (жилое) при условии проведения в установленном порядке следующих видов работ: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proofErr w:type="gramStart"/>
      <w:r w:rsidRPr="00FD6513">
        <w:rPr>
          <w:rFonts w:ascii="Arial" w:hAnsi="Arial" w:cs="Arial"/>
          <w:lang w:eastAsia="ru-RU"/>
        </w:rPr>
        <w:t>(перечень работ по переустройству</w:t>
      </w:r>
      <w:proofErr w:type="gramEnd"/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(перепланировке) помещения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или иных необходимых работ по ремонту, реконструкции, реставрации помещения)</w:t>
      </w:r>
    </w:p>
    <w:p w:rsidR="006C1EA4" w:rsidRPr="00FD6513" w:rsidRDefault="006C1EA4" w:rsidP="00FD6513">
      <w:pPr>
        <w:widowControl w:val="0"/>
        <w:tabs>
          <w:tab w:val="right" w:pos="10205"/>
        </w:tabs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right="113"/>
        <w:rPr>
          <w:rFonts w:ascii="Arial" w:hAnsi="Arial" w:cs="Arial"/>
          <w:lang w:eastAsia="ru-RU"/>
        </w:rPr>
      </w:pPr>
    </w:p>
    <w:p w:rsidR="006C1EA4" w:rsidRPr="00FD6513" w:rsidRDefault="008F042A" w:rsidP="00FD6513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 </w:t>
      </w:r>
      <w:r w:rsidR="006C1EA4" w:rsidRPr="00FD6513">
        <w:rPr>
          <w:rFonts w:ascii="Arial" w:hAnsi="Arial" w:cs="Arial"/>
          <w:lang w:eastAsia="ru-RU"/>
        </w:rPr>
        <w:t xml:space="preserve">Отказать в переводе указанного помещения из жилого (нежилого) в </w:t>
      </w:r>
      <w:proofErr w:type="gramStart"/>
      <w:r w:rsidR="006C1EA4" w:rsidRPr="00FD6513">
        <w:rPr>
          <w:rFonts w:ascii="Arial" w:hAnsi="Arial" w:cs="Arial"/>
          <w:lang w:eastAsia="ru-RU"/>
        </w:rPr>
        <w:t>нежилое</w:t>
      </w:r>
      <w:proofErr w:type="gramEnd"/>
      <w:r w:rsidR="006C1EA4" w:rsidRPr="00FD6513">
        <w:rPr>
          <w:rFonts w:ascii="Arial" w:hAnsi="Arial" w:cs="Arial"/>
          <w:lang w:eastAsia="ru-RU"/>
        </w:rPr>
        <w:t xml:space="preserve"> (жилое)</w:t>
      </w:r>
      <w:r>
        <w:rPr>
          <w:rFonts w:ascii="Arial" w:hAnsi="Arial" w:cs="Arial"/>
          <w:lang w:eastAsia="ru-RU"/>
        </w:rPr>
        <w:t xml:space="preserve"> </w:t>
      </w:r>
      <w:r w:rsidR="006C1EA4" w:rsidRPr="00FD6513">
        <w:rPr>
          <w:rFonts w:ascii="Arial" w:hAnsi="Arial" w:cs="Arial"/>
          <w:lang w:eastAsia="ru-RU"/>
        </w:rPr>
        <w:t>в связи с</w:t>
      </w:r>
      <w:r w:rsidR="00FD6513">
        <w:rPr>
          <w:rFonts w:ascii="Arial" w:hAnsi="Arial" w:cs="Arial"/>
          <w:lang w:eastAsia="ru-RU"/>
        </w:rPr>
        <w:t xml:space="preserve"> </w:t>
      </w: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ind w:left="993"/>
        <w:jc w:val="center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(основани</w:t>
      </w:r>
      <w:proofErr w:type="gramStart"/>
      <w:r w:rsidRPr="00FD6513">
        <w:rPr>
          <w:rFonts w:ascii="Arial" w:hAnsi="Arial" w:cs="Arial"/>
          <w:lang w:eastAsia="ru-RU"/>
        </w:rPr>
        <w:t>е(</w:t>
      </w:r>
      <w:proofErr w:type="gramEnd"/>
      <w:r w:rsidRPr="00FD6513">
        <w:rPr>
          <w:rFonts w:ascii="Arial" w:hAnsi="Arial" w:cs="Arial"/>
          <w:lang w:eastAsia="ru-RU"/>
        </w:rPr>
        <w:t>я), установленное частью 1 статьи 24 Жилищного кодекса Российской Федерации)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6C1EA4" w:rsidRPr="00FD6513" w:rsidRDefault="006C1EA4" w:rsidP="00FD6513">
      <w:pPr>
        <w:widowControl w:val="0"/>
        <w:pBdr>
          <w:top w:val="single" w:sz="4" w:space="1" w:color="auto"/>
        </w:pBdr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6C1EA4" w:rsidRPr="00FD6513" w:rsidTr="006C1EA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1EA4" w:rsidRPr="00FD6513" w:rsidTr="006C1EA4">
        <w:tc>
          <w:tcPr>
            <w:tcW w:w="4139" w:type="dxa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(должность лица,</w:t>
            </w:r>
            <w:r w:rsidRPr="00FD6513">
              <w:rPr>
                <w:rFonts w:ascii="Arial" w:hAnsi="Arial" w:cs="Arial"/>
                <w:lang w:val="en-US" w:eastAsia="ru-RU"/>
              </w:rPr>
              <w:t xml:space="preserve"> </w:t>
            </w:r>
            <w:r w:rsidRPr="00FD6513">
              <w:rPr>
                <w:rFonts w:ascii="Arial" w:hAnsi="Arial" w:cs="Arial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4" w:type="dxa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3" w:type="dxa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(расшифровка подписи)</w:t>
            </w:r>
          </w:p>
        </w:tc>
      </w:tr>
    </w:tbl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6C1EA4" w:rsidRPr="00FD6513" w:rsidTr="006C1EA4">
        <w:tc>
          <w:tcPr>
            <w:tcW w:w="170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34" w:type="dxa"/>
            <w:vAlign w:val="bottom"/>
            <w:hideMark/>
          </w:tcPr>
          <w:p w:rsidR="006C1EA4" w:rsidRPr="00FD6513" w:rsidRDefault="006C1EA4" w:rsidP="00FD651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FD6513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Pr="00FD6513">
              <w:rPr>
                <w:rFonts w:ascii="Arial" w:hAnsi="Arial" w:cs="Arial"/>
                <w:lang w:eastAsia="ru-RU"/>
              </w:rPr>
              <w:t>г</w:t>
            </w:r>
            <w:proofErr w:type="gramEnd"/>
            <w:r w:rsidRPr="00FD6513">
              <w:rPr>
                <w:rFonts w:ascii="Arial" w:hAnsi="Arial" w:cs="Arial"/>
                <w:lang w:eastAsia="ru-RU"/>
              </w:rPr>
              <w:t>.</w:t>
            </w:r>
          </w:p>
        </w:tc>
      </w:tr>
    </w:tbl>
    <w:p w:rsidR="006C1EA4" w:rsidRPr="00FD6513" w:rsidRDefault="006C1EA4" w:rsidP="00FD6513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  <w:r w:rsidRPr="00FD6513">
        <w:rPr>
          <w:rFonts w:ascii="Arial" w:hAnsi="Arial" w:cs="Arial"/>
          <w:lang w:eastAsia="ru-RU"/>
        </w:rPr>
        <w:t>М.П.</w:t>
      </w:r>
    </w:p>
    <w:p w:rsidR="006C1EA4" w:rsidRPr="00FD6513" w:rsidRDefault="006C1EA4" w:rsidP="00FD6513">
      <w:pPr>
        <w:widowControl w:val="0"/>
        <w:suppressAutoHyphens w:val="0"/>
        <w:ind w:left="5103"/>
        <w:jc w:val="center"/>
        <w:rPr>
          <w:rFonts w:ascii="Arial" w:eastAsiaTheme="minorHAnsi" w:hAnsi="Arial" w:cs="Arial"/>
          <w:lang w:eastAsia="en-US"/>
        </w:rPr>
      </w:pPr>
    </w:p>
    <w:p w:rsidR="00BB6D5E" w:rsidRPr="008857A4" w:rsidRDefault="00BB6D5E" w:rsidP="00BB6D5E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857A4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hAnsi="Arial" w:cs="Arial"/>
          <w:b/>
          <w:sz w:val="32"/>
          <w:szCs w:val="32"/>
          <w:lang w:eastAsia="ru-RU"/>
        </w:rPr>
        <w:t>4</w:t>
      </w:r>
    </w:p>
    <w:p w:rsidR="00BB6D5E" w:rsidRPr="008857A4" w:rsidRDefault="00BB6D5E" w:rsidP="00BB6D5E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857A4"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BB6D5E" w:rsidRPr="008857A4" w:rsidRDefault="00BB6D5E" w:rsidP="00BB6D5E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sz w:val="32"/>
          <w:szCs w:val="32"/>
        </w:rPr>
        <w:t>«</w:t>
      </w:r>
      <w:r w:rsidRPr="008857A4">
        <w:rPr>
          <w:rFonts w:ascii="Arial" w:hAnsi="Arial" w:cs="Arial"/>
          <w:b/>
          <w:color w:val="00000A"/>
          <w:sz w:val="32"/>
          <w:szCs w:val="32"/>
        </w:rPr>
        <w:t xml:space="preserve">Перевод жилого помещения </w:t>
      </w:r>
      <w:proofErr w:type="gramStart"/>
      <w:r w:rsidRPr="008857A4">
        <w:rPr>
          <w:rFonts w:ascii="Arial" w:hAnsi="Arial" w:cs="Arial"/>
          <w:b/>
          <w:color w:val="00000A"/>
          <w:sz w:val="32"/>
          <w:szCs w:val="32"/>
        </w:rPr>
        <w:t>в</w:t>
      </w:r>
      <w:proofErr w:type="gramEnd"/>
    </w:p>
    <w:p w:rsidR="00BB6D5E" w:rsidRPr="008857A4" w:rsidRDefault="00BB6D5E" w:rsidP="00BB6D5E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t xml:space="preserve">нежилое помещение и </w:t>
      </w:r>
      <w:proofErr w:type="gramStart"/>
      <w:r w:rsidRPr="008857A4">
        <w:rPr>
          <w:rFonts w:ascii="Arial" w:hAnsi="Arial" w:cs="Arial"/>
          <w:b/>
          <w:color w:val="00000A"/>
          <w:sz w:val="32"/>
          <w:szCs w:val="32"/>
        </w:rPr>
        <w:t>нежилого</w:t>
      </w:r>
      <w:proofErr w:type="gramEnd"/>
    </w:p>
    <w:p w:rsidR="00BB6D5E" w:rsidRPr="008857A4" w:rsidRDefault="00BB6D5E" w:rsidP="00BB6D5E">
      <w:pPr>
        <w:widowControl w:val="0"/>
        <w:suppressAutoHyphens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857A4">
        <w:rPr>
          <w:rFonts w:ascii="Arial" w:hAnsi="Arial" w:cs="Arial"/>
          <w:b/>
          <w:color w:val="00000A"/>
          <w:sz w:val="32"/>
          <w:szCs w:val="32"/>
        </w:rPr>
        <w:lastRenderedPageBreak/>
        <w:t>помещения в жилое помещение</w:t>
      </w:r>
      <w:r w:rsidRPr="008857A4">
        <w:rPr>
          <w:rFonts w:ascii="Arial" w:hAnsi="Arial" w:cs="Arial"/>
          <w:b/>
          <w:sz w:val="32"/>
          <w:szCs w:val="32"/>
        </w:rPr>
        <w:t>»</w:t>
      </w:r>
    </w:p>
    <w:p w:rsidR="006C1EA4" w:rsidRDefault="006C1EA4" w:rsidP="00FD6513">
      <w:pPr>
        <w:widowControl w:val="0"/>
        <w:suppressAutoHyphens w:val="0"/>
        <w:ind w:left="5103"/>
        <w:jc w:val="both"/>
        <w:rPr>
          <w:rFonts w:ascii="Arial" w:hAnsi="Arial" w:cs="Arial"/>
          <w:bCs/>
        </w:rPr>
      </w:pPr>
    </w:p>
    <w:p w:rsidR="00BB6D5E" w:rsidRPr="00FD6513" w:rsidRDefault="00BB6D5E" w:rsidP="00FD6513">
      <w:pPr>
        <w:widowControl w:val="0"/>
        <w:suppressAutoHyphens w:val="0"/>
        <w:ind w:left="5103"/>
        <w:jc w:val="both"/>
        <w:rPr>
          <w:rFonts w:ascii="Arial" w:hAnsi="Arial" w:cs="Arial"/>
          <w:bCs/>
        </w:rPr>
      </w:pPr>
    </w:p>
    <w:p w:rsidR="006C1EA4" w:rsidRPr="0051548C" w:rsidRDefault="0051548C" w:rsidP="00FD65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1548C">
        <w:rPr>
          <w:rFonts w:ascii="Arial" w:hAnsi="Arial" w:cs="Arial"/>
          <w:b/>
          <w:sz w:val="32"/>
          <w:szCs w:val="32"/>
        </w:rPr>
        <w:t>РАСПИСКА</w:t>
      </w:r>
    </w:p>
    <w:p w:rsidR="006C1EA4" w:rsidRDefault="0051548C" w:rsidP="00FD65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1548C">
        <w:rPr>
          <w:rFonts w:ascii="Arial" w:hAnsi="Arial" w:cs="Arial"/>
          <w:b/>
          <w:sz w:val="32"/>
          <w:szCs w:val="32"/>
        </w:rPr>
        <w:t>О ПРИЕМЕ И РЕГИСТРАЦИИ ЗАЯВЛЕНИЯ И ДОКУМЕНТОВ</w:t>
      </w:r>
    </w:p>
    <w:p w:rsidR="006C3B4A" w:rsidRDefault="006C3B4A" w:rsidP="00FD65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6174F" w:rsidRPr="006C3B4A" w:rsidRDefault="0046174F" w:rsidP="00FD65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От __________________________________________________________________,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D6513">
        <w:rPr>
          <w:rFonts w:ascii="Arial" w:hAnsi="Arial" w:cs="Arial"/>
        </w:rPr>
        <w:t>(наименование, ФИО заявителя)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D6513">
        <w:rPr>
          <w:rFonts w:ascii="Arial" w:hAnsi="Arial" w:cs="Arial"/>
        </w:rPr>
        <w:t xml:space="preserve">в том, что «___» _____________ 20___ г. получены документы, необходимые для </w:t>
      </w:r>
      <w:r w:rsidRPr="00FD6513">
        <w:rPr>
          <w:rFonts w:ascii="Arial" w:hAnsi="Arial" w:cs="Arial"/>
          <w:bCs/>
        </w:rPr>
        <w:t>предоставления</w:t>
      </w:r>
      <w:r w:rsidRP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  <w:bCs/>
        </w:rPr>
        <w:t>муниципальной услуги «</w:t>
      </w:r>
      <w:r w:rsidRPr="00FD6513">
        <w:rPr>
          <w:rFonts w:ascii="Arial" w:hAnsi="Arial" w:cs="Arial"/>
          <w:color w:val="00000A"/>
        </w:rPr>
        <w:t>Перевод жилого помещения в нежилое помещение и нежилого помещения в жилое помещение</w:t>
      </w:r>
      <w:r w:rsidRPr="00FD6513">
        <w:rPr>
          <w:rFonts w:ascii="Arial" w:hAnsi="Arial" w:cs="Arial"/>
          <w:bCs/>
        </w:rPr>
        <w:t>»,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6C1EA4" w:rsidRPr="00FD6513" w:rsidTr="006C1E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803BA3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803BA3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6C1EA4" w:rsidRPr="00FD6513" w:rsidTr="006C1E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4" w:rsidRPr="00803BA3" w:rsidRDefault="006C1EA4" w:rsidP="00FD6513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4" w:rsidRPr="00803BA3" w:rsidRDefault="006C1EA4" w:rsidP="00FD6513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3BA3">
              <w:rPr>
                <w:rFonts w:ascii="Arial" w:hAnsi="Arial" w:cs="Arial"/>
                <w:sz w:val="16"/>
                <w:szCs w:val="16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4" w:rsidRPr="00803BA3" w:rsidRDefault="006C1EA4" w:rsidP="00FD6513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C1EA4" w:rsidRPr="00FD6513" w:rsidTr="006C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C1EA4" w:rsidRPr="00FD6513" w:rsidTr="006C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C1EA4" w:rsidRPr="00FD6513" w:rsidTr="006C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C1EA4" w:rsidRPr="00FD6513" w:rsidTr="006C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C1EA4" w:rsidRPr="00FD6513" w:rsidTr="006C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4" w:rsidRPr="00803BA3" w:rsidRDefault="006C1EA4" w:rsidP="00FD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________________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__________________</w:t>
      </w:r>
    </w:p>
    <w:p w:rsidR="006C1EA4" w:rsidRPr="00FD6513" w:rsidRDefault="00FD6513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(должность)</w:t>
      </w: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(расшифровка подписи)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Расписку получил: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__________________________________________________________________</w:t>
      </w:r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FD6513">
        <w:rPr>
          <w:rFonts w:ascii="Arial" w:hAnsi="Arial" w:cs="Arial"/>
        </w:rPr>
        <w:t>(ФИО заявителя (представителя заявителя)</w:t>
      </w:r>
      <w:proofErr w:type="gramEnd"/>
    </w:p>
    <w:p w:rsidR="006C1EA4" w:rsidRPr="00FD6513" w:rsidRDefault="006C1EA4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513">
        <w:rPr>
          <w:rFonts w:ascii="Arial" w:hAnsi="Arial" w:cs="Arial"/>
        </w:rPr>
        <w:t>___________________</w:t>
      </w:r>
      <w:r w:rsidR="00FD6513">
        <w:rPr>
          <w:rFonts w:ascii="Arial" w:hAnsi="Arial" w:cs="Arial"/>
        </w:rPr>
        <w:t xml:space="preserve"> </w:t>
      </w:r>
      <w:r w:rsidRPr="00FD6513">
        <w:rPr>
          <w:rFonts w:ascii="Arial" w:hAnsi="Arial" w:cs="Arial"/>
        </w:rPr>
        <w:t>«___» ________________ 20__ г.</w:t>
      </w:r>
    </w:p>
    <w:p w:rsidR="006C1EA4" w:rsidRPr="00FD6513" w:rsidRDefault="00FD6513" w:rsidP="00FD651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6C1EA4" w:rsidRPr="00FD6513">
        <w:rPr>
          <w:rFonts w:ascii="Arial" w:hAnsi="Arial" w:cs="Arial"/>
        </w:rPr>
        <w:t>(дата получения)</w:t>
      </w: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  <w:color w:val="FFFFFF"/>
        </w:rPr>
        <w:sectPr w:rsidR="00CE344A" w:rsidRPr="00FD6513" w:rsidSect="00CD7663">
          <w:pgSz w:w="11906" w:h="16838"/>
          <w:pgMar w:top="1134" w:right="567" w:bottom="1134" w:left="1985" w:header="709" w:footer="720" w:gutter="0"/>
          <w:cols w:space="720"/>
          <w:titlePg/>
          <w:docGrid w:linePitch="360"/>
        </w:sectPr>
      </w:pP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 w:rsidRPr="00FD6513">
        <w:rPr>
          <w:rFonts w:ascii="Arial" w:hAnsi="Arial" w:cs="Arial"/>
          <w:color w:val="FFFFFF"/>
        </w:rPr>
        <w:t>начальник организационного отдела</w:t>
      </w:r>
    </w:p>
    <w:p w:rsidR="00CE344A" w:rsidRPr="00FD6513" w:rsidRDefault="00062974" w:rsidP="00FD6513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администрации Г</w:t>
      </w:r>
    </w:p>
    <w:p w:rsidR="00CE344A" w:rsidRPr="00FD6513" w:rsidRDefault="00CE344A" w:rsidP="00FD6513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</w:p>
    <w:p w:rsidR="009E31CE" w:rsidRPr="00062974" w:rsidRDefault="00062974" w:rsidP="00062974">
      <w:pPr>
        <w:widowControl w:val="0"/>
        <w:suppressAutoHyphens w:val="0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Проект</w:t>
      </w:r>
    </w:p>
    <w:sectPr w:rsidR="009E31CE" w:rsidRPr="00062974" w:rsidSect="00FF1842"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05" w:rsidRDefault="007B7505" w:rsidP="00CE344A">
      <w:r>
        <w:separator/>
      </w:r>
    </w:p>
  </w:endnote>
  <w:endnote w:type="continuationSeparator" w:id="0">
    <w:p w:rsidR="007B7505" w:rsidRDefault="007B7505" w:rsidP="00CE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05" w:rsidRDefault="007B7505" w:rsidP="00CE344A">
      <w:r>
        <w:separator/>
      </w:r>
    </w:p>
  </w:footnote>
  <w:footnote w:type="continuationSeparator" w:id="0">
    <w:p w:rsidR="007B7505" w:rsidRDefault="007B7505" w:rsidP="00CE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45732B"/>
    <w:multiLevelType w:val="hybridMultilevel"/>
    <w:tmpl w:val="29D0890A"/>
    <w:lvl w:ilvl="0" w:tplc="920A24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450CD"/>
    <w:multiLevelType w:val="hybridMultilevel"/>
    <w:tmpl w:val="AF90C866"/>
    <w:lvl w:ilvl="0" w:tplc="87C053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B"/>
    <w:rsid w:val="00055161"/>
    <w:rsid w:val="00062974"/>
    <w:rsid w:val="0007527E"/>
    <w:rsid w:val="0009598E"/>
    <w:rsid w:val="000A4D0B"/>
    <w:rsid w:val="000D7DB9"/>
    <w:rsid w:val="000E44BC"/>
    <w:rsid w:val="000E50AB"/>
    <w:rsid w:val="000F1FE8"/>
    <w:rsid w:val="000F3034"/>
    <w:rsid w:val="0013172E"/>
    <w:rsid w:val="00142D8B"/>
    <w:rsid w:val="0017086A"/>
    <w:rsid w:val="00181AE5"/>
    <w:rsid w:val="00184F5D"/>
    <w:rsid w:val="00192322"/>
    <w:rsid w:val="001943B4"/>
    <w:rsid w:val="00230998"/>
    <w:rsid w:val="002A323C"/>
    <w:rsid w:val="002C5D65"/>
    <w:rsid w:val="00353C0A"/>
    <w:rsid w:val="00367C28"/>
    <w:rsid w:val="003977D3"/>
    <w:rsid w:val="003F6881"/>
    <w:rsid w:val="004176AC"/>
    <w:rsid w:val="004251CB"/>
    <w:rsid w:val="0046174F"/>
    <w:rsid w:val="00502B00"/>
    <w:rsid w:val="0051548C"/>
    <w:rsid w:val="00561146"/>
    <w:rsid w:val="005F14E1"/>
    <w:rsid w:val="00650CB9"/>
    <w:rsid w:val="006A3E92"/>
    <w:rsid w:val="006B7C5D"/>
    <w:rsid w:val="006C1EA4"/>
    <w:rsid w:val="006C3B4A"/>
    <w:rsid w:val="006F2A34"/>
    <w:rsid w:val="00706088"/>
    <w:rsid w:val="0075554C"/>
    <w:rsid w:val="007B7505"/>
    <w:rsid w:val="00803BA3"/>
    <w:rsid w:val="0081796E"/>
    <w:rsid w:val="008306FB"/>
    <w:rsid w:val="00846829"/>
    <w:rsid w:val="0086015F"/>
    <w:rsid w:val="008857A4"/>
    <w:rsid w:val="008F042A"/>
    <w:rsid w:val="00902238"/>
    <w:rsid w:val="00953D44"/>
    <w:rsid w:val="009B1FE0"/>
    <w:rsid w:val="009E31CE"/>
    <w:rsid w:val="009E6D2F"/>
    <w:rsid w:val="009F74DA"/>
    <w:rsid w:val="00A2048B"/>
    <w:rsid w:val="00A31D53"/>
    <w:rsid w:val="00A80F0B"/>
    <w:rsid w:val="00A86F37"/>
    <w:rsid w:val="00AB435D"/>
    <w:rsid w:val="00B01311"/>
    <w:rsid w:val="00BB6D5E"/>
    <w:rsid w:val="00BC3BCF"/>
    <w:rsid w:val="00C13471"/>
    <w:rsid w:val="00C2379D"/>
    <w:rsid w:val="00C646FC"/>
    <w:rsid w:val="00C75323"/>
    <w:rsid w:val="00C81671"/>
    <w:rsid w:val="00CC36C5"/>
    <w:rsid w:val="00CD7663"/>
    <w:rsid w:val="00CE344A"/>
    <w:rsid w:val="00CF3F0D"/>
    <w:rsid w:val="00D02F0C"/>
    <w:rsid w:val="00D24291"/>
    <w:rsid w:val="00D37865"/>
    <w:rsid w:val="00D92050"/>
    <w:rsid w:val="00DF215F"/>
    <w:rsid w:val="00E121C9"/>
    <w:rsid w:val="00E4637D"/>
    <w:rsid w:val="00ED189C"/>
    <w:rsid w:val="00F24EAC"/>
    <w:rsid w:val="00F679A2"/>
    <w:rsid w:val="00F9340D"/>
    <w:rsid w:val="00FB0B95"/>
    <w:rsid w:val="00FD6513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E344A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344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CE344A"/>
    <w:pPr>
      <w:jc w:val="center"/>
    </w:pPr>
  </w:style>
  <w:style w:type="paragraph" w:styleId="a3">
    <w:name w:val="header"/>
    <w:basedOn w:val="a"/>
    <w:link w:val="a4"/>
    <w:uiPriority w:val="99"/>
    <w:rsid w:val="00CE34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E34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CE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44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6C1EA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C1EA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C1EA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6C1EA4"/>
    <w:rPr>
      <w:rFonts w:ascii="Arial" w:eastAsia="Calibri" w:hAnsi="Arial" w:cs="Times New Roman"/>
      <w:sz w:val="20"/>
      <w:szCs w:val="20"/>
    </w:rPr>
  </w:style>
  <w:style w:type="paragraph" w:customStyle="1" w:styleId="ConsPlusNormal0">
    <w:name w:val="ConsPlusNormal"/>
    <w:basedOn w:val="a"/>
    <w:link w:val="ConsPlusNormal"/>
    <w:qFormat/>
    <w:rsid w:val="006C1EA4"/>
    <w:pPr>
      <w:suppressAutoHyphens w:val="0"/>
      <w:autoSpaceDE w:val="0"/>
      <w:autoSpaceDN w:val="0"/>
      <w:ind w:firstLine="720"/>
    </w:pPr>
    <w:rPr>
      <w:rFonts w:ascii="Arial" w:eastAsia="Calibri" w:hAnsi="Arial"/>
      <w:sz w:val="20"/>
      <w:szCs w:val="20"/>
      <w:lang w:eastAsia="en-US"/>
    </w:rPr>
  </w:style>
  <w:style w:type="paragraph" w:customStyle="1" w:styleId="ConsPlusTitle">
    <w:name w:val="ConsPlusTitle"/>
    <w:rsid w:val="006C1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E344A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344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CE344A"/>
    <w:pPr>
      <w:jc w:val="center"/>
    </w:pPr>
  </w:style>
  <w:style w:type="paragraph" w:styleId="a3">
    <w:name w:val="header"/>
    <w:basedOn w:val="a"/>
    <w:link w:val="a4"/>
    <w:uiPriority w:val="99"/>
    <w:rsid w:val="00CE34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E34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CE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44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6C1EA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C1EA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C1EA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6C1EA4"/>
    <w:rPr>
      <w:rFonts w:ascii="Arial" w:eastAsia="Calibri" w:hAnsi="Arial" w:cs="Times New Roman"/>
      <w:sz w:val="20"/>
      <w:szCs w:val="20"/>
    </w:rPr>
  </w:style>
  <w:style w:type="paragraph" w:customStyle="1" w:styleId="ConsPlusNormal0">
    <w:name w:val="ConsPlusNormal"/>
    <w:basedOn w:val="a"/>
    <w:link w:val="ConsPlusNormal"/>
    <w:qFormat/>
    <w:rsid w:val="006C1EA4"/>
    <w:pPr>
      <w:suppressAutoHyphens w:val="0"/>
      <w:autoSpaceDE w:val="0"/>
      <w:autoSpaceDN w:val="0"/>
      <w:ind w:firstLine="720"/>
    </w:pPr>
    <w:rPr>
      <w:rFonts w:ascii="Arial" w:eastAsia="Calibri" w:hAnsi="Arial"/>
      <w:sz w:val="20"/>
      <w:szCs w:val="20"/>
      <w:lang w:eastAsia="en-US"/>
    </w:rPr>
  </w:style>
  <w:style w:type="paragraph" w:customStyle="1" w:styleId="ConsPlusTitle">
    <w:name w:val="ConsPlusTitle"/>
    <w:rsid w:val="006C1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grmr@yandex.ru" TargetMode="External"/><Relationship Id="rId13" Type="http://schemas.openxmlformats.org/officeDocument/2006/relationships/hyperlink" Target="consultantplus://offline/ref=2877223E15144ACF58E7C4F3C6A73F78A6D52DF8BC82CC41739166C09976401B10D92421165582F908D1D79F5E0C384F50F3A6CBiEWDP" TargetMode="External"/><Relationship Id="rId18" Type="http://schemas.openxmlformats.org/officeDocument/2006/relationships/hyperlink" Target="file:///C:\Users\&#1047;&#1072;&#1082;&#1091;&#1087;&#1082;&#1080;\Desktop\&#1057;&#1086;&#1075;&#1083;&#1072;&#1089;&#1086;&#1074;&#1072;&#1085;&#1080;&#1077;%2520&#1056;&#1077;&#1075;&#1083;&#1072;&#1084;&#1077;&#1085;&#1090;\&#1056;&#1077;&#1075;&#1083;&#1072;&#1084;&#1077;&#1085;&#1090;%2520&#8212;%2520&#1082;&#1086;&#1087;&#1080;&#1103;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-grsk.ru" TargetMode="External"/><Relationship Id="rId17" Type="http://schemas.openxmlformats.org/officeDocument/2006/relationships/hyperlink" Target="file:///C:\Users\&#1047;&#1072;&#1082;&#1091;&#1087;&#1082;&#1080;\Desktop\&#1057;&#1086;&#1075;&#1083;&#1072;&#1089;&#1086;&#1074;&#1072;&#1085;&#1080;&#1077;%2520&#1056;&#1077;&#1075;&#1083;&#1072;&#1084;&#1077;&#1085;&#1090;\&#1056;&#1077;&#1075;&#1083;&#1072;&#1084;&#1077;&#1085;&#1090;%2520&#8212;%2520&#1082;&#1086;&#1087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A65C1FB27D8ED370BFC89DFB1F5E2CC1CF64EDB519DE82205B9828D91E77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72B35B86CA5B6058DDC4F959978722D375D2ACC9AE33B480B78E8D8182AD08C310878364624410E7940AE179B614CA5CE4A284j7l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D742778AB94A1683A35D16FE8DC707EBC10F6D9D880CA8A7B47A4F384C71799DBB5E1414175C0D0E82ED818298F9C7C0CFB34EA5Q8R2H" TargetMode="External"/><Relationship Id="rId10" Type="http://schemas.openxmlformats.org/officeDocument/2006/relationships/hyperlink" Target="http://www.umfc26.ru/" TargetMode="External"/><Relationship Id="rId19" Type="http://schemas.openxmlformats.org/officeDocument/2006/relationships/hyperlink" Target="consultantplus://offline/ref=02CB193F56221F5FF332B0DA0C8114EDBDAD1A3AE5893B0090F96635FBF06171E9E47A6132D14096EF1ECE415002607066646E54505C3AB7DE5585E9E1N7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gmr26@mail.ru" TargetMode="External"/><Relationship Id="rId14" Type="http://schemas.openxmlformats.org/officeDocument/2006/relationships/hyperlink" Target="consultantplus://offline/ref=ECA58C885FCCA35691DBFDAAD5123C658A695F11FD252B3AB46CF6F8ADE06D76E6776B4554CCC2AF4780C17904DFB26AEAAD18100CD333A3HE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35</Pages>
  <Words>13909</Words>
  <Characters>79287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125</cp:revision>
  <dcterms:created xsi:type="dcterms:W3CDTF">2023-08-31T11:23:00Z</dcterms:created>
  <dcterms:modified xsi:type="dcterms:W3CDTF">2023-09-06T10:39:00Z</dcterms:modified>
</cp:coreProperties>
</file>