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1DDF" w14:textId="77777777" w:rsidR="00E4716D" w:rsidRPr="00E4716D" w:rsidRDefault="00E4716D" w:rsidP="00E4716D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r w:rsidRPr="00E4716D">
        <w:rPr>
          <w:rFonts w:ascii="Arial" w:hAnsi="Arial" w:cs="Arial"/>
          <w:sz w:val="28"/>
          <w:szCs w:val="28"/>
        </w:rPr>
        <w:t>Обнародовано на информационном стенде 09 октября 2023 года</w:t>
      </w:r>
    </w:p>
    <w:p w14:paraId="42EFB037" w14:textId="77777777" w:rsidR="00E4716D" w:rsidRPr="00E4716D" w:rsidRDefault="00E4716D" w:rsidP="00E4716D">
      <w:pPr>
        <w:widowControl w:val="0"/>
        <w:jc w:val="center"/>
        <w:rPr>
          <w:rFonts w:ascii="Arial" w:hAnsi="Arial" w:cs="Arial"/>
        </w:rPr>
      </w:pPr>
    </w:p>
    <w:p w14:paraId="00481905" w14:textId="77777777" w:rsidR="00E4716D" w:rsidRPr="00E4716D" w:rsidRDefault="00E4716D" w:rsidP="00E4716D">
      <w:pPr>
        <w:widowControl w:val="0"/>
        <w:jc w:val="center"/>
        <w:rPr>
          <w:rFonts w:ascii="Arial" w:hAnsi="Arial" w:cs="Arial"/>
        </w:rPr>
      </w:pPr>
    </w:p>
    <w:p w14:paraId="68F48751" w14:textId="77777777" w:rsidR="00E4716D" w:rsidRPr="00E4716D" w:rsidRDefault="00E4716D" w:rsidP="00E4716D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E4716D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07F8189B" w14:textId="77777777" w:rsidR="00E4716D" w:rsidRPr="00E4716D" w:rsidRDefault="00E4716D" w:rsidP="00E4716D">
      <w:pPr>
        <w:widowControl w:val="0"/>
        <w:rPr>
          <w:rFonts w:ascii="Arial" w:hAnsi="Arial" w:cs="Arial"/>
          <w:color w:val="00000A"/>
        </w:rPr>
      </w:pPr>
    </w:p>
    <w:p w14:paraId="53D49C91" w14:textId="77777777" w:rsidR="00E4716D" w:rsidRPr="00E4716D" w:rsidRDefault="00E4716D" w:rsidP="00E4716D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E4716D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1E87519A" w14:textId="1174E699" w:rsidR="00E4716D" w:rsidRPr="00E4716D" w:rsidRDefault="00E4716D" w:rsidP="00E4716D">
      <w:pPr>
        <w:widowControl w:val="0"/>
        <w:ind w:firstLine="2694"/>
        <w:jc w:val="both"/>
        <w:rPr>
          <w:rFonts w:ascii="Arial" w:hAnsi="Arial" w:cs="Arial"/>
        </w:rPr>
      </w:pPr>
      <w:r w:rsidRPr="00E4716D">
        <w:rPr>
          <w:rFonts w:ascii="Arial" w:hAnsi="Arial" w:cs="Arial"/>
          <w:b/>
          <w:color w:val="000000"/>
          <w:sz w:val="32"/>
          <w:szCs w:val="32"/>
        </w:rPr>
        <w:t>от 09 октября 2023 г № 893</w:t>
      </w:r>
    </w:p>
    <w:p w14:paraId="55B5AD8B" w14:textId="77777777" w:rsidR="00E4716D" w:rsidRPr="00E4716D" w:rsidRDefault="00E4716D" w:rsidP="00E4716D">
      <w:pPr>
        <w:widowControl w:val="0"/>
        <w:spacing w:line="240" w:lineRule="exact"/>
        <w:jc w:val="both"/>
        <w:rPr>
          <w:rFonts w:ascii="Arial" w:hAnsi="Arial" w:cs="Arial"/>
        </w:rPr>
      </w:pPr>
    </w:p>
    <w:p w14:paraId="6A1223C4" w14:textId="77777777" w:rsidR="00E4716D" w:rsidRDefault="00E4716D" w:rsidP="00E4716D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4716D">
        <w:rPr>
          <w:rFonts w:ascii="Arial" w:hAnsi="Arial" w:cs="Arial"/>
          <w:b/>
          <w:bCs/>
          <w:sz w:val="32"/>
          <w:szCs w:val="32"/>
        </w:rPr>
        <w:t>О ВНЕСЕНИИ ИЗМЕНЕНИЙ В СОСТАВ АНТИТЕРРОРИСТИЧЕСКОЙ КОМИССИИ ГРАЧЕВСКОГО МУНИЦИПАЛЬНОГО ОКРУГА СТАВРОПОЛЬСКОГО КРАЯ, УТВЕРЖДЕННЫЙ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4716D">
        <w:rPr>
          <w:rFonts w:ascii="Arial" w:hAnsi="Arial" w:cs="Arial"/>
          <w:b/>
          <w:bCs/>
          <w:sz w:val="32"/>
          <w:szCs w:val="32"/>
        </w:rPr>
        <w:t>ПОСТАНОВЛЕНИЕМ АДМИНИСТРАЦИИ ГРАЧЕВСКОГО МУНИЦИПАЛЬНОГО ОКРУГА СТАВРОПОЛЬСКОГО КРАЯ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4716D">
        <w:rPr>
          <w:rFonts w:ascii="Arial" w:hAnsi="Arial" w:cs="Arial"/>
          <w:b/>
          <w:bCs/>
          <w:sz w:val="32"/>
          <w:szCs w:val="32"/>
        </w:rPr>
        <w:t>ОТ 27 ЯНВАРЯ</w:t>
      </w:r>
    </w:p>
    <w:p w14:paraId="74655EA8" w14:textId="57DDC05D" w:rsidR="0007452C" w:rsidRPr="00E4716D" w:rsidRDefault="00E4716D" w:rsidP="00E4716D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4716D">
        <w:rPr>
          <w:rFonts w:ascii="Arial" w:hAnsi="Arial" w:cs="Arial"/>
          <w:b/>
          <w:bCs/>
          <w:sz w:val="32"/>
          <w:szCs w:val="32"/>
        </w:rPr>
        <w:t xml:space="preserve"> 2021 ГОДА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4716D">
        <w:rPr>
          <w:rFonts w:ascii="Arial" w:hAnsi="Arial" w:cs="Arial"/>
          <w:b/>
          <w:bCs/>
          <w:sz w:val="32"/>
          <w:szCs w:val="32"/>
        </w:rPr>
        <w:t>№ 27</w:t>
      </w:r>
    </w:p>
    <w:p w14:paraId="6FED4897" w14:textId="77777777" w:rsidR="0007452C" w:rsidRPr="00C6516C" w:rsidRDefault="0007452C" w:rsidP="00E4716D">
      <w:pPr>
        <w:widowControl w:val="0"/>
        <w:ind w:firstLine="284"/>
        <w:jc w:val="both"/>
        <w:rPr>
          <w:rFonts w:ascii="Arial" w:hAnsi="Arial" w:cs="Arial"/>
        </w:rPr>
      </w:pPr>
    </w:p>
    <w:p w14:paraId="61155FC7" w14:textId="77777777" w:rsidR="00C6516C" w:rsidRPr="00C6516C" w:rsidRDefault="00C6516C" w:rsidP="00E4716D">
      <w:pPr>
        <w:widowControl w:val="0"/>
        <w:ind w:firstLine="284"/>
        <w:jc w:val="both"/>
        <w:rPr>
          <w:rFonts w:ascii="Arial" w:hAnsi="Arial" w:cs="Arial"/>
        </w:rPr>
      </w:pPr>
    </w:p>
    <w:p w14:paraId="7D06C8E8" w14:textId="77777777" w:rsidR="0007452C" w:rsidRPr="00E4716D" w:rsidRDefault="0007452C" w:rsidP="00E4716D">
      <w:pPr>
        <w:widowControl w:val="0"/>
        <w:ind w:firstLine="567"/>
        <w:jc w:val="both"/>
        <w:rPr>
          <w:rFonts w:ascii="Arial" w:hAnsi="Arial" w:cs="Arial"/>
        </w:rPr>
      </w:pPr>
      <w:r w:rsidRPr="00E4716D">
        <w:rPr>
          <w:rFonts w:ascii="Arial" w:hAnsi="Arial" w:cs="Arial"/>
        </w:rPr>
        <w:t>Администрация Грачевского муниципального округа Ставропольского края</w:t>
      </w:r>
    </w:p>
    <w:p w14:paraId="08565675" w14:textId="77777777" w:rsidR="0007452C" w:rsidRPr="00E4716D" w:rsidRDefault="0007452C" w:rsidP="00E4716D">
      <w:pPr>
        <w:widowControl w:val="0"/>
        <w:ind w:firstLine="284"/>
        <w:jc w:val="both"/>
        <w:rPr>
          <w:rFonts w:ascii="Arial" w:hAnsi="Arial" w:cs="Arial"/>
        </w:rPr>
      </w:pPr>
    </w:p>
    <w:p w14:paraId="733F88D0" w14:textId="77777777" w:rsidR="0007452C" w:rsidRPr="00E4716D" w:rsidRDefault="0007452C" w:rsidP="00E4716D">
      <w:pPr>
        <w:widowControl w:val="0"/>
        <w:jc w:val="both"/>
        <w:rPr>
          <w:rFonts w:ascii="Arial" w:hAnsi="Arial" w:cs="Arial"/>
        </w:rPr>
      </w:pPr>
      <w:r w:rsidRPr="00E4716D">
        <w:rPr>
          <w:rFonts w:ascii="Arial" w:hAnsi="Arial" w:cs="Arial"/>
        </w:rPr>
        <w:t>ПОСТАНОВЛЯЕТ:</w:t>
      </w:r>
    </w:p>
    <w:p w14:paraId="67708A3F" w14:textId="77777777" w:rsidR="0007452C" w:rsidRPr="00E4716D" w:rsidRDefault="0007452C" w:rsidP="00E4716D">
      <w:pPr>
        <w:widowControl w:val="0"/>
        <w:ind w:firstLine="284"/>
        <w:jc w:val="both"/>
        <w:rPr>
          <w:rFonts w:ascii="Arial" w:hAnsi="Arial" w:cs="Arial"/>
        </w:rPr>
      </w:pPr>
    </w:p>
    <w:p w14:paraId="6374884C" w14:textId="07B2B020" w:rsidR="0007452C" w:rsidRPr="00E4716D" w:rsidRDefault="0007452C" w:rsidP="00E4716D">
      <w:pPr>
        <w:widowControl w:val="0"/>
        <w:ind w:firstLine="568"/>
        <w:jc w:val="both"/>
        <w:rPr>
          <w:rFonts w:ascii="Arial" w:hAnsi="Arial" w:cs="Arial"/>
        </w:rPr>
      </w:pPr>
      <w:r w:rsidRPr="00E4716D">
        <w:rPr>
          <w:rFonts w:ascii="Arial" w:hAnsi="Arial" w:cs="Arial"/>
        </w:rPr>
        <w:t>1.</w:t>
      </w:r>
      <w:r w:rsidR="00E4716D">
        <w:rPr>
          <w:rFonts w:ascii="Arial" w:hAnsi="Arial" w:cs="Arial"/>
        </w:rPr>
        <w:t xml:space="preserve"> </w:t>
      </w:r>
      <w:r w:rsidRPr="00E4716D">
        <w:rPr>
          <w:rFonts w:ascii="Arial" w:hAnsi="Arial" w:cs="Arial"/>
        </w:rPr>
        <w:t>Внести следующие изменения в состав антитеррористической комиссии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27 января 2021 года № 27 указав новые должности следующих членов комиссии:</w:t>
      </w:r>
    </w:p>
    <w:p w14:paraId="089DBDA7" w14:textId="77777777" w:rsidR="0007452C" w:rsidRPr="00E4716D" w:rsidRDefault="0007452C" w:rsidP="00E4716D">
      <w:pPr>
        <w:widowControl w:val="0"/>
        <w:spacing w:line="280" w:lineRule="exact"/>
        <w:ind w:firstLine="568"/>
        <w:jc w:val="both"/>
        <w:rPr>
          <w:rFonts w:ascii="Arial" w:hAnsi="Arial" w:cs="Arial"/>
        </w:rPr>
      </w:pPr>
    </w:p>
    <w:tbl>
      <w:tblPr>
        <w:tblW w:w="9777" w:type="dxa"/>
        <w:tblInd w:w="-2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4"/>
        <w:gridCol w:w="7513"/>
      </w:tblGrid>
      <w:tr w:rsidR="0007452C" w:rsidRPr="00E4716D" w14:paraId="7D93125D" w14:textId="77777777" w:rsidTr="00C6516C">
        <w:tc>
          <w:tcPr>
            <w:tcW w:w="2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8174AE" w14:textId="77777777" w:rsidR="0007452C" w:rsidRPr="00E4716D" w:rsidRDefault="0007452C" w:rsidP="00C6516C">
            <w:pPr>
              <w:widowControl w:val="0"/>
              <w:ind w:left="175"/>
              <w:jc w:val="both"/>
              <w:rPr>
                <w:rFonts w:ascii="Arial" w:hAnsi="Arial" w:cs="Arial"/>
              </w:rPr>
            </w:pPr>
            <w:proofErr w:type="spellStart"/>
            <w:r w:rsidRPr="00E4716D">
              <w:rPr>
                <w:rFonts w:ascii="Arial" w:hAnsi="Arial" w:cs="Arial"/>
              </w:rPr>
              <w:t>Капнин</w:t>
            </w:r>
            <w:proofErr w:type="spellEnd"/>
            <w:r w:rsidRPr="00E4716D">
              <w:rPr>
                <w:rFonts w:ascii="Arial" w:hAnsi="Arial" w:cs="Arial"/>
              </w:rPr>
              <w:t xml:space="preserve"> </w:t>
            </w:r>
          </w:p>
          <w:p w14:paraId="25972039" w14:textId="77777777" w:rsidR="00C6516C" w:rsidRDefault="0007452C" w:rsidP="00C6516C">
            <w:pPr>
              <w:widowControl w:val="0"/>
              <w:ind w:left="175"/>
              <w:jc w:val="both"/>
              <w:rPr>
                <w:rFonts w:ascii="Arial" w:hAnsi="Arial" w:cs="Arial"/>
              </w:rPr>
            </w:pPr>
            <w:r w:rsidRPr="00E4716D">
              <w:rPr>
                <w:rFonts w:ascii="Arial" w:hAnsi="Arial" w:cs="Arial"/>
              </w:rPr>
              <w:t xml:space="preserve">Денис </w:t>
            </w:r>
          </w:p>
          <w:p w14:paraId="4F65F5DA" w14:textId="105B9CB2" w:rsidR="0007452C" w:rsidRPr="00E4716D" w:rsidRDefault="0007452C" w:rsidP="00C6516C">
            <w:pPr>
              <w:widowControl w:val="0"/>
              <w:ind w:left="175"/>
              <w:jc w:val="both"/>
              <w:rPr>
                <w:rFonts w:ascii="Arial" w:hAnsi="Arial" w:cs="Arial"/>
              </w:rPr>
            </w:pPr>
            <w:r w:rsidRPr="00E4716D">
              <w:rPr>
                <w:rFonts w:ascii="Arial" w:hAnsi="Arial" w:cs="Arial"/>
              </w:rPr>
              <w:t>Александрович</w:t>
            </w:r>
          </w:p>
          <w:p w14:paraId="15958058" w14:textId="77777777" w:rsidR="0007452C" w:rsidRPr="00E4716D" w:rsidRDefault="0007452C" w:rsidP="00C6516C">
            <w:pPr>
              <w:widowControl w:val="0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6962C6" w14:textId="77777777" w:rsidR="0007452C" w:rsidRPr="00E4716D" w:rsidRDefault="0007452C" w:rsidP="00C6516C">
            <w:pPr>
              <w:widowControl w:val="0"/>
              <w:jc w:val="both"/>
              <w:rPr>
                <w:rFonts w:ascii="Arial" w:hAnsi="Arial" w:cs="Arial"/>
              </w:rPr>
            </w:pPr>
            <w:r w:rsidRPr="00E4716D">
              <w:rPr>
                <w:rFonts w:ascii="Arial" w:hAnsi="Arial" w:cs="Arial"/>
              </w:rPr>
              <w:t>старший оперуполномоченный отделения Управления Федеральной службы безопасности России по Ставропольскому краю в г. Михайловске, заместитель председателя комиссии</w:t>
            </w:r>
          </w:p>
          <w:p w14:paraId="1CFEFF41" w14:textId="77777777" w:rsidR="0007452C" w:rsidRPr="00E4716D" w:rsidRDefault="0007452C" w:rsidP="00C6516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07452C" w:rsidRPr="00E4716D" w14:paraId="5EB006E1" w14:textId="77777777" w:rsidTr="00C6516C">
        <w:tc>
          <w:tcPr>
            <w:tcW w:w="2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E346B01" w14:textId="77777777" w:rsidR="0007452C" w:rsidRPr="00E4716D" w:rsidRDefault="0007452C" w:rsidP="00C6516C">
            <w:pPr>
              <w:widowControl w:val="0"/>
              <w:ind w:left="175"/>
              <w:jc w:val="both"/>
              <w:rPr>
                <w:rFonts w:ascii="Arial" w:hAnsi="Arial" w:cs="Arial"/>
              </w:rPr>
            </w:pPr>
            <w:r w:rsidRPr="00E4716D">
              <w:rPr>
                <w:rFonts w:ascii="Arial" w:hAnsi="Arial" w:cs="Arial"/>
              </w:rPr>
              <w:t xml:space="preserve">Романенко </w:t>
            </w:r>
          </w:p>
          <w:p w14:paraId="11F683D7" w14:textId="77777777" w:rsidR="00C6516C" w:rsidRDefault="0007452C" w:rsidP="00C6516C">
            <w:pPr>
              <w:widowControl w:val="0"/>
              <w:ind w:left="175"/>
              <w:jc w:val="both"/>
              <w:rPr>
                <w:rFonts w:ascii="Arial" w:hAnsi="Arial" w:cs="Arial"/>
              </w:rPr>
            </w:pPr>
            <w:r w:rsidRPr="00E4716D">
              <w:rPr>
                <w:rFonts w:ascii="Arial" w:hAnsi="Arial" w:cs="Arial"/>
              </w:rPr>
              <w:t>Игорь</w:t>
            </w:r>
          </w:p>
          <w:p w14:paraId="0BF9CA87" w14:textId="392C8EA5" w:rsidR="0007452C" w:rsidRPr="00E4716D" w:rsidRDefault="0007452C" w:rsidP="00C6516C">
            <w:pPr>
              <w:widowControl w:val="0"/>
              <w:ind w:left="175"/>
              <w:jc w:val="both"/>
              <w:rPr>
                <w:rFonts w:ascii="Arial" w:hAnsi="Arial" w:cs="Arial"/>
              </w:rPr>
            </w:pPr>
            <w:r w:rsidRPr="00E4716D">
              <w:rPr>
                <w:rFonts w:ascii="Arial" w:hAnsi="Arial" w:cs="Arial"/>
              </w:rPr>
              <w:t>Геннадьевич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8DB4343" w14:textId="77777777" w:rsidR="0007452C" w:rsidRPr="00E4716D" w:rsidRDefault="0007452C" w:rsidP="00C6516C">
            <w:pPr>
              <w:widowControl w:val="0"/>
              <w:jc w:val="both"/>
              <w:rPr>
                <w:rFonts w:ascii="Arial" w:hAnsi="Arial" w:cs="Arial"/>
              </w:rPr>
            </w:pPr>
            <w:r w:rsidRPr="00E4716D">
              <w:rPr>
                <w:rFonts w:ascii="Arial" w:hAnsi="Arial" w:cs="Arial"/>
              </w:rPr>
              <w:t>начальник Спицевского территориального управления администрации Грачевского муниципального Ставропольского края</w:t>
            </w:r>
          </w:p>
        </w:tc>
      </w:tr>
    </w:tbl>
    <w:p w14:paraId="2204BFA8" w14:textId="77777777" w:rsidR="0007452C" w:rsidRPr="00E4716D" w:rsidRDefault="0007452C" w:rsidP="00E4716D">
      <w:pPr>
        <w:widowControl w:val="0"/>
        <w:spacing w:line="280" w:lineRule="exact"/>
        <w:ind w:firstLine="568"/>
        <w:jc w:val="both"/>
        <w:rPr>
          <w:rFonts w:ascii="Arial" w:hAnsi="Arial" w:cs="Arial"/>
        </w:rPr>
      </w:pPr>
    </w:p>
    <w:p w14:paraId="2B39424F" w14:textId="77777777" w:rsidR="0007452C" w:rsidRPr="00E4716D" w:rsidRDefault="0007452C" w:rsidP="00E4716D">
      <w:pPr>
        <w:widowControl w:val="0"/>
        <w:ind w:firstLine="567"/>
        <w:jc w:val="both"/>
        <w:rPr>
          <w:rFonts w:ascii="Arial" w:hAnsi="Arial" w:cs="Arial"/>
        </w:rPr>
      </w:pPr>
      <w:r w:rsidRPr="00E4716D">
        <w:rPr>
          <w:rFonts w:ascii="Arial" w:hAnsi="Arial" w:cs="Arial"/>
        </w:rPr>
        <w:t>2. Контроль за выполнением настоящего постановления возложить на первого заместителя главы администрации Грачевского муниципального округа Ставропольского края Шкабурина М.Д.</w:t>
      </w:r>
    </w:p>
    <w:p w14:paraId="4EB1A5F8" w14:textId="77777777" w:rsidR="0007452C" w:rsidRPr="00E4716D" w:rsidRDefault="0007452C" w:rsidP="00E4716D">
      <w:pPr>
        <w:widowControl w:val="0"/>
        <w:ind w:firstLine="567"/>
        <w:jc w:val="both"/>
        <w:rPr>
          <w:rFonts w:ascii="Arial" w:hAnsi="Arial" w:cs="Arial"/>
        </w:rPr>
      </w:pPr>
    </w:p>
    <w:p w14:paraId="1038E9B2" w14:textId="77777777" w:rsidR="0007452C" w:rsidRPr="00E4716D" w:rsidRDefault="0007452C" w:rsidP="00E4716D">
      <w:pPr>
        <w:widowControl w:val="0"/>
        <w:ind w:firstLine="567"/>
        <w:jc w:val="both"/>
        <w:rPr>
          <w:rFonts w:ascii="Arial" w:hAnsi="Arial" w:cs="Arial"/>
        </w:rPr>
      </w:pPr>
      <w:r w:rsidRPr="00E4716D">
        <w:rPr>
          <w:rFonts w:ascii="Arial" w:hAnsi="Arial" w:cs="Arial"/>
        </w:rPr>
        <w:t>3. Настоящее постановление вступает в силу со дня его подписания.</w:t>
      </w:r>
    </w:p>
    <w:p w14:paraId="726A19E4" w14:textId="77777777" w:rsidR="0007452C" w:rsidRPr="00E4716D" w:rsidRDefault="0007452C" w:rsidP="00E4716D">
      <w:pPr>
        <w:widowControl w:val="0"/>
        <w:ind w:firstLine="284"/>
        <w:jc w:val="both"/>
        <w:rPr>
          <w:rFonts w:ascii="Arial" w:hAnsi="Arial" w:cs="Arial"/>
        </w:rPr>
      </w:pPr>
    </w:p>
    <w:p w14:paraId="6B7043ED" w14:textId="77777777" w:rsidR="0007452C" w:rsidRPr="00E4716D" w:rsidRDefault="0007452C" w:rsidP="00E4716D">
      <w:pPr>
        <w:widowControl w:val="0"/>
        <w:ind w:firstLine="284"/>
        <w:jc w:val="both"/>
        <w:rPr>
          <w:rFonts w:ascii="Arial" w:hAnsi="Arial" w:cs="Arial"/>
        </w:rPr>
      </w:pPr>
    </w:p>
    <w:p w14:paraId="4CEABDED" w14:textId="77777777" w:rsidR="0007452C" w:rsidRPr="00E4716D" w:rsidRDefault="0007452C" w:rsidP="00E4716D">
      <w:pPr>
        <w:widowControl w:val="0"/>
        <w:ind w:firstLine="284"/>
        <w:jc w:val="both"/>
        <w:rPr>
          <w:rFonts w:ascii="Arial" w:hAnsi="Arial" w:cs="Arial"/>
        </w:rPr>
      </w:pPr>
    </w:p>
    <w:p w14:paraId="1800B02C" w14:textId="77777777" w:rsidR="00E4716D" w:rsidRPr="00E4716D" w:rsidRDefault="00E4716D" w:rsidP="00E4716D">
      <w:pPr>
        <w:widowControl w:val="0"/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 w:rsidRPr="00E4716D">
        <w:rPr>
          <w:rFonts w:ascii="Arial" w:hAnsi="Arial" w:cs="Arial"/>
          <w:color w:val="000000"/>
        </w:rPr>
        <w:t>Глава Грачевского</w:t>
      </w:r>
    </w:p>
    <w:p w14:paraId="6D73498B" w14:textId="77777777" w:rsidR="00E4716D" w:rsidRPr="00E4716D" w:rsidRDefault="00E4716D" w:rsidP="00E4716D">
      <w:pPr>
        <w:widowControl w:val="0"/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 w:rsidRPr="00E4716D">
        <w:rPr>
          <w:rFonts w:ascii="Arial" w:hAnsi="Arial" w:cs="Arial"/>
          <w:color w:val="000000"/>
        </w:rPr>
        <w:t>муниципального округа</w:t>
      </w:r>
    </w:p>
    <w:p w14:paraId="7AD95739" w14:textId="77777777" w:rsidR="00E4716D" w:rsidRPr="00E4716D" w:rsidRDefault="00E4716D" w:rsidP="00E4716D">
      <w:pPr>
        <w:widowControl w:val="0"/>
        <w:jc w:val="right"/>
        <w:rPr>
          <w:rFonts w:ascii="Arial" w:hAnsi="Arial" w:cs="Arial"/>
          <w:color w:val="000000"/>
        </w:rPr>
      </w:pPr>
      <w:r w:rsidRPr="00E4716D">
        <w:rPr>
          <w:rFonts w:ascii="Arial" w:hAnsi="Arial" w:cs="Arial"/>
          <w:color w:val="000000"/>
        </w:rPr>
        <w:t>Ставропольского края</w:t>
      </w:r>
    </w:p>
    <w:p w14:paraId="3FECC4B1" w14:textId="76343AD7" w:rsidR="00F93190" w:rsidRPr="00E4716D" w:rsidRDefault="00E4716D" w:rsidP="00E4716D">
      <w:pPr>
        <w:widowControl w:val="0"/>
        <w:spacing w:line="280" w:lineRule="exact"/>
        <w:jc w:val="right"/>
        <w:rPr>
          <w:rFonts w:ascii="Arial" w:hAnsi="Arial" w:cs="Arial"/>
          <w:sz w:val="28"/>
          <w:szCs w:val="28"/>
        </w:rPr>
      </w:pPr>
      <w:r w:rsidRPr="00E4716D">
        <w:rPr>
          <w:rFonts w:ascii="Arial" w:hAnsi="Arial" w:cs="Arial"/>
          <w:color w:val="000000"/>
        </w:rPr>
        <w:t>С.Л.ФИЛИЧКИН</w:t>
      </w:r>
    </w:p>
    <w:sectPr w:rsidR="00F93190" w:rsidRPr="00E4716D" w:rsidSect="00E4716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E9"/>
    <w:rsid w:val="0007452C"/>
    <w:rsid w:val="00410BE9"/>
    <w:rsid w:val="00C6516C"/>
    <w:rsid w:val="00E4716D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2229"/>
  <w15:chartTrackingRefBased/>
  <w15:docId w15:val="{68CD1D8A-C13A-4DC4-8335-D7855F60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5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4</cp:revision>
  <dcterms:created xsi:type="dcterms:W3CDTF">2023-10-12T13:18:00Z</dcterms:created>
  <dcterms:modified xsi:type="dcterms:W3CDTF">2023-10-19T10:24:00Z</dcterms:modified>
</cp:coreProperties>
</file>