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E0" w:rsidRPr="00A877E0" w:rsidRDefault="00A877E0" w:rsidP="00A877E0">
      <w:pPr>
        <w:pStyle w:val="3"/>
        <w:jc w:val="right"/>
        <w:rPr>
          <w:szCs w:val="28"/>
        </w:rPr>
      </w:pPr>
      <w:r>
        <w:rPr>
          <w:szCs w:val="28"/>
        </w:rPr>
        <w:t>ПРОЕКТ</w:t>
      </w:r>
      <w:bookmarkStart w:id="0" w:name="_GoBack"/>
      <w:bookmarkEnd w:id="0"/>
    </w:p>
    <w:p w:rsidR="00B50901" w:rsidRDefault="00B50901" w:rsidP="00B50901">
      <w:pPr>
        <w:pStyle w:val="3"/>
        <w:rPr>
          <w:sz w:val="40"/>
          <w:szCs w:val="36"/>
        </w:rPr>
      </w:pPr>
      <w:proofErr w:type="gramStart"/>
      <w:r>
        <w:rPr>
          <w:sz w:val="40"/>
          <w:szCs w:val="36"/>
        </w:rPr>
        <w:t>П</w:t>
      </w:r>
      <w:proofErr w:type="gramEnd"/>
      <w:r>
        <w:rPr>
          <w:sz w:val="40"/>
          <w:szCs w:val="36"/>
        </w:rPr>
        <w:t xml:space="preserve"> О С Т А Н О В Л Е Н И Е</w:t>
      </w:r>
    </w:p>
    <w:p w:rsidR="00B50901" w:rsidRDefault="00B50901" w:rsidP="00B50901">
      <w:pPr>
        <w:jc w:val="center"/>
        <w:rPr>
          <w:sz w:val="28"/>
        </w:rPr>
      </w:pPr>
    </w:p>
    <w:p w:rsidR="00B50901" w:rsidRDefault="00B50901" w:rsidP="00B50901">
      <w:pPr>
        <w:pStyle w:val="21"/>
        <w:rPr>
          <w:szCs w:val="22"/>
        </w:rPr>
      </w:pPr>
      <w:r>
        <w:rPr>
          <w:szCs w:val="22"/>
        </w:rPr>
        <w:t xml:space="preserve">АДМИНИСТРАЦИИ ГРАЧЕВСКОГО МУНИЦИПАЛЬНОГО ОКРУГА </w:t>
      </w:r>
    </w:p>
    <w:p w:rsidR="00B50901" w:rsidRDefault="00B50901" w:rsidP="00B50901">
      <w:pPr>
        <w:pStyle w:val="21"/>
        <w:rPr>
          <w:szCs w:val="22"/>
        </w:rPr>
      </w:pPr>
      <w:r>
        <w:rPr>
          <w:szCs w:val="22"/>
        </w:rPr>
        <w:t>СТАВРОПОЛЬСКОГО КРАЯ</w:t>
      </w:r>
    </w:p>
    <w:p w:rsidR="00B50901" w:rsidRDefault="00B50901" w:rsidP="00B50901">
      <w:pPr>
        <w:rPr>
          <w:sz w:val="16"/>
          <w:szCs w:val="16"/>
        </w:rPr>
      </w:pPr>
    </w:p>
    <w:p w:rsidR="00B50901" w:rsidRDefault="00B50901" w:rsidP="00B50901">
      <w:pPr>
        <w:rPr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77"/>
        <w:gridCol w:w="3235"/>
        <w:gridCol w:w="3259"/>
      </w:tblGrid>
      <w:tr w:rsidR="00B50901" w:rsidTr="00B50901">
        <w:trPr>
          <w:jc w:val="center"/>
        </w:trPr>
        <w:tc>
          <w:tcPr>
            <w:tcW w:w="3662" w:type="dxa"/>
          </w:tcPr>
          <w:p w:rsidR="00B50901" w:rsidRDefault="00B50901">
            <w:pPr>
              <w:jc w:val="both"/>
              <w:rPr>
                <w:sz w:val="28"/>
              </w:rPr>
            </w:pPr>
          </w:p>
        </w:tc>
        <w:tc>
          <w:tcPr>
            <w:tcW w:w="3663" w:type="dxa"/>
            <w:hideMark/>
          </w:tcPr>
          <w:p w:rsidR="00B50901" w:rsidRDefault="00B50901">
            <w:pPr>
              <w:jc w:val="center"/>
              <w:rPr>
                <w:sz w:val="28"/>
              </w:rPr>
            </w:pPr>
            <w:proofErr w:type="gramStart"/>
            <w:r>
              <w:t>с</w:t>
            </w:r>
            <w:proofErr w:type="gramEnd"/>
            <w:r>
              <w:t>. Грачевка</w:t>
            </w:r>
          </w:p>
        </w:tc>
        <w:tc>
          <w:tcPr>
            <w:tcW w:w="3663" w:type="dxa"/>
            <w:hideMark/>
          </w:tcPr>
          <w:p w:rsidR="00B50901" w:rsidRDefault="00B50901">
            <w:r>
              <w:t xml:space="preserve">                             №_______       </w:t>
            </w:r>
          </w:p>
        </w:tc>
      </w:tr>
    </w:tbl>
    <w:p w:rsidR="00B50901" w:rsidRDefault="00B50901" w:rsidP="00B50901">
      <w:pPr>
        <w:spacing w:line="240" w:lineRule="exact"/>
        <w:jc w:val="both"/>
        <w:rPr>
          <w:sz w:val="22"/>
        </w:rPr>
      </w:pPr>
    </w:p>
    <w:p w:rsidR="00B50901" w:rsidRDefault="00B50901" w:rsidP="00B50901">
      <w:pPr>
        <w:spacing w:line="240" w:lineRule="exact"/>
        <w:jc w:val="both"/>
        <w:rPr>
          <w:sz w:val="22"/>
        </w:rPr>
      </w:pPr>
    </w:p>
    <w:p w:rsidR="00520811" w:rsidRPr="00520811" w:rsidRDefault="00B50901" w:rsidP="00520811">
      <w:pPr>
        <w:keepNext/>
        <w:jc w:val="both"/>
        <w:outlineLvl w:val="3"/>
        <w:rPr>
          <w:rFonts w:cs="Arial"/>
          <w:bCs/>
          <w:sz w:val="28"/>
          <w:szCs w:val="28"/>
        </w:rPr>
      </w:pPr>
      <w:r w:rsidRPr="00520811">
        <w:rPr>
          <w:sz w:val="28"/>
          <w:szCs w:val="28"/>
        </w:rPr>
        <w:t xml:space="preserve">Об утверждении административного регламента </w:t>
      </w:r>
      <w:r w:rsidR="00520811" w:rsidRPr="00520811">
        <w:rPr>
          <w:bCs/>
          <w:sz w:val="28"/>
          <w:szCs w:val="28"/>
        </w:rPr>
        <w:t xml:space="preserve"> «</w:t>
      </w:r>
      <w:r w:rsidR="00520811" w:rsidRPr="00520811">
        <w:rPr>
          <w:rFonts w:eastAsia="Calibri"/>
          <w:sz w:val="28"/>
          <w:szCs w:val="28"/>
        </w:rPr>
        <w:t xml:space="preserve">Проведение </w:t>
      </w:r>
      <w:proofErr w:type="gramStart"/>
      <w:r w:rsidR="00520811" w:rsidRPr="00520811">
        <w:rPr>
          <w:rFonts w:eastAsia="Calibri"/>
          <w:sz w:val="28"/>
          <w:szCs w:val="28"/>
        </w:rPr>
        <w:t>официальных</w:t>
      </w:r>
      <w:proofErr w:type="gramEnd"/>
      <w:r w:rsidR="00520811" w:rsidRPr="00520811">
        <w:rPr>
          <w:rFonts w:eastAsia="Calibri"/>
          <w:sz w:val="28"/>
          <w:szCs w:val="28"/>
        </w:rPr>
        <w:t xml:space="preserve"> физкультурно-оздоровительных и спортивных мероприятий</w:t>
      </w:r>
      <w:r w:rsidR="00520811" w:rsidRPr="00520811">
        <w:rPr>
          <w:bCs/>
          <w:sz w:val="28"/>
          <w:szCs w:val="28"/>
        </w:rPr>
        <w:t>»</w:t>
      </w:r>
    </w:p>
    <w:p w:rsidR="00B50901" w:rsidRDefault="00B50901" w:rsidP="00B50901">
      <w:pPr>
        <w:pStyle w:val="BodyText21"/>
        <w:spacing w:line="240" w:lineRule="exact"/>
        <w:jc w:val="both"/>
        <w:rPr>
          <w:rFonts w:cs="Times New Roman"/>
          <w:bCs/>
          <w:szCs w:val="28"/>
        </w:rPr>
      </w:pP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jc w:val="both"/>
        <w:rPr>
          <w:sz w:val="28"/>
          <w:szCs w:val="28"/>
        </w:rPr>
      </w:pPr>
    </w:p>
    <w:p w:rsidR="00B50901" w:rsidRDefault="00B50901" w:rsidP="00B50901">
      <w:pPr>
        <w:pStyle w:val="2"/>
        <w:shd w:val="clear" w:color="auto" w:fill="FFFFFF"/>
        <w:ind w:firstLine="709"/>
        <w:jc w:val="both"/>
        <w:rPr>
          <w:spacing w:val="-2"/>
          <w:szCs w:val="28"/>
        </w:rPr>
      </w:pPr>
      <w:proofErr w:type="gramStart"/>
      <w:r>
        <w:rPr>
          <w:szCs w:val="28"/>
        </w:rPr>
        <w:t>В соответствии с Федеральными законами от 27 июля 2</w:t>
      </w:r>
      <w:r w:rsidR="00520811">
        <w:rPr>
          <w:szCs w:val="28"/>
        </w:rPr>
        <w:t xml:space="preserve">010 года                № 210 – </w:t>
      </w:r>
      <w:r>
        <w:rPr>
          <w:szCs w:val="28"/>
        </w:rPr>
        <w:t>ФЗ «Об организации предоставления государственных и муниципальных услуг», от 04 декабря 2007 года № 329 – ФЗ «О физической культуре и спорте в Российской Федерации», постановлением администрации Грачевского муниципального округа Ставропольского края от  06 июня 2022 года № 567 «О внесении изменений в перечень муниципальных услуг, предоставляемых администрацией Грачевского муниципального округа Ставропольского</w:t>
      </w:r>
      <w:proofErr w:type="gramEnd"/>
      <w:r>
        <w:rPr>
          <w:szCs w:val="28"/>
        </w:rPr>
        <w:t xml:space="preserve"> края</w:t>
      </w:r>
      <w:r w:rsidR="00520811">
        <w:rPr>
          <w:szCs w:val="28"/>
        </w:rPr>
        <w:t>, утвержденный</w:t>
      </w:r>
      <w:r>
        <w:rPr>
          <w:szCs w:val="28"/>
        </w:rPr>
        <w:t xml:space="preserve"> постановлением администрации Грачевского муниципального о</w:t>
      </w:r>
      <w:r w:rsidR="00520811">
        <w:rPr>
          <w:szCs w:val="28"/>
        </w:rPr>
        <w:t>круга от 20 февраля 2021 г. № 83»</w:t>
      </w:r>
      <w:r>
        <w:rPr>
          <w:szCs w:val="28"/>
        </w:rPr>
        <w:t xml:space="preserve">, администрация Грачевского муниципального округа Ставропольского края </w:t>
      </w:r>
    </w:p>
    <w:p w:rsidR="00B50901" w:rsidRDefault="00B50901" w:rsidP="00B50901">
      <w:pPr>
        <w:rPr>
          <w:sz w:val="28"/>
          <w:szCs w:val="28"/>
        </w:rPr>
      </w:pPr>
    </w:p>
    <w:p w:rsidR="00B50901" w:rsidRDefault="00B50901" w:rsidP="00B50901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50901" w:rsidRDefault="00B50901" w:rsidP="00B50901">
      <w:pPr>
        <w:spacing w:line="220" w:lineRule="exact"/>
        <w:rPr>
          <w:sz w:val="28"/>
          <w:szCs w:val="28"/>
        </w:rPr>
      </w:pPr>
    </w:p>
    <w:p w:rsidR="00520811" w:rsidRPr="00520811" w:rsidRDefault="00B50901" w:rsidP="00520811">
      <w:pPr>
        <w:keepNext/>
        <w:ind w:firstLine="703"/>
        <w:jc w:val="both"/>
        <w:outlineLvl w:val="3"/>
        <w:rPr>
          <w:rFonts w:cs="Arial"/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 Утвердить прилагаемый административный регламент</w:t>
      </w:r>
      <w:r w:rsidR="00520811" w:rsidRPr="00520811">
        <w:rPr>
          <w:bCs/>
          <w:sz w:val="28"/>
          <w:szCs w:val="28"/>
        </w:rPr>
        <w:t xml:space="preserve"> «</w:t>
      </w:r>
      <w:r w:rsidR="00520811" w:rsidRPr="00520811">
        <w:rPr>
          <w:rFonts w:eastAsia="Calibri"/>
          <w:sz w:val="28"/>
          <w:szCs w:val="28"/>
        </w:rPr>
        <w:t xml:space="preserve">Проведение </w:t>
      </w:r>
      <w:proofErr w:type="gramStart"/>
      <w:r w:rsidR="00520811" w:rsidRPr="00520811">
        <w:rPr>
          <w:rFonts w:eastAsia="Calibri"/>
          <w:sz w:val="28"/>
          <w:szCs w:val="28"/>
        </w:rPr>
        <w:t>официальных</w:t>
      </w:r>
      <w:proofErr w:type="gramEnd"/>
      <w:r w:rsidR="00520811" w:rsidRPr="00520811">
        <w:rPr>
          <w:rFonts w:eastAsia="Calibri"/>
          <w:sz w:val="28"/>
          <w:szCs w:val="28"/>
        </w:rPr>
        <w:t xml:space="preserve"> физкультурно-оздоровительных и спортивных мероприятий</w:t>
      </w:r>
      <w:r w:rsidR="00520811" w:rsidRPr="00520811">
        <w:rPr>
          <w:bCs/>
          <w:sz w:val="28"/>
          <w:szCs w:val="28"/>
        </w:rPr>
        <w:t>»</w:t>
      </w:r>
      <w:r w:rsidR="00520811">
        <w:rPr>
          <w:bCs/>
          <w:sz w:val="28"/>
          <w:szCs w:val="28"/>
        </w:rPr>
        <w:t>.</w:t>
      </w:r>
    </w:p>
    <w:p w:rsidR="00B50901" w:rsidRDefault="00520811" w:rsidP="00B50901">
      <w:pPr>
        <w:pStyle w:val="ConsPlusCell"/>
        <w:ind w:firstLine="703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B50901" w:rsidRDefault="00520811" w:rsidP="00B50901">
      <w:pPr>
        <w:pStyle w:val="ConsPlusCell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0901">
        <w:rPr>
          <w:sz w:val="28"/>
          <w:szCs w:val="28"/>
        </w:rPr>
        <w:t xml:space="preserve">. </w:t>
      </w:r>
      <w:proofErr w:type="gramStart"/>
      <w:r w:rsidR="00B50901">
        <w:rPr>
          <w:sz w:val="28"/>
          <w:szCs w:val="28"/>
        </w:rPr>
        <w:t>Разместить</w:t>
      </w:r>
      <w:proofErr w:type="gramEnd"/>
      <w:r w:rsidR="00B50901">
        <w:rPr>
          <w:sz w:val="28"/>
          <w:szCs w:val="28"/>
        </w:rPr>
        <w:t xml:space="preserve"> настоящее постановление на официальном сайте администрации Грачевского муниципального округа Ставропольского края в информационно – телекоммуникационной сети «Интернет».</w:t>
      </w:r>
    </w:p>
    <w:p w:rsidR="00B50901" w:rsidRDefault="00B50901" w:rsidP="00B50901">
      <w:pPr>
        <w:pStyle w:val="ConsPlusCell"/>
        <w:ind w:firstLine="703"/>
        <w:jc w:val="both"/>
        <w:rPr>
          <w:sz w:val="28"/>
          <w:szCs w:val="28"/>
        </w:rPr>
      </w:pPr>
    </w:p>
    <w:p w:rsidR="00B50901" w:rsidRDefault="00520811" w:rsidP="00B50901">
      <w:pPr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0901">
        <w:rPr>
          <w:sz w:val="28"/>
          <w:szCs w:val="28"/>
        </w:rPr>
        <w:t xml:space="preserve">. </w:t>
      </w:r>
      <w:proofErr w:type="gramStart"/>
      <w:r w:rsidR="00B50901">
        <w:rPr>
          <w:sz w:val="28"/>
          <w:szCs w:val="28"/>
        </w:rPr>
        <w:t>Контроль за</w:t>
      </w:r>
      <w:proofErr w:type="gramEnd"/>
      <w:r w:rsidR="00B5090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Грачевского муниципального округа С</w:t>
      </w:r>
      <w:r>
        <w:rPr>
          <w:sz w:val="28"/>
          <w:szCs w:val="28"/>
        </w:rPr>
        <w:t>тавропольского края Аникееву Н.И.</w:t>
      </w:r>
    </w:p>
    <w:p w:rsidR="00B50901" w:rsidRDefault="00B50901" w:rsidP="00B50901">
      <w:pPr>
        <w:jc w:val="both"/>
        <w:rPr>
          <w:sz w:val="28"/>
          <w:szCs w:val="28"/>
        </w:rPr>
      </w:pPr>
    </w:p>
    <w:p w:rsidR="00B50901" w:rsidRDefault="00520811" w:rsidP="00B5090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B50901">
        <w:rPr>
          <w:sz w:val="28"/>
          <w:szCs w:val="28"/>
        </w:rPr>
        <w:t>. Настоящее постановление вступает в силу со дня его обнародования.</w:t>
      </w:r>
    </w:p>
    <w:p w:rsidR="00B50901" w:rsidRDefault="00B50901" w:rsidP="00B50901">
      <w:pPr>
        <w:ind w:firstLine="709"/>
        <w:jc w:val="both"/>
        <w:rPr>
          <w:sz w:val="28"/>
          <w:szCs w:val="28"/>
        </w:rPr>
      </w:pPr>
    </w:p>
    <w:p w:rsidR="00B50901" w:rsidRDefault="00B50901" w:rsidP="00B50901">
      <w:pPr>
        <w:ind w:firstLine="709"/>
        <w:jc w:val="both"/>
        <w:rPr>
          <w:sz w:val="28"/>
          <w:szCs w:val="28"/>
        </w:rPr>
      </w:pPr>
    </w:p>
    <w:p w:rsidR="00B50901" w:rsidRDefault="00B50901" w:rsidP="00B50901">
      <w:pPr>
        <w:ind w:firstLine="709"/>
        <w:jc w:val="both"/>
        <w:rPr>
          <w:sz w:val="28"/>
          <w:szCs w:val="28"/>
        </w:rPr>
      </w:pPr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Грачевского </w:t>
      </w:r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С.Л.Филичкин</w:t>
      </w:r>
      <w:proofErr w:type="spellEnd"/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jc w:val="both"/>
        <w:rPr>
          <w:sz w:val="28"/>
          <w:szCs w:val="28"/>
        </w:rPr>
      </w:pPr>
    </w:p>
    <w:p w:rsidR="00B50901" w:rsidRDefault="00B50901" w:rsidP="00B5090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вносит  заместитель главы администрации Грачевского муниципального округа Ставропольского края</w:t>
      </w:r>
    </w:p>
    <w:p w:rsidR="00B50901" w:rsidRDefault="00B50901" w:rsidP="00B509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0811">
        <w:rPr>
          <w:sz w:val="28"/>
          <w:szCs w:val="28"/>
        </w:rPr>
        <w:t xml:space="preserve">                     Н.И. Аникеева</w:t>
      </w: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 визируют:</w:t>
      </w:r>
    </w:p>
    <w:p w:rsidR="00B50901" w:rsidRDefault="00B50901" w:rsidP="00B50901">
      <w:pPr>
        <w:spacing w:line="220" w:lineRule="exact"/>
        <w:jc w:val="both"/>
        <w:rPr>
          <w:sz w:val="28"/>
          <w:szCs w:val="28"/>
        </w:rPr>
      </w:pPr>
    </w:p>
    <w:p w:rsidR="00B50901" w:rsidRDefault="0052081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B50901">
        <w:rPr>
          <w:sz w:val="28"/>
          <w:szCs w:val="28"/>
        </w:rPr>
        <w:t xml:space="preserve"> администрации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 округа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Л.Н.Шалыгина</w:t>
      </w:r>
      <w:proofErr w:type="spellEnd"/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экономического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</w:t>
      </w:r>
    </w:p>
    <w:p w:rsidR="00B50901" w:rsidRDefault="0052081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</w:t>
      </w:r>
      <w:r w:rsidR="00B50901">
        <w:rPr>
          <w:sz w:val="28"/>
          <w:szCs w:val="28"/>
        </w:rPr>
        <w:t xml:space="preserve">края                    </w:t>
      </w:r>
      <w:r>
        <w:rPr>
          <w:sz w:val="28"/>
          <w:szCs w:val="28"/>
        </w:rPr>
        <w:t xml:space="preserve">    </w:t>
      </w:r>
      <w:r w:rsidR="00B5090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И.В.Троянова</w:t>
      </w:r>
      <w:proofErr w:type="spellEnd"/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Грачевского муниципального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                                                      </w:t>
      </w:r>
      <w:proofErr w:type="spellStart"/>
      <w:r>
        <w:rPr>
          <w:sz w:val="28"/>
          <w:szCs w:val="28"/>
        </w:rPr>
        <w:t>Л.В.Моногарова</w:t>
      </w:r>
      <w:proofErr w:type="spellEnd"/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организационного отдела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Грачевского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sz w:val="28"/>
          <w:szCs w:val="28"/>
        </w:rPr>
        <w:t>Е.А.Орехова</w:t>
      </w:r>
      <w:proofErr w:type="spellEnd"/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социального 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развития, физической культуры 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спорта администрации Грачевского 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>
        <w:rPr>
          <w:sz w:val="28"/>
          <w:szCs w:val="28"/>
        </w:rPr>
        <w:t>И.А.Яковлева</w:t>
      </w:r>
      <w:proofErr w:type="spellEnd"/>
    </w:p>
    <w:p w:rsidR="00B50901" w:rsidRDefault="00B50901" w:rsidP="00B50901">
      <w:pPr>
        <w:spacing w:line="240" w:lineRule="exact"/>
        <w:jc w:val="both"/>
        <w:rPr>
          <w:sz w:val="28"/>
          <w:szCs w:val="28"/>
        </w:rPr>
      </w:pPr>
    </w:p>
    <w:p w:rsidR="00B50901" w:rsidRDefault="00B50901" w:rsidP="0052081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подготовлен отделом социального развития, физической культуры и спорта администрации Грачевского муниципального округа Ставропольского края</w:t>
      </w:r>
    </w:p>
    <w:p w:rsidR="00B50901" w:rsidRDefault="00B50901" w:rsidP="00520811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520811">
        <w:rPr>
          <w:sz w:val="28"/>
          <w:szCs w:val="28"/>
        </w:rPr>
        <w:t xml:space="preserve">                С.Б. Шишмарева</w:t>
      </w:r>
    </w:p>
    <w:p w:rsidR="002E7F7B" w:rsidRDefault="002E7F7B"/>
    <w:sectPr w:rsidR="002E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34A"/>
    <w:rsid w:val="002E7F7B"/>
    <w:rsid w:val="00520811"/>
    <w:rsid w:val="0089334A"/>
    <w:rsid w:val="00A877E0"/>
    <w:rsid w:val="00B5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090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5090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09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509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50901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B5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50901"/>
    <w:pPr>
      <w:widowControl w:val="0"/>
      <w:jc w:val="center"/>
    </w:pPr>
    <w:rPr>
      <w:rFonts w:eastAsia="SimSun" w:cs="Tahoma"/>
      <w:kern w:val="2"/>
      <w:sz w:val="28"/>
      <w:szCs w:val="20"/>
      <w:lang w:eastAsia="hi-IN" w:bidi="hi-IN"/>
    </w:rPr>
  </w:style>
  <w:style w:type="paragraph" w:customStyle="1" w:styleId="ConsPlusCell">
    <w:name w:val="ConsPlusCell"/>
    <w:uiPriority w:val="99"/>
    <w:rsid w:val="00B50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0901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B50901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09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509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50901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B5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B50901"/>
    <w:pPr>
      <w:widowControl w:val="0"/>
      <w:jc w:val="center"/>
    </w:pPr>
    <w:rPr>
      <w:rFonts w:eastAsia="SimSun" w:cs="Tahoma"/>
      <w:kern w:val="2"/>
      <w:sz w:val="28"/>
      <w:szCs w:val="20"/>
      <w:lang w:eastAsia="hi-IN" w:bidi="hi-IN"/>
    </w:rPr>
  </w:style>
  <w:style w:type="paragraph" w:customStyle="1" w:styleId="ConsPlusCell">
    <w:name w:val="ConsPlusCell"/>
    <w:uiPriority w:val="99"/>
    <w:rsid w:val="00B50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4</cp:revision>
  <dcterms:created xsi:type="dcterms:W3CDTF">2022-07-12T12:36:00Z</dcterms:created>
  <dcterms:modified xsi:type="dcterms:W3CDTF">2022-07-21T10:27:00Z</dcterms:modified>
</cp:coreProperties>
</file>